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34B2" w14:textId="7C93DE11" w:rsidR="0080627D" w:rsidRPr="0080627D" w:rsidRDefault="0080627D" w:rsidP="0080627D">
      <w:p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Voľné pracovné miesto :   </w:t>
      </w:r>
      <w:r w:rsidR="0079179B">
        <w:rPr>
          <w:rFonts w:ascii="Times New Roman" w:eastAsia="Times New Roman" w:hAnsi="Times New Roman" w:cs="Times New Roman"/>
          <w:lang w:eastAsia="sk-SK"/>
        </w:rPr>
        <w:t>umelecký reštaurátor</w:t>
      </w:r>
    </w:p>
    <w:p w14:paraId="06B97B84" w14:textId="77777777" w:rsidR="0080627D" w:rsidRPr="005B5D39" w:rsidRDefault="0080627D" w:rsidP="0080627D">
      <w:pPr>
        <w:shd w:val="clear" w:color="auto" w:fill="FEFEFE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44B94E57" w14:textId="04E06246" w:rsidR="0080627D" w:rsidRPr="0080627D" w:rsidRDefault="0080627D" w:rsidP="00A10BFB">
      <w:pPr>
        <w:shd w:val="clear" w:color="auto" w:fill="FEFEFE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80627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Slovenské banské múzeum v Banskej Štiavnici hľadá do tímu </w:t>
      </w:r>
      <w:r w:rsidR="007917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umeleck</w:t>
      </w:r>
      <w:r w:rsidR="005C38D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ého</w:t>
      </w:r>
      <w:r w:rsidR="007917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reštaurátor</w:t>
      </w:r>
      <w:r w:rsidR="005C38D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a</w:t>
      </w:r>
    </w:p>
    <w:p w14:paraId="13FF3627" w14:textId="77777777" w:rsidR="0080627D" w:rsidRPr="0080627D" w:rsidRDefault="0080627D" w:rsidP="0080627D">
      <w:pPr>
        <w:shd w:val="clear" w:color="auto" w:fill="FEFEFE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14:paraId="18959E32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Slovenské banské múzeum je príspevkovou organizáciou zriaďovateľa Ministerstva životného prostredia SR.</w:t>
      </w:r>
    </w:p>
    <w:p w14:paraId="3EE2A1E8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</w:p>
    <w:p w14:paraId="176A0E89" w14:textId="77777777" w:rsidR="0080627D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5B5D39">
        <w:rPr>
          <w:rFonts w:ascii="Times New Roman" w:eastAsia="Times New Roman" w:hAnsi="Times New Roman" w:cs="Times New Roman"/>
          <w:b/>
          <w:bCs/>
          <w:lang w:eastAsia="sk-SK"/>
        </w:rPr>
        <w:t xml:space="preserve">Rámcová náplň práce:  </w:t>
      </w:r>
    </w:p>
    <w:p w14:paraId="1951AD2C" w14:textId="7EC8652F" w:rsidR="005C38D1" w:rsidRDefault="003A5F6E" w:rsidP="005C38D1">
      <w:pPr>
        <w:pStyle w:val="Normlnywebov"/>
        <w:spacing w:before="0" w:beforeAutospacing="0" w:after="0" w:afterAutospacing="0"/>
      </w:pPr>
      <w:r>
        <w:t xml:space="preserve">- </w:t>
      </w:r>
      <w:r w:rsidR="005C38D1">
        <w:t xml:space="preserve"> </w:t>
      </w:r>
      <w:r w:rsidRPr="003A5F6E">
        <w:t>reštaurovanie poškodených umeleckých diel zo zbierky SBM</w:t>
      </w:r>
      <w:r w:rsidR="005C38D1">
        <w:t>,</w:t>
      </w:r>
    </w:p>
    <w:p w14:paraId="1F0EE360" w14:textId="454E3181" w:rsidR="003A5F6E" w:rsidRDefault="003A5F6E" w:rsidP="005C38D1">
      <w:pPr>
        <w:pStyle w:val="Normlnywebov"/>
        <w:spacing w:before="0" w:beforeAutospacing="0" w:after="0" w:afterAutospacing="0"/>
      </w:pPr>
      <w:r>
        <w:t xml:space="preserve">- </w:t>
      </w:r>
      <w:r w:rsidRPr="003A5F6E">
        <w:t xml:space="preserve"> preferovaná špecializácia: maľba na plátne alebo inom nosiči</w:t>
      </w:r>
      <w:r w:rsidR="005C38D1">
        <w:t>.</w:t>
      </w:r>
    </w:p>
    <w:p w14:paraId="68DEC591" w14:textId="77777777" w:rsidR="005C38D1" w:rsidRPr="003A5F6E" w:rsidRDefault="005C38D1" w:rsidP="005C38D1">
      <w:pPr>
        <w:pStyle w:val="Normlnywebov"/>
        <w:spacing w:before="0" w:beforeAutospacing="0" w:after="0" w:afterAutospacing="0"/>
      </w:pPr>
    </w:p>
    <w:p w14:paraId="164A6839" w14:textId="2DE3713D" w:rsidR="0079179B" w:rsidRPr="003A5F6E" w:rsidRDefault="005C38D1" w:rsidP="005C38D1">
      <w:pPr>
        <w:pStyle w:val="Normlnywebov"/>
        <w:spacing w:before="0" w:beforeAutospacing="0" w:after="0" w:afterAutospacing="0"/>
      </w:pPr>
      <w:r>
        <w:t>N</w:t>
      </w:r>
      <w:r w:rsidR="003A5F6E" w:rsidRPr="003A5F6E">
        <w:t>akoľko SBM nedisponuje reštaurátorským ateliérom, uprednostníme uchádzačov, ktor</w:t>
      </w:r>
      <w:r>
        <w:t>í</w:t>
      </w:r>
      <w:r w:rsidR="003A5F6E" w:rsidRPr="003A5F6E">
        <w:t xml:space="preserve"> by mohli realizovať reštaurovanie umeleckých diel vo vlastnom ateliéri</w:t>
      </w:r>
      <w:r>
        <w:t>.</w:t>
      </w:r>
      <w:r w:rsidR="003A5F6E" w:rsidRPr="003A5F6E">
        <w:t> </w:t>
      </w:r>
    </w:p>
    <w:p w14:paraId="2F2D7AAF" w14:textId="77777777" w:rsidR="005C38D1" w:rsidRDefault="005C38D1" w:rsidP="0080627D">
      <w:pPr>
        <w:pStyle w:val="Default"/>
        <w:rPr>
          <w:b/>
          <w:color w:val="auto"/>
        </w:rPr>
      </w:pPr>
    </w:p>
    <w:p w14:paraId="483F3C9C" w14:textId="77777777" w:rsidR="0080627D" w:rsidRDefault="0080627D" w:rsidP="0080627D">
      <w:pPr>
        <w:pStyle w:val="Default"/>
        <w:rPr>
          <w:b/>
          <w:color w:val="auto"/>
        </w:rPr>
      </w:pPr>
      <w:r w:rsidRPr="005B5D39">
        <w:rPr>
          <w:b/>
          <w:color w:val="auto"/>
        </w:rPr>
        <w:t xml:space="preserve">Požadované minimálne kvalifikačné predpoklady a kritériá: </w:t>
      </w:r>
    </w:p>
    <w:p w14:paraId="59EBE26E" w14:textId="77777777" w:rsidR="002C777B" w:rsidRPr="005B5D39" w:rsidRDefault="002C777B" w:rsidP="0080627D">
      <w:pPr>
        <w:pStyle w:val="Default"/>
        <w:rPr>
          <w:b/>
          <w:color w:val="auto"/>
        </w:rPr>
      </w:pPr>
    </w:p>
    <w:p w14:paraId="551553B7" w14:textId="4DB1C2DA" w:rsidR="0080627D" w:rsidRPr="0031760C" w:rsidRDefault="0079179B" w:rsidP="0031760C">
      <w:pPr>
        <w:pStyle w:val="Default"/>
        <w:numPr>
          <w:ilvl w:val="0"/>
          <w:numId w:val="17"/>
        </w:numPr>
        <w:spacing w:after="22"/>
        <w:jc w:val="both"/>
        <w:rPr>
          <w:b/>
          <w:bCs/>
          <w:color w:val="auto"/>
        </w:rPr>
      </w:pPr>
      <w:r>
        <w:rPr>
          <w:color w:val="auto"/>
        </w:rPr>
        <w:t>Vysokoškolské – II. stupeň</w:t>
      </w:r>
      <w:r w:rsidR="0031760C">
        <w:rPr>
          <w:color w:val="auto"/>
        </w:rPr>
        <w:t xml:space="preserve"> (umelecké, špecializované na konzervovanie a reštaurovanie rôznych materiálov)</w:t>
      </w:r>
    </w:p>
    <w:p w14:paraId="49C69359" w14:textId="77777777" w:rsidR="0031760C" w:rsidRDefault="0031760C" w:rsidP="0031760C">
      <w:pPr>
        <w:pStyle w:val="Default"/>
        <w:spacing w:after="22"/>
        <w:ind w:left="720"/>
        <w:jc w:val="both"/>
        <w:rPr>
          <w:b/>
          <w:bCs/>
          <w:color w:val="auto"/>
        </w:rPr>
      </w:pPr>
    </w:p>
    <w:p w14:paraId="2E398992" w14:textId="77777777" w:rsidR="0080627D" w:rsidRDefault="0080627D" w:rsidP="0080627D">
      <w:pPr>
        <w:pStyle w:val="Default"/>
        <w:spacing w:before="2"/>
        <w:ind w:left="17"/>
        <w:jc w:val="both"/>
        <w:rPr>
          <w:b/>
          <w:bCs/>
          <w:color w:val="auto"/>
        </w:rPr>
      </w:pPr>
      <w:r w:rsidRPr="005B5D39">
        <w:rPr>
          <w:b/>
          <w:bCs/>
          <w:color w:val="auto"/>
        </w:rPr>
        <w:t>Osobné spôsobilosti:</w:t>
      </w:r>
    </w:p>
    <w:p w14:paraId="705F63B4" w14:textId="77777777" w:rsidR="0080627D" w:rsidRDefault="0080627D" w:rsidP="0080627D">
      <w:pPr>
        <w:pStyle w:val="Default"/>
        <w:spacing w:before="2"/>
        <w:ind w:left="17"/>
        <w:jc w:val="both"/>
        <w:rPr>
          <w:b/>
          <w:bCs/>
          <w:color w:val="auto"/>
        </w:rPr>
      </w:pPr>
    </w:p>
    <w:p w14:paraId="1680DD0A" w14:textId="77777777" w:rsidR="0080627D" w:rsidRPr="00597F58" w:rsidRDefault="0080627D" w:rsidP="0080627D">
      <w:pPr>
        <w:pStyle w:val="Default"/>
        <w:numPr>
          <w:ilvl w:val="0"/>
          <w:numId w:val="12"/>
        </w:numPr>
        <w:spacing w:before="2"/>
        <w:jc w:val="both"/>
        <w:rPr>
          <w:b/>
          <w:bCs/>
          <w:color w:val="auto"/>
        </w:rPr>
      </w:pPr>
      <w:r w:rsidRPr="005B5D39">
        <w:rPr>
          <w:bCs/>
          <w:color w:val="auto"/>
        </w:rPr>
        <w:t>osobná integrita, občianska a morálna bezúhonnosť, schopnosť pracovať samostatne i v tíme, komunikatívnosť, rozvinuté interpersonálne zručnosti, zodpovednosť, spoľahlivosť, zanietenosť</w:t>
      </w:r>
    </w:p>
    <w:p w14:paraId="68AC8ACB" w14:textId="77777777" w:rsidR="0080627D" w:rsidRPr="005B5D39" w:rsidRDefault="0080627D" w:rsidP="0080627D">
      <w:pPr>
        <w:pStyle w:val="Default"/>
        <w:jc w:val="both"/>
        <w:rPr>
          <w:color w:val="auto"/>
        </w:rPr>
      </w:pPr>
    </w:p>
    <w:p w14:paraId="3E55767F" w14:textId="31BAEA11" w:rsidR="0080627D" w:rsidRPr="005B5D39" w:rsidRDefault="0080627D" w:rsidP="0080627D">
      <w:pPr>
        <w:pStyle w:val="Default"/>
        <w:rPr>
          <w:b/>
          <w:bCs/>
          <w:color w:val="auto"/>
        </w:rPr>
      </w:pPr>
      <w:r w:rsidRPr="005B5D39">
        <w:rPr>
          <w:b/>
          <w:bCs/>
          <w:color w:val="auto"/>
        </w:rPr>
        <w:t>Predpokladaný termín nástupu:  1.</w:t>
      </w:r>
      <w:r w:rsidR="002C777B">
        <w:rPr>
          <w:b/>
          <w:bCs/>
          <w:color w:val="auto"/>
        </w:rPr>
        <w:t>6.2023</w:t>
      </w:r>
      <w:r w:rsidRPr="005B5D39">
        <w:rPr>
          <w:b/>
          <w:bCs/>
          <w:color w:val="auto"/>
        </w:rPr>
        <w:t xml:space="preserve"> </w:t>
      </w:r>
      <w:r w:rsidR="00F265F6">
        <w:rPr>
          <w:b/>
          <w:bCs/>
          <w:color w:val="auto"/>
        </w:rPr>
        <w:t>(</w:t>
      </w:r>
      <w:r w:rsidRPr="005B5D39">
        <w:rPr>
          <w:color w:val="auto"/>
        </w:rPr>
        <w:t>dohoda o presnom termíne možná</w:t>
      </w:r>
      <w:r w:rsidR="00F265F6">
        <w:rPr>
          <w:color w:val="auto"/>
        </w:rPr>
        <w:t>)</w:t>
      </w:r>
      <w:r w:rsidRPr="005B5D39">
        <w:rPr>
          <w:b/>
          <w:bCs/>
          <w:color w:val="auto"/>
        </w:rPr>
        <w:t xml:space="preserve"> </w:t>
      </w:r>
    </w:p>
    <w:p w14:paraId="6FAFBD6D" w14:textId="77777777" w:rsidR="0080627D" w:rsidRPr="005B5D39" w:rsidRDefault="0080627D" w:rsidP="0080627D">
      <w:pPr>
        <w:pStyle w:val="Default"/>
        <w:rPr>
          <w:color w:val="auto"/>
        </w:rPr>
      </w:pPr>
    </w:p>
    <w:p w14:paraId="4402EFE4" w14:textId="285D4635" w:rsidR="0080627D" w:rsidRPr="005B5D39" w:rsidRDefault="0080627D" w:rsidP="0080627D">
      <w:pPr>
        <w:pStyle w:val="Default"/>
        <w:rPr>
          <w:b/>
          <w:color w:val="auto"/>
        </w:rPr>
      </w:pPr>
      <w:r w:rsidRPr="005B5D39">
        <w:rPr>
          <w:b/>
          <w:color w:val="auto"/>
        </w:rPr>
        <w:t xml:space="preserve">Druh pracovného pomeru: </w:t>
      </w:r>
      <w:r w:rsidRPr="005B5D39">
        <w:rPr>
          <w:color w:val="auto"/>
        </w:rPr>
        <w:t>hlavný pracovný pomer</w:t>
      </w:r>
      <w:r w:rsidR="005C38D1">
        <w:rPr>
          <w:color w:val="auto"/>
        </w:rPr>
        <w:t xml:space="preserve"> na dobu určitú – 2 roky </w:t>
      </w:r>
    </w:p>
    <w:p w14:paraId="3FB9C9E1" w14:textId="77777777" w:rsidR="0080627D" w:rsidRPr="005B5D39" w:rsidRDefault="0080627D" w:rsidP="0080627D">
      <w:pPr>
        <w:pStyle w:val="Default"/>
        <w:rPr>
          <w:b/>
          <w:color w:val="auto"/>
        </w:rPr>
      </w:pPr>
    </w:p>
    <w:p w14:paraId="5582A497" w14:textId="77777777" w:rsidR="0080627D" w:rsidRPr="005B5D39" w:rsidRDefault="0080627D" w:rsidP="0080627D">
      <w:pPr>
        <w:pStyle w:val="Default"/>
        <w:rPr>
          <w:color w:val="auto"/>
        </w:rPr>
      </w:pPr>
      <w:r w:rsidRPr="005B5D39">
        <w:rPr>
          <w:b/>
          <w:color w:val="auto"/>
        </w:rPr>
        <w:t>Pracovný čas</w:t>
      </w:r>
      <w:r w:rsidRPr="005B5D39">
        <w:rPr>
          <w:color w:val="auto"/>
        </w:rPr>
        <w:t xml:space="preserve">: ustanovený týždenný pracovný čas – 37,5 hod. </w:t>
      </w:r>
    </w:p>
    <w:p w14:paraId="0FF10542" w14:textId="77777777" w:rsidR="0080627D" w:rsidRPr="005B5D39" w:rsidRDefault="0080627D" w:rsidP="0080627D">
      <w:pPr>
        <w:pStyle w:val="Default"/>
        <w:rPr>
          <w:color w:val="auto"/>
        </w:rPr>
      </w:pPr>
    </w:p>
    <w:p w14:paraId="2C6364A2" w14:textId="1D5B32CD" w:rsidR="0080627D" w:rsidRPr="005B5D39" w:rsidRDefault="0080627D" w:rsidP="0080627D">
      <w:pPr>
        <w:pStyle w:val="Default"/>
        <w:rPr>
          <w:color w:val="auto"/>
        </w:rPr>
      </w:pPr>
      <w:r w:rsidRPr="005B5D39">
        <w:rPr>
          <w:b/>
          <w:color w:val="auto"/>
        </w:rPr>
        <w:t>Miesto výkonu práce:</w:t>
      </w:r>
      <w:r w:rsidRPr="005B5D39">
        <w:rPr>
          <w:color w:val="auto"/>
        </w:rPr>
        <w:t xml:space="preserve"> Slovenské banské múzeum v Banskej Štiavnici</w:t>
      </w:r>
      <w:r w:rsidR="005C38D1">
        <w:rPr>
          <w:color w:val="auto"/>
        </w:rPr>
        <w:t xml:space="preserve">, možnosť telepráce </w:t>
      </w:r>
    </w:p>
    <w:p w14:paraId="7C186268" w14:textId="77777777" w:rsidR="0080627D" w:rsidRPr="005B5D39" w:rsidRDefault="0080627D" w:rsidP="0080627D">
      <w:pPr>
        <w:shd w:val="clear" w:color="auto" w:fill="FEFEFE"/>
        <w:ind w:left="720"/>
        <w:rPr>
          <w:rFonts w:ascii="Times New Roman" w:eastAsia="Times New Roman" w:hAnsi="Times New Roman" w:cs="Times New Roman"/>
          <w:lang w:eastAsia="sk-SK"/>
        </w:rPr>
      </w:pPr>
    </w:p>
    <w:p w14:paraId="4E841B87" w14:textId="1D6859E8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b/>
          <w:bCs/>
          <w:lang w:eastAsia="sk-SK"/>
        </w:rPr>
        <w:t xml:space="preserve">Finančné ohodnotenie: 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Plat bude určený podľa zákona 553/2003 Z.z.  o odmeňovaní niektorých zamestnancov pri výkone práce vo verejnom záujme a o zmene a doplnení niektorých zákonov, podľa katalógu pracovných činností podľa prílohy č. 1) </w:t>
      </w:r>
      <w:r w:rsidR="00384AED">
        <w:rPr>
          <w:rFonts w:ascii="Times New Roman" w:eastAsia="Times New Roman" w:hAnsi="Times New Roman" w:cs="Times New Roman"/>
          <w:lang w:eastAsia="sk-SK"/>
        </w:rPr>
        <w:t xml:space="preserve">10 - kultúra 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, platová trieda </w:t>
      </w:r>
      <w:r w:rsidR="005C38D1">
        <w:rPr>
          <w:rFonts w:ascii="Times New Roman" w:eastAsia="Times New Roman" w:hAnsi="Times New Roman" w:cs="Times New Roman"/>
          <w:lang w:eastAsia="sk-SK"/>
        </w:rPr>
        <w:t>8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  v základnej stupnici platových taríf pri výkone práce vo verejnom záujme. </w:t>
      </w:r>
    </w:p>
    <w:p w14:paraId="3D20EBAD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Základný plat bude stanovený podľa dosiahnutého vzdelania a odpracovaných rokov.</w:t>
      </w:r>
    </w:p>
    <w:p w14:paraId="32FE1953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spacing w:val="15"/>
          <w:lang w:eastAsia="sk-SK"/>
        </w:rPr>
      </w:pPr>
    </w:p>
    <w:p w14:paraId="591E57F2" w14:textId="66896A43" w:rsidR="0080627D" w:rsidRDefault="0080627D" w:rsidP="0080627D">
      <w:pPr>
        <w:rPr>
          <w:rFonts w:ascii="Times New Roman" w:eastAsia="Times New Roman" w:hAnsi="Times New Roman" w:cs="Times New Roman"/>
          <w:b/>
          <w:lang w:eastAsia="sk-SK"/>
        </w:rPr>
      </w:pPr>
      <w:r w:rsidRPr="005B5D39">
        <w:rPr>
          <w:rFonts w:ascii="Times New Roman" w:eastAsia="Times New Roman" w:hAnsi="Times New Roman" w:cs="Times New Roman"/>
          <w:b/>
          <w:lang w:eastAsia="sk-SK"/>
        </w:rPr>
        <w:t xml:space="preserve">Zamestnanecké výhody, benefity: </w:t>
      </w:r>
    </w:p>
    <w:p w14:paraId="1275C696" w14:textId="77777777" w:rsidR="0080627D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 xml:space="preserve">ružný pracovný čas, </w:t>
      </w:r>
    </w:p>
    <w:p w14:paraId="5A0BD940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o</w:t>
      </w:r>
      <w:r w:rsidR="0080627D" w:rsidRPr="00F265F6">
        <w:t xml:space="preserve">sobný príplatok, </w:t>
      </w:r>
    </w:p>
    <w:p w14:paraId="2C9DB2D7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príspevok na stravovanie,</w:t>
      </w:r>
    </w:p>
    <w:p w14:paraId="38E2B414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racovné voľno „CH“ 1 deň mesiac na deti do 10 rokov veku</w:t>
      </w:r>
      <w:r>
        <w:t>,</w:t>
      </w:r>
    </w:p>
    <w:p w14:paraId="6C23322A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racovné voľno „F“ 1 deň za štvrťrok na starostlivosť o</w:t>
      </w:r>
      <w:r>
        <w:t> </w:t>
      </w:r>
      <w:r w:rsidR="0080627D" w:rsidRPr="00F265F6">
        <w:t>rodičov</w:t>
      </w:r>
      <w:r>
        <w:t>,</w:t>
      </w:r>
    </w:p>
    <w:p w14:paraId="7B991208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riateľský kolektív</w:t>
      </w:r>
      <w:r w:rsidR="0080627D" w:rsidRPr="00F265F6">
        <w:rPr>
          <w:sz w:val="20"/>
          <w:szCs w:val="20"/>
        </w:rPr>
        <w:t>.</w:t>
      </w:r>
    </w:p>
    <w:p w14:paraId="3A55C786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07D43B05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</w:p>
    <w:p w14:paraId="73E8F266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5B5D39">
        <w:rPr>
          <w:rFonts w:ascii="Times New Roman" w:eastAsia="Times New Roman" w:hAnsi="Times New Roman" w:cs="Times New Roman"/>
          <w:b/>
          <w:lang w:eastAsia="sk-SK"/>
        </w:rPr>
        <w:t>Zoznam požadovaných dokladov:</w:t>
      </w:r>
    </w:p>
    <w:p w14:paraId="4AA82D1D" w14:textId="77777777" w:rsidR="0080627D" w:rsidRPr="005B5D39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Profesijný štruktúrovaný životopis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576F7A88" w14:textId="77777777" w:rsidR="0080627D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Motivačný list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474DC809" w14:textId="07785D77" w:rsidR="005C38D1" w:rsidRPr="005B5D39" w:rsidRDefault="005C38D1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Doklad o vzdelaní </w:t>
      </w:r>
    </w:p>
    <w:p w14:paraId="6ABC8527" w14:textId="77777777" w:rsidR="0080627D" w:rsidRPr="005B5D39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Súhlas so spracúvaním osobných údajov v zmysle zákona č. 18/2018 Z.z. o ochrane osobných údajov a o zmene a doplnení niektorých zákonov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5D4D0986" w14:textId="77777777" w:rsidR="0080627D" w:rsidRPr="005B5D39" w:rsidRDefault="0080627D" w:rsidP="0080627D">
      <w:pPr>
        <w:shd w:val="clear" w:color="auto" w:fill="FEFEFE"/>
        <w:ind w:left="720"/>
        <w:rPr>
          <w:rFonts w:ascii="Times New Roman" w:eastAsia="Times New Roman" w:hAnsi="Times New Roman" w:cs="Times New Roman"/>
          <w:lang w:eastAsia="sk-SK"/>
        </w:rPr>
      </w:pPr>
    </w:p>
    <w:p w14:paraId="6F734A25" w14:textId="77777777" w:rsidR="0080627D" w:rsidRPr="005B5D39" w:rsidRDefault="0080627D" w:rsidP="0080627D">
      <w:pPr>
        <w:rPr>
          <w:rFonts w:ascii="Times New Roman" w:hAnsi="Times New Roman" w:cs="Times New Roman"/>
        </w:rPr>
      </w:pPr>
      <w:r w:rsidRPr="005B5D39">
        <w:rPr>
          <w:rFonts w:ascii="Times New Roman" w:hAnsi="Times New Roman" w:cs="Times New Roman"/>
          <w:b/>
          <w:bCs/>
        </w:rPr>
        <w:t>Doklady zašlite na adresu:</w:t>
      </w:r>
      <w:r w:rsidRPr="005B5D39">
        <w:rPr>
          <w:rFonts w:ascii="Times New Roman" w:hAnsi="Times New Roman" w:cs="Times New Roman"/>
        </w:rPr>
        <w:t xml:space="preserve"> Slovenské banské múzeum, Kammerhofská 2, 969 01 Banská Štiavnica</w:t>
      </w:r>
    </w:p>
    <w:p w14:paraId="34F05FEF" w14:textId="77777777" w:rsidR="00947C17" w:rsidRPr="00F265F6" w:rsidRDefault="0080627D" w:rsidP="00F265F6">
      <w:pPr>
        <w:rPr>
          <w:rFonts w:ascii="Times New Roman" w:hAnsi="Times New Roman" w:cs="Times New Roman"/>
        </w:rPr>
      </w:pPr>
      <w:r w:rsidRPr="005B5D39">
        <w:rPr>
          <w:rFonts w:ascii="Times New Roman" w:hAnsi="Times New Roman" w:cs="Times New Roman"/>
          <w:b/>
        </w:rPr>
        <w:t>Bližšie informácie</w:t>
      </w:r>
      <w:r w:rsidRPr="005B5D39">
        <w:rPr>
          <w:rFonts w:ascii="Times New Roman" w:hAnsi="Times New Roman" w:cs="Times New Roman"/>
        </w:rPr>
        <w:t xml:space="preserve">: +421 45 694 9411, </w:t>
      </w:r>
      <w:hyperlink r:id="rId8" w:history="1">
        <w:r w:rsidRPr="005B5D39">
          <w:rPr>
            <w:rStyle w:val="Hypertextovprepojenie"/>
            <w:rFonts w:ascii="Times New Roman" w:hAnsi="Times New Roman" w:cs="Times New Roman"/>
          </w:rPr>
          <w:t>mzdy@muzeumbs.sk</w:t>
        </w:r>
      </w:hyperlink>
      <w:r w:rsidRPr="005B5D39">
        <w:rPr>
          <w:rFonts w:ascii="Times New Roman" w:hAnsi="Times New Roman" w:cs="Times New Roman"/>
        </w:rPr>
        <w:t xml:space="preserve">, </w:t>
      </w:r>
      <w:hyperlink r:id="rId9" w:history="1">
        <w:r w:rsidRPr="005B5D39">
          <w:rPr>
            <w:rStyle w:val="Hypertextovprepojenie"/>
            <w:rFonts w:ascii="Times New Roman" w:hAnsi="Times New Roman" w:cs="Times New Roman"/>
          </w:rPr>
          <w:t>www.muzeumbs.sk</w:t>
        </w:r>
      </w:hyperlink>
    </w:p>
    <w:p w14:paraId="049D1C49" w14:textId="77777777" w:rsidR="00947C17" w:rsidRDefault="00947C17" w:rsidP="00F271ED">
      <w:pPr>
        <w:tabs>
          <w:tab w:val="left" w:pos="5812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026B4C16" w14:textId="2FA6492A" w:rsidR="00425CE8" w:rsidRDefault="00425CE8" w:rsidP="00425CE8">
      <w:pPr>
        <w:tabs>
          <w:tab w:val="left" w:pos="5812"/>
        </w:tabs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Termín doručenie prihlášok : </w:t>
      </w:r>
      <w:r w:rsidR="005C38D1">
        <w:rPr>
          <w:rFonts w:ascii="Arial" w:eastAsia="Calibri" w:hAnsi="Arial" w:cs="Arial"/>
          <w:b/>
          <w:bCs/>
          <w:sz w:val="20"/>
          <w:szCs w:val="20"/>
        </w:rPr>
        <w:t xml:space="preserve">do </w:t>
      </w:r>
      <w:r>
        <w:rPr>
          <w:rFonts w:ascii="Arial" w:eastAsia="Calibri" w:hAnsi="Arial" w:cs="Arial"/>
          <w:b/>
          <w:bCs/>
          <w:sz w:val="20"/>
          <w:szCs w:val="20"/>
        </w:rPr>
        <w:t>15.5.2023</w:t>
      </w:r>
    </w:p>
    <w:p w14:paraId="5BCB1A63" w14:textId="77777777" w:rsidR="00425CE8" w:rsidRDefault="00425CE8" w:rsidP="00F271ED">
      <w:pPr>
        <w:tabs>
          <w:tab w:val="left" w:pos="5812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sectPr w:rsidR="00425CE8" w:rsidSect="00D309B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3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0D0C" w14:textId="77777777" w:rsidR="00E20485" w:rsidRDefault="00E20485" w:rsidP="001C5D8D">
      <w:r>
        <w:separator/>
      </w:r>
    </w:p>
  </w:endnote>
  <w:endnote w:type="continuationSeparator" w:id="0">
    <w:p w14:paraId="51477AC0" w14:textId="77777777" w:rsidR="00E20485" w:rsidRDefault="00E20485" w:rsidP="001C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647502253"/>
      <w:docPartObj>
        <w:docPartGallery w:val="Page Numbers (Bottom of Page)"/>
        <w:docPartUnique/>
      </w:docPartObj>
    </w:sdtPr>
    <w:sdtContent>
      <w:p w14:paraId="11D69F0A" w14:textId="77777777" w:rsidR="00ED6199" w:rsidRDefault="00ED6199" w:rsidP="00D309B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719FEE9D" w14:textId="77777777" w:rsidR="00ED6199" w:rsidRDefault="00ED6199" w:rsidP="00ED619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17F1" w14:textId="77777777" w:rsidR="00F338DB" w:rsidRPr="00773C4E" w:rsidRDefault="00F338DB" w:rsidP="00D309B9">
    <w:pPr>
      <w:ind w:right="360"/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</w:t>
    </w:r>
  </w:p>
  <w:p w14:paraId="65DD559C" w14:textId="77777777" w:rsidR="00F338DB" w:rsidRPr="00773C4E" w:rsidRDefault="00F338DB" w:rsidP="00F338DB">
    <w:pPr>
      <w:rPr>
        <w:rFonts w:ascii="Arial" w:eastAsia="Calibri" w:hAnsi="Arial" w:cs="Arial"/>
        <w:sz w:val="6"/>
        <w:szCs w:val="6"/>
      </w:rPr>
    </w:pPr>
  </w:p>
  <w:p w14:paraId="772A3270" w14:textId="77777777" w:rsidR="00F338DB" w:rsidRPr="00773C4E" w:rsidRDefault="00F338DB" w:rsidP="00F338DB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sdt>
    <w:sdtPr>
      <w:rPr>
        <w:rStyle w:val="slostrany"/>
        <w:rFonts w:ascii="Arial" w:hAnsi="Arial" w:cs="Arial"/>
        <w:sz w:val="20"/>
        <w:szCs w:val="20"/>
      </w:rPr>
      <w:id w:val="1910649943"/>
      <w:docPartObj>
        <w:docPartGallery w:val="Page Numbers (Bottom of Page)"/>
        <w:docPartUnique/>
      </w:docPartObj>
    </w:sdtPr>
    <w:sdtContent>
      <w:p w14:paraId="28DDDAB1" w14:textId="77777777" w:rsidR="00C023F7" w:rsidRPr="00D309B9" w:rsidRDefault="00C023F7" w:rsidP="00C023F7">
        <w:pPr>
          <w:pStyle w:val="Pta"/>
          <w:framePr w:wrap="none" w:vAnchor="text" w:hAnchor="page" w:x="10431" w:y="7"/>
          <w:rPr>
            <w:rStyle w:val="slostrany"/>
            <w:rFonts w:ascii="Arial" w:hAnsi="Arial" w:cs="Arial"/>
            <w:sz w:val="20"/>
            <w:szCs w:val="20"/>
          </w:rPr>
        </w:pP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begin"/>
        </w:r>
        <w:r w:rsidRPr="00D309B9">
          <w:rPr>
            <w:rStyle w:val="slostrany"/>
            <w:rFonts w:ascii="Arial" w:hAnsi="Arial" w:cs="Arial"/>
            <w:sz w:val="20"/>
            <w:szCs w:val="20"/>
          </w:rPr>
          <w:instrText xml:space="preserve"> PAGE </w:instrTex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separate"/>
        </w:r>
        <w:r w:rsidR="005C38D1">
          <w:rPr>
            <w:rStyle w:val="slostrany"/>
            <w:rFonts w:ascii="Arial" w:hAnsi="Arial" w:cs="Arial"/>
            <w:noProof/>
            <w:sz w:val="20"/>
            <w:szCs w:val="20"/>
          </w:rPr>
          <w:t>2</w: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end"/>
        </w:r>
      </w:p>
    </w:sdtContent>
  </w:sdt>
  <w:p w14:paraId="621B7045" w14:textId="77777777" w:rsidR="00F338DB" w:rsidRPr="00773C4E" w:rsidRDefault="00F338DB" w:rsidP="00F338DB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51AEFB34" w14:textId="77777777" w:rsidR="00A4764A" w:rsidRDefault="00A4764A" w:rsidP="00F338D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0D4" w14:textId="77777777" w:rsidR="00D309B9" w:rsidRPr="00773C4E" w:rsidRDefault="00D309B9" w:rsidP="00D309B9">
    <w:pPr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____</w:t>
    </w:r>
  </w:p>
  <w:p w14:paraId="7E00CB25" w14:textId="77777777" w:rsidR="00D309B9" w:rsidRPr="00773C4E" w:rsidRDefault="00D309B9" w:rsidP="00D309B9">
    <w:pPr>
      <w:rPr>
        <w:rFonts w:ascii="Arial" w:eastAsia="Calibri" w:hAnsi="Arial" w:cs="Arial"/>
        <w:sz w:val="6"/>
        <w:szCs w:val="6"/>
      </w:rPr>
    </w:pPr>
  </w:p>
  <w:p w14:paraId="7F7E4B3D" w14:textId="77777777" w:rsidR="00D309B9" w:rsidRPr="00773C4E" w:rsidRDefault="00D309B9" w:rsidP="00D309B9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p w14:paraId="2B196CA8" w14:textId="77777777" w:rsidR="00D309B9" w:rsidRPr="00773C4E" w:rsidRDefault="00D309B9" w:rsidP="00D309B9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096A2880" w14:textId="77777777" w:rsidR="00D309B9" w:rsidRDefault="00D309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4052" w14:textId="77777777" w:rsidR="00E20485" w:rsidRDefault="00E20485" w:rsidP="001C5D8D">
      <w:r>
        <w:separator/>
      </w:r>
    </w:p>
  </w:footnote>
  <w:footnote w:type="continuationSeparator" w:id="0">
    <w:p w14:paraId="61B8050A" w14:textId="77777777" w:rsidR="00E20485" w:rsidRDefault="00E20485" w:rsidP="001C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4263" w14:textId="77777777" w:rsidR="001E2B3C" w:rsidRDefault="001E2B3C" w:rsidP="001E2B3C">
    <w:pPr>
      <w:tabs>
        <w:tab w:val="left" w:pos="4253"/>
      </w:tabs>
      <w:ind w:left="4253"/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63360" behindDoc="0" locked="0" layoutInCell="1" allowOverlap="1" wp14:anchorId="125D7A96" wp14:editId="27347DDF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929640" cy="558800"/>
          <wp:effectExtent l="0" t="0" r="0" b="0"/>
          <wp:wrapSquare wrapText="bothSides"/>
          <wp:docPr id="50" name="Grafický objekt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Slovenské banské múzeum</w:t>
    </w:r>
  </w:p>
  <w:p w14:paraId="0FDABA24" w14:textId="77777777" w:rsidR="001E2B3C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40125" w:rsidRPr="00F71FAC">
      <w:rPr>
        <w:rFonts w:ascii="Arial" w:hAnsi="Arial" w:cs="Arial"/>
        <w:sz w:val="20"/>
        <w:szCs w:val="20"/>
      </w:rPr>
      <w:t>Centrum personálnej a ekonomickej infraštruktúry</w:t>
    </w:r>
    <w:r>
      <w:rPr>
        <w:rFonts w:ascii="Arial" w:hAnsi="Arial" w:cs="Arial"/>
        <w:sz w:val="20"/>
        <w:szCs w:val="20"/>
      </w:rPr>
      <w:t xml:space="preserve"> </w:t>
    </w:r>
  </w:p>
  <w:p w14:paraId="5523B950" w14:textId="77777777" w:rsidR="001E2B3C" w:rsidRPr="00773C4E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Kammerhofská 2</w:t>
    </w:r>
  </w:p>
  <w:p w14:paraId="568921C8" w14:textId="77777777" w:rsidR="00F338DB" w:rsidRPr="00773C4E" w:rsidRDefault="001E2B3C" w:rsidP="00F338DB">
    <w:pPr>
      <w:tabs>
        <w:tab w:val="left" w:pos="4253"/>
      </w:tabs>
      <w:ind w:right="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969 01</w:t>
    </w:r>
    <w:r w:rsidRPr="00773C4E">
      <w:rPr>
        <w:rFonts w:ascii="Arial" w:hAnsi="Arial" w:cs="Arial"/>
        <w:sz w:val="20"/>
        <w:szCs w:val="20"/>
      </w:rPr>
      <w:t xml:space="preserve"> Banská Štiavnica</w:t>
    </w:r>
  </w:p>
  <w:p w14:paraId="65E1C8D3" w14:textId="77777777" w:rsidR="001E2B3C" w:rsidRPr="001E2B3C" w:rsidRDefault="001E2B3C" w:rsidP="001E2B3C">
    <w:pPr>
      <w:ind w:right="7"/>
      <w:rPr>
        <w:rFonts w:ascii="Arial" w:hAnsi="Arial" w:cs="Arial"/>
        <w:sz w:val="4"/>
        <w:szCs w:val="4"/>
      </w:rPr>
    </w:pPr>
  </w:p>
  <w:p w14:paraId="21E23852" w14:textId="77777777" w:rsidR="001E2B3C" w:rsidRPr="001E2B3C" w:rsidRDefault="001E2B3C" w:rsidP="001E2B3C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9AA8" w14:textId="77777777" w:rsidR="001E2B3C" w:rsidRDefault="001E2B3C" w:rsidP="001E2B3C">
    <w:pPr>
      <w:tabs>
        <w:tab w:val="left" w:pos="4253"/>
      </w:tabs>
      <w:ind w:left="4253"/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61312" behindDoc="0" locked="0" layoutInCell="1" allowOverlap="1" wp14:anchorId="23CDA264" wp14:editId="22DB89A8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929640" cy="558800"/>
          <wp:effectExtent l="0" t="0" r="0" b="0"/>
          <wp:wrapSquare wrapText="bothSides"/>
          <wp:docPr id="51" name="Grafický objekt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Slovenské banské múzeum</w:t>
    </w:r>
  </w:p>
  <w:p w14:paraId="5326D74D" w14:textId="77777777" w:rsidR="001A3640" w:rsidRPr="001A3640" w:rsidRDefault="002B07CE" w:rsidP="002B07CE">
    <w:pPr>
      <w:tabs>
        <w:tab w:val="left" w:pos="4253"/>
      </w:tabs>
      <w:ind w:left="7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F71FAC" w:rsidRPr="00F71FAC">
      <w:rPr>
        <w:rFonts w:ascii="Arial" w:hAnsi="Arial" w:cs="Arial"/>
        <w:sz w:val="20"/>
        <w:szCs w:val="20"/>
      </w:rPr>
      <w:t>Centrum personálnej a ekonomickej infraštruktúry</w:t>
    </w:r>
  </w:p>
  <w:p w14:paraId="141E8EA0" w14:textId="77777777" w:rsidR="001E2B3C" w:rsidRPr="00773C4E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Kammerhofská 2</w:t>
    </w:r>
  </w:p>
  <w:p w14:paraId="735247F2" w14:textId="77777777" w:rsidR="00C023F7" w:rsidRPr="00773C4E" w:rsidRDefault="001E2B3C" w:rsidP="00C023F7">
    <w:pPr>
      <w:tabs>
        <w:tab w:val="left" w:pos="4253"/>
      </w:tabs>
      <w:ind w:right="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969 01</w:t>
    </w:r>
    <w:r w:rsidRPr="00773C4E">
      <w:rPr>
        <w:rFonts w:ascii="Arial" w:hAnsi="Arial" w:cs="Arial"/>
        <w:sz w:val="20"/>
        <w:szCs w:val="20"/>
      </w:rPr>
      <w:t xml:space="preserve"> Banská Štiavnica</w:t>
    </w:r>
  </w:p>
  <w:p w14:paraId="369EF51E" w14:textId="77777777" w:rsidR="00C023F7" w:rsidRPr="001E2B3C" w:rsidRDefault="00C023F7" w:rsidP="00C023F7">
    <w:pPr>
      <w:ind w:right="7"/>
      <w:rPr>
        <w:rFonts w:ascii="Arial" w:hAnsi="Arial" w:cs="Arial"/>
        <w:sz w:val="4"/>
        <w:szCs w:val="4"/>
      </w:rPr>
    </w:pPr>
  </w:p>
  <w:p w14:paraId="0B2E5073" w14:textId="77777777" w:rsidR="00C023F7" w:rsidRPr="00C023F7" w:rsidRDefault="00C023F7" w:rsidP="00C023F7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9A9"/>
    <w:multiLevelType w:val="hybridMultilevel"/>
    <w:tmpl w:val="FFE460FA"/>
    <w:lvl w:ilvl="0" w:tplc="88E08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5D9F"/>
    <w:multiLevelType w:val="hybridMultilevel"/>
    <w:tmpl w:val="BB681D34"/>
    <w:lvl w:ilvl="0" w:tplc="FFFFFFFF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7D88"/>
    <w:multiLevelType w:val="multilevel"/>
    <w:tmpl w:val="4C0A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02289"/>
    <w:multiLevelType w:val="hybridMultilevel"/>
    <w:tmpl w:val="4D44C094"/>
    <w:lvl w:ilvl="0" w:tplc="5DF03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84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2F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4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0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2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8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8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965D49"/>
    <w:multiLevelType w:val="hybridMultilevel"/>
    <w:tmpl w:val="945C1B6A"/>
    <w:lvl w:ilvl="0" w:tplc="97B6A50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3677A4"/>
    <w:multiLevelType w:val="hybridMultilevel"/>
    <w:tmpl w:val="638EB33A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448316BA"/>
    <w:multiLevelType w:val="hybridMultilevel"/>
    <w:tmpl w:val="90A6951C"/>
    <w:lvl w:ilvl="0" w:tplc="F75E8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7E243B"/>
    <w:multiLevelType w:val="hybridMultilevel"/>
    <w:tmpl w:val="4FB402B4"/>
    <w:lvl w:ilvl="0" w:tplc="0AF6C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86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EA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AF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C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6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4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24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27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36484D"/>
    <w:multiLevelType w:val="multilevel"/>
    <w:tmpl w:val="F7FE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C3812"/>
    <w:multiLevelType w:val="hybridMultilevel"/>
    <w:tmpl w:val="9752C786"/>
    <w:lvl w:ilvl="0" w:tplc="B96C0942">
      <w:start w:val="969"/>
      <w:numFmt w:val="bullet"/>
      <w:lvlText w:val="-"/>
      <w:lvlJc w:val="left"/>
      <w:pPr>
        <w:ind w:left="460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54340B49"/>
    <w:multiLevelType w:val="hybridMultilevel"/>
    <w:tmpl w:val="5F4A111A"/>
    <w:lvl w:ilvl="0" w:tplc="6382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4A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2F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E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8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0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9B4233A"/>
    <w:multiLevelType w:val="hybridMultilevel"/>
    <w:tmpl w:val="33526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55778"/>
    <w:multiLevelType w:val="hybridMultilevel"/>
    <w:tmpl w:val="D2D61B68"/>
    <w:lvl w:ilvl="0" w:tplc="DE8E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2C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8C8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E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4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0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04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4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25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AC8056F"/>
    <w:multiLevelType w:val="hybridMultilevel"/>
    <w:tmpl w:val="2B608652"/>
    <w:lvl w:ilvl="0" w:tplc="571A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21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48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6A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8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22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AB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63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A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847D32"/>
    <w:multiLevelType w:val="hybridMultilevel"/>
    <w:tmpl w:val="E4A42794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5" w15:restartNumberingAfterBreak="0">
    <w:nsid w:val="5DCD4727"/>
    <w:multiLevelType w:val="hybridMultilevel"/>
    <w:tmpl w:val="DC52CF28"/>
    <w:lvl w:ilvl="0" w:tplc="B3868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0A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02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86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8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0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C6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28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A5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F685F7A"/>
    <w:multiLevelType w:val="hybridMultilevel"/>
    <w:tmpl w:val="DC506422"/>
    <w:lvl w:ilvl="0" w:tplc="EA185464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 w16cid:durableId="263270170">
    <w:abstractNumId w:val="15"/>
  </w:num>
  <w:num w:numId="2" w16cid:durableId="1498881896">
    <w:abstractNumId w:val="10"/>
  </w:num>
  <w:num w:numId="3" w16cid:durableId="1908955982">
    <w:abstractNumId w:val="16"/>
  </w:num>
  <w:num w:numId="4" w16cid:durableId="1419717450">
    <w:abstractNumId w:val="14"/>
  </w:num>
  <w:num w:numId="5" w16cid:durableId="1165128654">
    <w:abstractNumId w:val="5"/>
  </w:num>
  <w:num w:numId="6" w16cid:durableId="577058826">
    <w:abstractNumId w:val="9"/>
  </w:num>
  <w:num w:numId="7" w16cid:durableId="1375621441">
    <w:abstractNumId w:val="13"/>
  </w:num>
  <w:num w:numId="8" w16cid:durableId="1071657922">
    <w:abstractNumId w:val="7"/>
  </w:num>
  <w:num w:numId="9" w16cid:durableId="336539352">
    <w:abstractNumId w:val="3"/>
  </w:num>
  <w:num w:numId="10" w16cid:durableId="402801081">
    <w:abstractNumId w:val="12"/>
  </w:num>
  <w:num w:numId="11" w16cid:durableId="2117672565">
    <w:abstractNumId w:val="2"/>
  </w:num>
  <w:num w:numId="12" w16cid:durableId="1588616444">
    <w:abstractNumId w:val="4"/>
  </w:num>
  <w:num w:numId="13" w16cid:durableId="1873952661">
    <w:abstractNumId w:val="1"/>
  </w:num>
  <w:num w:numId="14" w16cid:durableId="196352336">
    <w:abstractNumId w:val="11"/>
  </w:num>
  <w:num w:numId="15" w16cid:durableId="1438479643">
    <w:abstractNumId w:val="0"/>
  </w:num>
  <w:num w:numId="16" w16cid:durableId="1768383861">
    <w:abstractNumId w:val="8"/>
  </w:num>
  <w:num w:numId="17" w16cid:durableId="1555776858">
    <w:abstractNumId w:val="0"/>
  </w:num>
  <w:num w:numId="18" w16cid:durableId="1005206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20"/>
    <w:rsid w:val="00034E9E"/>
    <w:rsid w:val="00076353"/>
    <w:rsid w:val="0008358F"/>
    <w:rsid w:val="00085079"/>
    <w:rsid w:val="00095627"/>
    <w:rsid w:val="000D5EC6"/>
    <w:rsid w:val="000D6C8F"/>
    <w:rsid w:val="000E0467"/>
    <w:rsid w:val="00136F86"/>
    <w:rsid w:val="00147EC5"/>
    <w:rsid w:val="00150709"/>
    <w:rsid w:val="001670F5"/>
    <w:rsid w:val="001674C5"/>
    <w:rsid w:val="001A3640"/>
    <w:rsid w:val="001C5D8D"/>
    <w:rsid w:val="001C6728"/>
    <w:rsid w:val="001D3D01"/>
    <w:rsid w:val="001E2B3C"/>
    <w:rsid w:val="001E6295"/>
    <w:rsid w:val="001F0016"/>
    <w:rsid w:val="001F5630"/>
    <w:rsid w:val="002011B8"/>
    <w:rsid w:val="00235D54"/>
    <w:rsid w:val="00240125"/>
    <w:rsid w:val="002A37DB"/>
    <w:rsid w:val="002B07CE"/>
    <w:rsid w:val="002C777B"/>
    <w:rsid w:val="002F643C"/>
    <w:rsid w:val="0030516B"/>
    <w:rsid w:val="0031760C"/>
    <w:rsid w:val="00343A23"/>
    <w:rsid w:val="00345011"/>
    <w:rsid w:val="00351E0F"/>
    <w:rsid w:val="003522B4"/>
    <w:rsid w:val="00352EDC"/>
    <w:rsid w:val="00356618"/>
    <w:rsid w:val="00364020"/>
    <w:rsid w:val="00366CBD"/>
    <w:rsid w:val="003825E9"/>
    <w:rsid w:val="00384AED"/>
    <w:rsid w:val="00392E20"/>
    <w:rsid w:val="003A5F6E"/>
    <w:rsid w:val="003F6467"/>
    <w:rsid w:val="00425CE8"/>
    <w:rsid w:val="00431DBD"/>
    <w:rsid w:val="00454898"/>
    <w:rsid w:val="00476F6E"/>
    <w:rsid w:val="00482C5A"/>
    <w:rsid w:val="004957C8"/>
    <w:rsid w:val="004A0AE8"/>
    <w:rsid w:val="004B09DD"/>
    <w:rsid w:val="004B6F9E"/>
    <w:rsid w:val="004E12E5"/>
    <w:rsid w:val="00501E73"/>
    <w:rsid w:val="005032B6"/>
    <w:rsid w:val="005207DC"/>
    <w:rsid w:val="0053312B"/>
    <w:rsid w:val="0055522C"/>
    <w:rsid w:val="00564477"/>
    <w:rsid w:val="00576F38"/>
    <w:rsid w:val="00597B50"/>
    <w:rsid w:val="005C38D1"/>
    <w:rsid w:val="005F3B6D"/>
    <w:rsid w:val="00605F13"/>
    <w:rsid w:val="00634D10"/>
    <w:rsid w:val="006443DC"/>
    <w:rsid w:val="00686762"/>
    <w:rsid w:val="006A3CA1"/>
    <w:rsid w:val="006C6E32"/>
    <w:rsid w:val="006F19CA"/>
    <w:rsid w:val="00711B29"/>
    <w:rsid w:val="007331B6"/>
    <w:rsid w:val="00735E80"/>
    <w:rsid w:val="00767695"/>
    <w:rsid w:val="00773611"/>
    <w:rsid w:val="00773C4E"/>
    <w:rsid w:val="00781BEA"/>
    <w:rsid w:val="0079179B"/>
    <w:rsid w:val="007A3AF6"/>
    <w:rsid w:val="007D11BB"/>
    <w:rsid w:val="007F7499"/>
    <w:rsid w:val="008028A7"/>
    <w:rsid w:val="0080627D"/>
    <w:rsid w:val="00811987"/>
    <w:rsid w:val="0083248C"/>
    <w:rsid w:val="00833FD3"/>
    <w:rsid w:val="008848BB"/>
    <w:rsid w:val="008A45A2"/>
    <w:rsid w:val="008C242F"/>
    <w:rsid w:val="008C4897"/>
    <w:rsid w:val="008D22F3"/>
    <w:rsid w:val="0090386D"/>
    <w:rsid w:val="00917841"/>
    <w:rsid w:val="00941309"/>
    <w:rsid w:val="00947C17"/>
    <w:rsid w:val="00954B1F"/>
    <w:rsid w:val="00962EE9"/>
    <w:rsid w:val="009E1B8A"/>
    <w:rsid w:val="00A03564"/>
    <w:rsid w:val="00A10BFB"/>
    <w:rsid w:val="00A171C9"/>
    <w:rsid w:val="00A4764A"/>
    <w:rsid w:val="00A56A05"/>
    <w:rsid w:val="00A80637"/>
    <w:rsid w:val="00AB0FD5"/>
    <w:rsid w:val="00AC262B"/>
    <w:rsid w:val="00AE6C5D"/>
    <w:rsid w:val="00B31E2B"/>
    <w:rsid w:val="00B31F4F"/>
    <w:rsid w:val="00B368CB"/>
    <w:rsid w:val="00B40A76"/>
    <w:rsid w:val="00B5341D"/>
    <w:rsid w:val="00BC0F58"/>
    <w:rsid w:val="00BC7D09"/>
    <w:rsid w:val="00BD1471"/>
    <w:rsid w:val="00BE59F8"/>
    <w:rsid w:val="00C023F7"/>
    <w:rsid w:val="00C053A4"/>
    <w:rsid w:val="00C078B4"/>
    <w:rsid w:val="00C15559"/>
    <w:rsid w:val="00C2396F"/>
    <w:rsid w:val="00C80A37"/>
    <w:rsid w:val="00C81566"/>
    <w:rsid w:val="00C9220B"/>
    <w:rsid w:val="00CC18B2"/>
    <w:rsid w:val="00CF7856"/>
    <w:rsid w:val="00D165CC"/>
    <w:rsid w:val="00D166BC"/>
    <w:rsid w:val="00D25FAF"/>
    <w:rsid w:val="00D309B9"/>
    <w:rsid w:val="00D349F6"/>
    <w:rsid w:val="00D42C48"/>
    <w:rsid w:val="00D500AD"/>
    <w:rsid w:val="00D713A1"/>
    <w:rsid w:val="00D91AFB"/>
    <w:rsid w:val="00DA6EBD"/>
    <w:rsid w:val="00DF7DA9"/>
    <w:rsid w:val="00E0118B"/>
    <w:rsid w:val="00E1396D"/>
    <w:rsid w:val="00E20485"/>
    <w:rsid w:val="00E21053"/>
    <w:rsid w:val="00E30F4A"/>
    <w:rsid w:val="00E3780C"/>
    <w:rsid w:val="00E43215"/>
    <w:rsid w:val="00E44A4C"/>
    <w:rsid w:val="00E559C6"/>
    <w:rsid w:val="00E94FB1"/>
    <w:rsid w:val="00EB4B82"/>
    <w:rsid w:val="00EC2DDD"/>
    <w:rsid w:val="00ED06E9"/>
    <w:rsid w:val="00ED100A"/>
    <w:rsid w:val="00ED6199"/>
    <w:rsid w:val="00EE229D"/>
    <w:rsid w:val="00EE5A7A"/>
    <w:rsid w:val="00F16CF1"/>
    <w:rsid w:val="00F265F6"/>
    <w:rsid w:val="00F271ED"/>
    <w:rsid w:val="00F338DB"/>
    <w:rsid w:val="00F46BAE"/>
    <w:rsid w:val="00F54665"/>
    <w:rsid w:val="00F55D0F"/>
    <w:rsid w:val="00F65B22"/>
    <w:rsid w:val="00F71FAC"/>
    <w:rsid w:val="00FB4152"/>
    <w:rsid w:val="00FD4603"/>
    <w:rsid w:val="00FE1955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601D6"/>
  <w15:chartTrackingRefBased/>
  <w15:docId w15:val="{D84E1AB6-5A25-CC4A-BBA1-184AAC3F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D8D"/>
  </w:style>
  <w:style w:type="paragraph" w:styleId="Pta">
    <w:name w:val="footer"/>
    <w:basedOn w:val="Normlny"/>
    <w:link w:val="Pt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D8D"/>
  </w:style>
  <w:style w:type="character" w:styleId="Hypertextovprepojenie">
    <w:name w:val="Hyperlink"/>
    <w:basedOn w:val="Predvolenpsmoodseku"/>
    <w:uiPriority w:val="99"/>
    <w:unhideWhenUsed/>
    <w:rsid w:val="002011B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011B8"/>
    <w:rPr>
      <w:color w:val="605E5C"/>
      <w:shd w:val="clear" w:color="auto" w:fill="E1DFDD"/>
    </w:rPr>
  </w:style>
  <w:style w:type="character" w:styleId="slostrany">
    <w:name w:val="page number"/>
    <w:basedOn w:val="Predvolenpsmoodseku"/>
    <w:uiPriority w:val="99"/>
    <w:semiHidden/>
    <w:unhideWhenUsed/>
    <w:rsid w:val="00ED6199"/>
  </w:style>
  <w:style w:type="paragraph" w:styleId="Normlnywebov">
    <w:name w:val="Normal (Web)"/>
    <w:basedOn w:val="Normlny"/>
    <w:uiPriority w:val="99"/>
    <w:unhideWhenUsed/>
    <w:rsid w:val="004E12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64477"/>
    <w:pPr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27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271ED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806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Zarkazkladnhotextu">
    <w:name w:val="Body Text Indent"/>
    <w:basedOn w:val="Normlny"/>
    <w:link w:val="ZarkazkladnhotextuChar"/>
    <w:semiHidden/>
    <w:rsid w:val="0031760C"/>
    <w:pPr>
      <w:ind w:left="708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1760C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dy@muzeumbs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zeumbs.s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03EAAE-A5B1-4ABF-9C48-74590D51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Matúšková</dc:creator>
  <cp:keywords/>
  <dc:description/>
  <cp:lastModifiedBy>Ľudmila Ivaničová</cp:lastModifiedBy>
  <cp:revision>18</cp:revision>
  <cp:lastPrinted>2022-10-05T08:08:00Z</cp:lastPrinted>
  <dcterms:created xsi:type="dcterms:W3CDTF">2023-03-28T04:03:00Z</dcterms:created>
  <dcterms:modified xsi:type="dcterms:W3CDTF">2023-05-03T08:33:00Z</dcterms:modified>
</cp:coreProperties>
</file>