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1492" w14:textId="77777777" w:rsidR="00B8096D" w:rsidRDefault="00B8096D" w:rsidP="00437B4A">
      <w:pPr>
        <w:pStyle w:val="Nzov"/>
        <w:spacing w:after="0" w:line="240" w:lineRule="auto"/>
        <w:jc w:val="both"/>
        <w:rPr>
          <w:rFonts w:asciiTheme="majorHAnsi" w:hAnsiTheme="majorHAnsi" w:cstheme="majorHAnsi"/>
          <w:b/>
          <w:sz w:val="40"/>
          <w:szCs w:val="40"/>
          <w:lang w:val="sk-SK"/>
        </w:rPr>
      </w:pPr>
      <w:bookmarkStart w:id="0" w:name="_g4gnip10kxdi" w:colFirst="0" w:colLast="0"/>
      <w:bookmarkEnd w:id="0"/>
    </w:p>
    <w:p w14:paraId="6B57E673" w14:textId="77777777" w:rsidR="00B8096D" w:rsidRDefault="00B8096D" w:rsidP="00437B4A">
      <w:pPr>
        <w:pStyle w:val="Nzov"/>
        <w:spacing w:after="0" w:line="240" w:lineRule="auto"/>
        <w:jc w:val="both"/>
        <w:rPr>
          <w:rFonts w:asciiTheme="majorHAnsi" w:hAnsiTheme="majorHAnsi" w:cstheme="majorHAnsi"/>
          <w:b/>
          <w:sz w:val="40"/>
          <w:szCs w:val="40"/>
          <w:lang w:val="sk-SK"/>
        </w:rPr>
      </w:pPr>
    </w:p>
    <w:p w14:paraId="2630B993" w14:textId="77777777" w:rsidR="00B8096D" w:rsidRDefault="00B8096D" w:rsidP="00437B4A">
      <w:pPr>
        <w:pStyle w:val="Nzov"/>
        <w:spacing w:after="0" w:line="240" w:lineRule="auto"/>
        <w:jc w:val="both"/>
        <w:rPr>
          <w:rFonts w:asciiTheme="majorHAnsi" w:hAnsiTheme="majorHAnsi" w:cstheme="majorHAnsi"/>
          <w:b/>
          <w:sz w:val="40"/>
          <w:szCs w:val="40"/>
          <w:lang w:val="sk-SK"/>
        </w:rPr>
      </w:pPr>
    </w:p>
    <w:p w14:paraId="364C0742" w14:textId="77777777" w:rsidR="00B8096D" w:rsidRDefault="00B8096D" w:rsidP="00437B4A">
      <w:pPr>
        <w:pStyle w:val="Nzov"/>
        <w:spacing w:after="0" w:line="240" w:lineRule="auto"/>
        <w:jc w:val="both"/>
        <w:rPr>
          <w:rFonts w:asciiTheme="majorHAnsi" w:hAnsiTheme="majorHAnsi" w:cstheme="majorHAnsi"/>
          <w:b/>
          <w:sz w:val="40"/>
          <w:szCs w:val="40"/>
          <w:lang w:val="sk-SK"/>
        </w:rPr>
      </w:pPr>
    </w:p>
    <w:p w14:paraId="1DBF3410" w14:textId="77777777" w:rsidR="00B8096D" w:rsidRDefault="00B8096D" w:rsidP="00437B4A">
      <w:pPr>
        <w:pStyle w:val="Nzov"/>
        <w:spacing w:after="0" w:line="240" w:lineRule="auto"/>
        <w:jc w:val="both"/>
        <w:rPr>
          <w:rFonts w:asciiTheme="majorHAnsi" w:hAnsiTheme="majorHAnsi" w:cstheme="majorHAnsi"/>
          <w:b/>
          <w:sz w:val="40"/>
          <w:szCs w:val="40"/>
          <w:lang w:val="sk-SK"/>
        </w:rPr>
      </w:pPr>
    </w:p>
    <w:p w14:paraId="4B3D0F6C" w14:textId="77777777" w:rsidR="001A0989" w:rsidRPr="00B8096D" w:rsidRDefault="001A0989" w:rsidP="00437B4A">
      <w:pPr>
        <w:pStyle w:val="Nzov"/>
        <w:spacing w:after="0" w:line="240" w:lineRule="auto"/>
        <w:jc w:val="both"/>
        <w:rPr>
          <w:rFonts w:asciiTheme="majorHAnsi" w:hAnsiTheme="majorHAnsi" w:cstheme="majorHAnsi"/>
          <w:b/>
          <w:sz w:val="40"/>
          <w:szCs w:val="40"/>
          <w:lang w:val="sk-SK"/>
        </w:rPr>
      </w:pPr>
      <w:r w:rsidRPr="00B8096D">
        <w:rPr>
          <w:rFonts w:asciiTheme="majorHAnsi" w:hAnsiTheme="majorHAnsi" w:cstheme="majorHAnsi"/>
          <w:b/>
          <w:sz w:val="40"/>
          <w:szCs w:val="40"/>
          <w:lang w:val="sk-SK"/>
        </w:rPr>
        <w:t xml:space="preserve">Plán vedeckého výskumu SBM na roky 2022 – 2024 </w:t>
      </w:r>
    </w:p>
    <w:p w14:paraId="00857243" w14:textId="77777777" w:rsidR="001A0989" w:rsidRPr="007811EF" w:rsidRDefault="001A0989" w:rsidP="00437B4A">
      <w:pPr>
        <w:spacing w:line="240" w:lineRule="auto"/>
        <w:jc w:val="both"/>
        <w:rPr>
          <w:rFonts w:asciiTheme="majorHAnsi" w:eastAsia="Times New Roman" w:hAnsiTheme="majorHAnsi" w:cstheme="majorHAnsi"/>
          <w:lang w:val="sk-SK"/>
        </w:rPr>
      </w:pPr>
    </w:p>
    <w:p w14:paraId="1A7D2785" w14:textId="77777777" w:rsidR="001A0989" w:rsidRPr="007811EF" w:rsidRDefault="001A0989" w:rsidP="00437B4A">
      <w:pPr>
        <w:spacing w:line="240" w:lineRule="auto"/>
        <w:jc w:val="both"/>
        <w:rPr>
          <w:rFonts w:asciiTheme="majorHAnsi" w:eastAsia="Times New Roman" w:hAnsiTheme="majorHAnsi" w:cstheme="majorHAnsi"/>
          <w:lang w:val="sk-SK"/>
        </w:rPr>
      </w:pPr>
    </w:p>
    <w:p w14:paraId="4E61CF1E" w14:textId="77777777" w:rsidR="001A0989" w:rsidRPr="007811EF" w:rsidRDefault="001A0989" w:rsidP="00437B4A">
      <w:pPr>
        <w:spacing w:line="240" w:lineRule="auto"/>
        <w:jc w:val="both"/>
        <w:rPr>
          <w:rFonts w:asciiTheme="majorHAnsi" w:eastAsia="Times New Roman" w:hAnsiTheme="majorHAnsi" w:cstheme="majorHAnsi"/>
          <w:lang w:val="sk-SK"/>
        </w:rPr>
      </w:pPr>
    </w:p>
    <w:p w14:paraId="195380EA" w14:textId="77777777" w:rsidR="001A0989" w:rsidRPr="007811EF" w:rsidRDefault="001A0989" w:rsidP="00437B4A">
      <w:pPr>
        <w:spacing w:line="240" w:lineRule="auto"/>
        <w:jc w:val="both"/>
        <w:rPr>
          <w:rFonts w:asciiTheme="majorHAnsi" w:eastAsia="Times New Roman" w:hAnsiTheme="majorHAnsi" w:cstheme="majorHAnsi"/>
          <w:lang w:val="sk-SK"/>
        </w:rPr>
      </w:pPr>
    </w:p>
    <w:p w14:paraId="3385460F" w14:textId="77777777" w:rsidR="001A0989" w:rsidRDefault="001A0989" w:rsidP="00437B4A">
      <w:pPr>
        <w:spacing w:line="240" w:lineRule="auto"/>
        <w:jc w:val="both"/>
        <w:rPr>
          <w:rFonts w:asciiTheme="majorHAnsi" w:eastAsia="Times New Roman" w:hAnsiTheme="majorHAnsi" w:cstheme="majorHAnsi"/>
          <w:lang w:val="sk-SK"/>
        </w:rPr>
      </w:pPr>
    </w:p>
    <w:p w14:paraId="1ADD7801" w14:textId="77777777" w:rsidR="00B8096D" w:rsidRDefault="00B8096D" w:rsidP="00437B4A">
      <w:pPr>
        <w:spacing w:line="240" w:lineRule="auto"/>
        <w:jc w:val="both"/>
        <w:rPr>
          <w:rFonts w:asciiTheme="majorHAnsi" w:eastAsia="Times New Roman" w:hAnsiTheme="majorHAnsi" w:cstheme="majorHAnsi"/>
          <w:lang w:val="sk-SK"/>
        </w:rPr>
      </w:pPr>
    </w:p>
    <w:p w14:paraId="3D518DF0" w14:textId="77777777" w:rsidR="00B8096D" w:rsidRDefault="00B8096D" w:rsidP="00437B4A">
      <w:pPr>
        <w:spacing w:line="240" w:lineRule="auto"/>
        <w:jc w:val="both"/>
        <w:rPr>
          <w:rFonts w:asciiTheme="majorHAnsi" w:eastAsia="Times New Roman" w:hAnsiTheme="majorHAnsi" w:cstheme="majorHAnsi"/>
          <w:lang w:val="sk-SK"/>
        </w:rPr>
      </w:pPr>
    </w:p>
    <w:p w14:paraId="7CBF0647" w14:textId="77777777" w:rsidR="00B8096D" w:rsidRDefault="00B8096D" w:rsidP="00437B4A">
      <w:pPr>
        <w:spacing w:line="240" w:lineRule="auto"/>
        <w:jc w:val="both"/>
        <w:rPr>
          <w:rFonts w:asciiTheme="majorHAnsi" w:eastAsia="Times New Roman" w:hAnsiTheme="majorHAnsi" w:cstheme="majorHAnsi"/>
          <w:lang w:val="sk-SK"/>
        </w:rPr>
      </w:pPr>
    </w:p>
    <w:p w14:paraId="4760C6AE" w14:textId="77777777" w:rsidR="00B8096D" w:rsidRDefault="00B8096D" w:rsidP="00437B4A">
      <w:pPr>
        <w:spacing w:line="240" w:lineRule="auto"/>
        <w:jc w:val="both"/>
        <w:rPr>
          <w:rFonts w:asciiTheme="majorHAnsi" w:eastAsia="Times New Roman" w:hAnsiTheme="majorHAnsi" w:cstheme="majorHAnsi"/>
          <w:lang w:val="sk-SK"/>
        </w:rPr>
      </w:pPr>
    </w:p>
    <w:p w14:paraId="66B2E8D6" w14:textId="77777777" w:rsidR="00B8096D" w:rsidRDefault="00B8096D" w:rsidP="00437B4A">
      <w:pPr>
        <w:spacing w:line="240" w:lineRule="auto"/>
        <w:jc w:val="both"/>
        <w:rPr>
          <w:rFonts w:asciiTheme="majorHAnsi" w:eastAsia="Times New Roman" w:hAnsiTheme="majorHAnsi" w:cstheme="majorHAnsi"/>
          <w:lang w:val="sk-SK"/>
        </w:rPr>
      </w:pPr>
    </w:p>
    <w:p w14:paraId="789B3B98" w14:textId="77777777" w:rsidR="00B8096D" w:rsidRDefault="00B8096D" w:rsidP="00437B4A">
      <w:pPr>
        <w:spacing w:line="240" w:lineRule="auto"/>
        <w:jc w:val="both"/>
        <w:rPr>
          <w:rFonts w:asciiTheme="majorHAnsi" w:eastAsia="Times New Roman" w:hAnsiTheme="majorHAnsi" w:cstheme="majorHAnsi"/>
          <w:lang w:val="sk-SK"/>
        </w:rPr>
      </w:pPr>
    </w:p>
    <w:p w14:paraId="764A3EF6" w14:textId="77777777" w:rsidR="00B8096D" w:rsidRDefault="00B8096D" w:rsidP="00437B4A">
      <w:pPr>
        <w:spacing w:line="240" w:lineRule="auto"/>
        <w:jc w:val="both"/>
        <w:rPr>
          <w:rFonts w:asciiTheme="majorHAnsi" w:eastAsia="Times New Roman" w:hAnsiTheme="majorHAnsi" w:cstheme="majorHAnsi"/>
          <w:lang w:val="sk-SK"/>
        </w:rPr>
      </w:pPr>
    </w:p>
    <w:p w14:paraId="195E503E" w14:textId="77777777" w:rsidR="00B8096D" w:rsidRDefault="00B8096D" w:rsidP="00437B4A">
      <w:pPr>
        <w:spacing w:line="240" w:lineRule="auto"/>
        <w:jc w:val="both"/>
        <w:rPr>
          <w:rFonts w:asciiTheme="majorHAnsi" w:eastAsia="Times New Roman" w:hAnsiTheme="majorHAnsi" w:cstheme="majorHAnsi"/>
          <w:lang w:val="sk-SK"/>
        </w:rPr>
      </w:pPr>
    </w:p>
    <w:p w14:paraId="52390B27" w14:textId="77777777" w:rsidR="00B8096D" w:rsidRPr="007811EF" w:rsidRDefault="00B8096D" w:rsidP="00437B4A">
      <w:pPr>
        <w:spacing w:line="240" w:lineRule="auto"/>
        <w:jc w:val="both"/>
        <w:rPr>
          <w:rFonts w:asciiTheme="majorHAnsi" w:eastAsia="Times New Roman" w:hAnsiTheme="majorHAnsi" w:cstheme="majorHAnsi"/>
          <w:lang w:val="sk-SK"/>
        </w:rPr>
      </w:pPr>
    </w:p>
    <w:p w14:paraId="716DAC95" w14:textId="77777777" w:rsidR="001A0989" w:rsidRPr="007811EF" w:rsidRDefault="001A0989" w:rsidP="00437B4A">
      <w:pPr>
        <w:spacing w:line="240" w:lineRule="auto"/>
        <w:jc w:val="both"/>
        <w:rPr>
          <w:rFonts w:asciiTheme="majorHAnsi" w:eastAsia="Times New Roman" w:hAnsiTheme="majorHAnsi" w:cstheme="majorHAnsi"/>
          <w:lang w:val="sk-SK"/>
        </w:rPr>
      </w:pPr>
    </w:p>
    <w:p w14:paraId="1782D308" w14:textId="77777777" w:rsidR="001A0989" w:rsidRPr="007811EF" w:rsidRDefault="001A0989" w:rsidP="00437B4A">
      <w:pPr>
        <w:spacing w:line="240" w:lineRule="auto"/>
        <w:jc w:val="both"/>
        <w:rPr>
          <w:rFonts w:asciiTheme="majorHAnsi" w:eastAsia="Times New Roman" w:hAnsiTheme="majorHAnsi" w:cstheme="majorHAnsi"/>
          <w:lang w:val="sk-SK"/>
        </w:rPr>
      </w:pPr>
    </w:p>
    <w:p w14:paraId="10E699F9" w14:textId="77777777" w:rsidR="00D64FC4" w:rsidRPr="007811EF" w:rsidRDefault="00D64FC4" w:rsidP="00437B4A">
      <w:pPr>
        <w:spacing w:line="240" w:lineRule="auto"/>
        <w:jc w:val="both"/>
        <w:rPr>
          <w:rFonts w:asciiTheme="majorHAnsi" w:eastAsia="Times New Roman" w:hAnsiTheme="majorHAnsi" w:cstheme="majorHAnsi"/>
          <w:lang w:val="sk-SK"/>
        </w:rPr>
      </w:pPr>
    </w:p>
    <w:p w14:paraId="79ADA48B" w14:textId="77777777" w:rsidR="00D64FC4" w:rsidRPr="007811EF" w:rsidRDefault="00D64FC4" w:rsidP="00437B4A">
      <w:pPr>
        <w:spacing w:line="240" w:lineRule="auto"/>
        <w:jc w:val="both"/>
        <w:rPr>
          <w:rFonts w:asciiTheme="majorHAnsi" w:eastAsia="Times New Roman" w:hAnsiTheme="majorHAnsi" w:cstheme="majorHAnsi"/>
          <w:lang w:val="sk-SK"/>
        </w:rPr>
      </w:pPr>
    </w:p>
    <w:p w14:paraId="158E6674" w14:textId="77777777" w:rsidR="00D64FC4" w:rsidRPr="007811EF" w:rsidRDefault="00D64FC4" w:rsidP="00437B4A">
      <w:pPr>
        <w:spacing w:line="240" w:lineRule="auto"/>
        <w:jc w:val="both"/>
        <w:rPr>
          <w:rFonts w:asciiTheme="majorHAnsi" w:eastAsia="Times New Roman" w:hAnsiTheme="majorHAnsi" w:cstheme="majorHAnsi"/>
          <w:lang w:val="sk-SK"/>
        </w:rPr>
      </w:pPr>
    </w:p>
    <w:p w14:paraId="12FD30A8" w14:textId="77777777" w:rsidR="001A0989" w:rsidRPr="007811EF" w:rsidRDefault="001A0989" w:rsidP="00437B4A">
      <w:pPr>
        <w:spacing w:line="240" w:lineRule="auto"/>
        <w:jc w:val="both"/>
        <w:rPr>
          <w:rFonts w:asciiTheme="majorHAnsi" w:eastAsia="Times New Roman" w:hAnsiTheme="majorHAnsi" w:cstheme="majorHAnsi"/>
          <w:lang w:val="sk-SK"/>
        </w:rPr>
      </w:pPr>
    </w:p>
    <w:p w14:paraId="16405F92" w14:textId="77777777" w:rsidR="001A0989" w:rsidRPr="007811EF" w:rsidRDefault="001A0989"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Vypracovali:</w:t>
      </w:r>
    </w:p>
    <w:p w14:paraId="3E9F22E8"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Mgr. </w:t>
      </w:r>
      <w:proofErr w:type="spellStart"/>
      <w:r w:rsidRPr="007811EF">
        <w:rPr>
          <w:rFonts w:asciiTheme="majorHAnsi" w:eastAsia="Times New Roman" w:hAnsiTheme="majorHAnsi" w:cstheme="majorHAnsi"/>
          <w:lang w:val="sk-SK"/>
        </w:rPr>
        <w:t>Daša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Bombjaková</w:t>
      </w:r>
      <w:proofErr w:type="spellEnd"/>
      <w:r w:rsidRPr="007811EF">
        <w:rPr>
          <w:rFonts w:asciiTheme="majorHAnsi" w:eastAsia="Times New Roman" w:hAnsiTheme="majorHAnsi" w:cstheme="majorHAnsi"/>
          <w:lang w:val="sk-SK"/>
        </w:rPr>
        <w:t xml:space="preserve">, PhD., </w:t>
      </w:r>
      <w:r w:rsidR="00BF0CB1" w:rsidRPr="007811EF">
        <w:rPr>
          <w:rFonts w:asciiTheme="majorHAnsi" w:eastAsia="Times New Roman" w:hAnsiTheme="majorHAnsi" w:cstheme="majorHAnsi"/>
          <w:lang w:val="sk-SK"/>
        </w:rPr>
        <w:t xml:space="preserve">Mgr. Zuzana Denková, PhD., </w:t>
      </w:r>
      <w:r w:rsidRPr="007811EF">
        <w:rPr>
          <w:rFonts w:asciiTheme="majorHAnsi" w:eastAsia="Times New Roman" w:hAnsiTheme="majorHAnsi" w:cstheme="majorHAnsi"/>
          <w:lang w:val="sk-SK"/>
        </w:rPr>
        <w:t xml:space="preserve">Mgr. Helena Galková, PhDr. Daniel Harvan, </w:t>
      </w:r>
      <w:r w:rsidR="009C51FF" w:rsidRPr="007811EF">
        <w:rPr>
          <w:rFonts w:asciiTheme="majorHAnsi" w:eastAsia="Times New Roman" w:hAnsiTheme="majorHAnsi" w:cstheme="majorHAnsi"/>
          <w:lang w:val="sk-SK"/>
        </w:rPr>
        <w:t xml:space="preserve">Mgr. Peter Jancsy, </w:t>
      </w:r>
      <w:r w:rsidR="00136AC3" w:rsidRPr="007811EF">
        <w:rPr>
          <w:rFonts w:asciiTheme="majorHAnsi" w:eastAsia="Times New Roman" w:hAnsiTheme="majorHAnsi" w:cstheme="majorHAnsi"/>
          <w:lang w:val="sk-SK"/>
        </w:rPr>
        <w:t xml:space="preserve">Mgr. Mária </w:t>
      </w:r>
      <w:proofErr w:type="spellStart"/>
      <w:r w:rsidR="00136AC3" w:rsidRPr="007811EF">
        <w:rPr>
          <w:rFonts w:asciiTheme="majorHAnsi" w:eastAsia="Times New Roman" w:hAnsiTheme="majorHAnsi" w:cstheme="majorHAnsi"/>
          <w:lang w:val="sk-SK"/>
        </w:rPr>
        <w:t>Janušová</w:t>
      </w:r>
      <w:proofErr w:type="spellEnd"/>
      <w:r w:rsidR="00136AC3"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lang w:val="sk-SK"/>
        </w:rPr>
        <w:t xml:space="preserve">PhDr. Jozef Labuda, CSc., Ing. Lubomír Lužina, </w:t>
      </w:r>
      <w:r w:rsidR="005B0FA9" w:rsidRPr="007811EF">
        <w:rPr>
          <w:rFonts w:asciiTheme="majorHAnsi" w:eastAsia="Times New Roman" w:hAnsiTheme="majorHAnsi" w:cstheme="majorHAnsi"/>
          <w:lang w:val="sk-SK"/>
        </w:rPr>
        <w:t xml:space="preserve">Mgr. Adriana Matejková, PhD., </w:t>
      </w:r>
      <w:r w:rsidRPr="007811EF">
        <w:rPr>
          <w:rFonts w:asciiTheme="majorHAnsi" w:eastAsia="Times New Roman" w:hAnsiTheme="majorHAnsi" w:cstheme="majorHAnsi"/>
          <w:lang w:val="sk-SK"/>
        </w:rPr>
        <w:t xml:space="preserve">Ing. </w:t>
      </w:r>
      <w:proofErr w:type="spellStart"/>
      <w:r w:rsidRPr="007811EF">
        <w:rPr>
          <w:rFonts w:asciiTheme="majorHAnsi" w:eastAsia="Times New Roman" w:hAnsiTheme="majorHAnsi" w:cstheme="majorHAnsi"/>
          <w:lang w:val="sk-SK"/>
        </w:rPr>
        <w:t>Magdalena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Sombathyová</w:t>
      </w:r>
      <w:proofErr w:type="spellEnd"/>
      <w:r w:rsidR="00ED6F60" w:rsidRPr="007811EF">
        <w:rPr>
          <w:rFonts w:asciiTheme="majorHAnsi" w:eastAsia="Times New Roman" w:hAnsiTheme="majorHAnsi" w:cstheme="majorHAnsi"/>
          <w:lang w:val="sk-SK"/>
        </w:rPr>
        <w:t>, Mgr. Emília Švecová</w:t>
      </w:r>
    </w:p>
    <w:p w14:paraId="7A0AE0F7" w14:textId="77777777" w:rsidR="00ED6F60" w:rsidRPr="007811EF" w:rsidRDefault="00ED6F60" w:rsidP="00437B4A">
      <w:pPr>
        <w:spacing w:line="240" w:lineRule="auto"/>
        <w:jc w:val="both"/>
        <w:rPr>
          <w:rFonts w:asciiTheme="majorHAnsi" w:eastAsia="Times New Roman" w:hAnsiTheme="majorHAnsi" w:cstheme="majorHAnsi"/>
          <w:lang w:val="sk-SK"/>
        </w:rPr>
      </w:pPr>
    </w:p>
    <w:p w14:paraId="0E6556E6" w14:textId="77777777" w:rsidR="00D64FC4" w:rsidRPr="007811EF" w:rsidRDefault="00D64FC4" w:rsidP="00437B4A">
      <w:pPr>
        <w:spacing w:line="240" w:lineRule="auto"/>
        <w:jc w:val="both"/>
        <w:rPr>
          <w:rFonts w:asciiTheme="majorHAnsi" w:eastAsia="Times New Roman" w:hAnsiTheme="majorHAnsi" w:cstheme="majorHAnsi"/>
          <w:lang w:val="sk-SK"/>
        </w:rPr>
      </w:pPr>
    </w:p>
    <w:p w14:paraId="60C37012" w14:textId="77777777" w:rsidR="00D64FC4" w:rsidRPr="007811EF" w:rsidRDefault="00D64FC4" w:rsidP="00437B4A">
      <w:pPr>
        <w:spacing w:line="240" w:lineRule="auto"/>
        <w:jc w:val="both"/>
        <w:rPr>
          <w:rFonts w:asciiTheme="majorHAnsi" w:eastAsia="Times New Roman" w:hAnsiTheme="majorHAnsi" w:cstheme="majorHAnsi"/>
          <w:lang w:val="sk-SK"/>
        </w:rPr>
      </w:pPr>
    </w:p>
    <w:p w14:paraId="44AF5D6C" w14:textId="77777777" w:rsidR="00D64FC4" w:rsidRPr="007811EF" w:rsidRDefault="00D64FC4" w:rsidP="00437B4A">
      <w:pPr>
        <w:spacing w:line="240" w:lineRule="auto"/>
        <w:jc w:val="both"/>
        <w:rPr>
          <w:rFonts w:asciiTheme="majorHAnsi" w:eastAsia="Times New Roman" w:hAnsiTheme="majorHAnsi" w:cstheme="majorHAnsi"/>
          <w:lang w:val="sk-SK"/>
        </w:rPr>
      </w:pPr>
    </w:p>
    <w:p w14:paraId="169FCDE1" w14:textId="77777777" w:rsidR="00D64FC4" w:rsidRPr="007811EF" w:rsidRDefault="00D64FC4" w:rsidP="00437B4A">
      <w:pPr>
        <w:spacing w:line="240" w:lineRule="auto"/>
        <w:jc w:val="both"/>
        <w:rPr>
          <w:rFonts w:asciiTheme="majorHAnsi" w:eastAsia="Times New Roman" w:hAnsiTheme="majorHAnsi" w:cstheme="majorHAnsi"/>
          <w:lang w:val="sk-SK"/>
        </w:rPr>
      </w:pPr>
    </w:p>
    <w:p w14:paraId="0BA9FBD2" w14:textId="77777777" w:rsidR="00D64FC4" w:rsidRPr="007811EF" w:rsidRDefault="00D64FC4" w:rsidP="00437B4A">
      <w:pPr>
        <w:spacing w:line="240" w:lineRule="auto"/>
        <w:jc w:val="both"/>
        <w:rPr>
          <w:rFonts w:asciiTheme="majorHAnsi" w:eastAsia="Times New Roman" w:hAnsiTheme="majorHAnsi" w:cstheme="majorHAnsi"/>
          <w:lang w:val="sk-SK"/>
        </w:rPr>
      </w:pPr>
    </w:p>
    <w:p w14:paraId="132E5AEB" w14:textId="77777777" w:rsidR="00ED6F60" w:rsidRPr="007811EF" w:rsidRDefault="00ED6F60" w:rsidP="00437B4A">
      <w:pPr>
        <w:spacing w:line="240" w:lineRule="auto"/>
        <w:jc w:val="both"/>
        <w:rPr>
          <w:rFonts w:asciiTheme="majorHAnsi" w:eastAsia="Times New Roman" w:hAnsiTheme="majorHAnsi" w:cstheme="majorHAnsi"/>
          <w:lang w:val="sk-SK"/>
        </w:rPr>
      </w:pPr>
    </w:p>
    <w:p w14:paraId="7462A29D"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Slovenské banské múzeum, 2021</w:t>
      </w:r>
    </w:p>
    <w:p w14:paraId="0705588D" w14:textId="77777777" w:rsidR="006D671D" w:rsidRPr="007811EF" w:rsidRDefault="006D671D" w:rsidP="00437B4A">
      <w:pPr>
        <w:spacing w:line="240" w:lineRule="auto"/>
        <w:jc w:val="both"/>
        <w:rPr>
          <w:rFonts w:asciiTheme="majorHAnsi" w:hAnsiTheme="majorHAnsi" w:cstheme="majorHAnsi"/>
          <w:lang w:val="sk-SK"/>
        </w:rPr>
      </w:pPr>
    </w:p>
    <w:p w14:paraId="7322C1E8" w14:textId="77777777" w:rsidR="001A0989" w:rsidRPr="007811EF" w:rsidRDefault="001A0989" w:rsidP="00437B4A">
      <w:pPr>
        <w:spacing w:line="240" w:lineRule="auto"/>
        <w:jc w:val="both"/>
        <w:rPr>
          <w:rFonts w:asciiTheme="majorHAnsi" w:hAnsiTheme="majorHAnsi" w:cstheme="majorHAnsi"/>
          <w:lang w:val="sk-SK"/>
        </w:rPr>
      </w:pPr>
    </w:p>
    <w:p w14:paraId="1775D353" w14:textId="77777777" w:rsidR="001A0989" w:rsidRPr="007811EF" w:rsidRDefault="001A0989" w:rsidP="00437B4A">
      <w:pPr>
        <w:spacing w:line="240" w:lineRule="auto"/>
        <w:jc w:val="both"/>
        <w:rPr>
          <w:rFonts w:asciiTheme="majorHAnsi" w:hAnsiTheme="majorHAnsi" w:cstheme="majorHAnsi"/>
          <w:lang w:val="sk-SK"/>
        </w:rPr>
      </w:pPr>
    </w:p>
    <w:p w14:paraId="1E38DC50" w14:textId="77777777" w:rsidR="001A0989" w:rsidRPr="007811EF" w:rsidRDefault="001A0989" w:rsidP="00437B4A">
      <w:pPr>
        <w:spacing w:line="240" w:lineRule="auto"/>
        <w:jc w:val="both"/>
        <w:rPr>
          <w:rFonts w:asciiTheme="majorHAnsi" w:hAnsiTheme="majorHAnsi" w:cstheme="majorHAnsi"/>
          <w:lang w:val="sk-SK"/>
        </w:rPr>
      </w:pPr>
    </w:p>
    <w:p w14:paraId="0668B5A5" w14:textId="77777777" w:rsidR="001A0989" w:rsidRPr="007811EF" w:rsidRDefault="001A0989" w:rsidP="00437B4A">
      <w:pPr>
        <w:spacing w:line="240" w:lineRule="auto"/>
        <w:jc w:val="both"/>
        <w:rPr>
          <w:rFonts w:asciiTheme="majorHAnsi" w:hAnsiTheme="majorHAnsi" w:cstheme="majorHAnsi"/>
          <w:lang w:val="sk-SK"/>
        </w:rPr>
      </w:pPr>
    </w:p>
    <w:p w14:paraId="7A0D207A" w14:textId="77777777" w:rsidR="001A0989" w:rsidRPr="007811EF" w:rsidRDefault="001A0989" w:rsidP="00437B4A">
      <w:pPr>
        <w:spacing w:line="240" w:lineRule="auto"/>
        <w:jc w:val="both"/>
        <w:rPr>
          <w:rFonts w:asciiTheme="majorHAnsi" w:hAnsiTheme="majorHAnsi" w:cstheme="majorHAnsi"/>
          <w:lang w:val="sk-SK"/>
        </w:rPr>
      </w:pPr>
    </w:p>
    <w:sdt>
      <w:sdtPr>
        <w:rPr>
          <w:rFonts w:ascii="Arial" w:eastAsia="Arial" w:hAnsi="Arial" w:cs="Arial"/>
          <w:color w:val="auto"/>
          <w:sz w:val="22"/>
          <w:szCs w:val="22"/>
          <w:lang w:val="en"/>
        </w:rPr>
        <w:id w:val="729806375"/>
        <w:docPartObj>
          <w:docPartGallery w:val="Table of Contents"/>
          <w:docPartUnique/>
        </w:docPartObj>
      </w:sdtPr>
      <w:sdtEndPr>
        <w:rPr>
          <w:b/>
          <w:bCs/>
        </w:rPr>
      </w:sdtEndPr>
      <w:sdtContent>
        <w:p w14:paraId="64A3E898" w14:textId="77777777" w:rsidR="007811EF" w:rsidRPr="00611C52" w:rsidRDefault="007811EF">
          <w:pPr>
            <w:pStyle w:val="Hlavikaobsahu"/>
            <w:rPr>
              <w:rFonts w:cstheme="majorHAnsi"/>
              <w:b/>
              <w:color w:val="auto"/>
            </w:rPr>
          </w:pPr>
          <w:r w:rsidRPr="00611C52">
            <w:rPr>
              <w:rFonts w:cstheme="majorHAnsi"/>
              <w:b/>
              <w:color w:val="auto"/>
            </w:rPr>
            <w:t>Obsah</w:t>
          </w:r>
        </w:p>
        <w:p w14:paraId="7F1F0E38" w14:textId="17F5962C" w:rsidR="00B8096D" w:rsidRPr="00611C52" w:rsidRDefault="00B8096D">
          <w:pPr>
            <w:pStyle w:val="Obsah2"/>
            <w:tabs>
              <w:tab w:val="left" w:pos="660"/>
              <w:tab w:val="right" w:leader="dot" w:pos="9062"/>
            </w:tabs>
            <w:rPr>
              <w:rFonts w:asciiTheme="majorHAnsi" w:eastAsiaTheme="minorEastAsia" w:hAnsiTheme="majorHAnsi" w:cstheme="majorHAnsi"/>
              <w:noProof/>
              <w:lang w:val="sk-SK"/>
            </w:rPr>
          </w:pPr>
          <w:r w:rsidRPr="00611C52">
            <w:rPr>
              <w:rFonts w:asciiTheme="majorHAnsi" w:hAnsiTheme="majorHAnsi" w:cstheme="majorHAnsi"/>
              <w:b/>
              <w:bCs/>
            </w:rPr>
            <w:fldChar w:fldCharType="begin"/>
          </w:r>
          <w:r w:rsidRPr="00611C52">
            <w:rPr>
              <w:rFonts w:asciiTheme="majorHAnsi" w:hAnsiTheme="majorHAnsi" w:cstheme="majorHAnsi"/>
              <w:b/>
              <w:bCs/>
            </w:rPr>
            <w:instrText xml:space="preserve"> TOC \o "1-4" \h \z \u </w:instrText>
          </w:r>
          <w:r w:rsidRPr="00611C52">
            <w:rPr>
              <w:rFonts w:asciiTheme="majorHAnsi" w:hAnsiTheme="majorHAnsi" w:cstheme="majorHAnsi"/>
              <w:b/>
              <w:bCs/>
            </w:rPr>
            <w:fldChar w:fldCharType="separate"/>
          </w:r>
          <w:hyperlink w:anchor="_Toc72495249" w:history="1">
            <w:r w:rsidRPr="00611C52">
              <w:rPr>
                <w:rStyle w:val="Hypertextovprepojenie"/>
                <w:rFonts w:asciiTheme="majorHAnsi" w:hAnsiTheme="majorHAnsi" w:cstheme="majorHAnsi"/>
                <w:noProof/>
              </w:rPr>
              <w:t>1.</w:t>
            </w:r>
            <w:r w:rsidRPr="00611C52">
              <w:rPr>
                <w:rFonts w:asciiTheme="majorHAnsi" w:eastAsiaTheme="minorEastAsia" w:hAnsiTheme="majorHAnsi" w:cstheme="majorHAnsi"/>
                <w:noProof/>
                <w:lang w:val="sk-SK"/>
              </w:rPr>
              <w:tab/>
            </w:r>
            <w:r w:rsidRPr="00611C52">
              <w:rPr>
                <w:rStyle w:val="Hypertextovprepojenie"/>
                <w:rFonts w:asciiTheme="majorHAnsi" w:hAnsiTheme="majorHAnsi" w:cstheme="majorHAnsi"/>
                <w:noProof/>
              </w:rPr>
              <w:t>Identifikačné údaje žiadateľa</w:t>
            </w:r>
            <w:r w:rsidRPr="00611C52">
              <w:rPr>
                <w:rFonts w:asciiTheme="majorHAnsi" w:hAnsiTheme="majorHAnsi" w:cstheme="majorHAnsi"/>
                <w:noProof/>
                <w:webHidden/>
              </w:rPr>
              <w:tab/>
            </w:r>
            <w:r w:rsidRPr="00611C52">
              <w:rPr>
                <w:rFonts w:asciiTheme="majorHAnsi" w:hAnsiTheme="majorHAnsi" w:cstheme="majorHAnsi"/>
                <w:noProof/>
                <w:webHidden/>
              </w:rPr>
              <w:fldChar w:fldCharType="begin"/>
            </w:r>
            <w:r w:rsidRPr="00611C52">
              <w:rPr>
                <w:rFonts w:asciiTheme="majorHAnsi" w:hAnsiTheme="majorHAnsi" w:cstheme="majorHAnsi"/>
                <w:noProof/>
                <w:webHidden/>
              </w:rPr>
              <w:instrText xml:space="preserve"> PAGEREF _Toc72495249 \h </w:instrText>
            </w:r>
            <w:r w:rsidRPr="00611C52">
              <w:rPr>
                <w:rFonts w:asciiTheme="majorHAnsi" w:hAnsiTheme="majorHAnsi" w:cstheme="majorHAnsi"/>
                <w:noProof/>
                <w:webHidden/>
              </w:rPr>
            </w:r>
            <w:r w:rsidRPr="00611C52">
              <w:rPr>
                <w:rFonts w:asciiTheme="majorHAnsi" w:hAnsiTheme="majorHAnsi" w:cstheme="majorHAnsi"/>
                <w:noProof/>
                <w:webHidden/>
              </w:rPr>
              <w:fldChar w:fldCharType="separate"/>
            </w:r>
            <w:r w:rsidR="0063693C">
              <w:rPr>
                <w:rFonts w:asciiTheme="majorHAnsi" w:hAnsiTheme="majorHAnsi" w:cstheme="majorHAnsi"/>
                <w:noProof/>
                <w:webHidden/>
              </w:rPr>
              <w:t>3</w:t>
            </w:r>
            <w:r w:rsidRPr="00611C52">
              <w:rPr>
                <w:rFonts w:asciiTheme="majorHAnsi" w:hAnsiTheme="majorHAnsi" w:cstheme="majorHAnsi"/>
                <w:noProof/>
                <w:webHidden/>
              </w:rPr>
              <w:fldChar w:fldCharType="end"/>
            </w:r>
          </w:hyperlink>
        </w:p>
        <w:p w14:paraId="657175F9" w14:textId="1B76A1FB" w:rsidR="00B8096D" w:rsidRPr="00611C52" w:rsidRDefault="0072718A">
          <w:pPr>
            <w:pStyle w:val="Obsah2"/>
            <w:tabs>
              <w:tab w:val="left" w:pos="660"/>
              <w:tab w:val="right" w:leader="dot" w:pos="9062"/>
            </w:tabs>
            <w:rPr>
              <w:rFonts w:asciiTheme="majorHAnsi" w:eastAsiaTheme="minorEastAsia" w:hAnsiTheme="majorHAnsi" w:cstheme="majorHAnsi"/>
              <w:noProof/>
              <w:lang w:val="sk-SK"/>
            </w:rPr>
          </w:pPr>
          <w:hyperlink w:anchor="_Toc72495250" w:history="1">
            <w:r w:rsidR="00B8096D" w:rsidRPr="00611C52">
              <w:rPr>
                <w:rStyle w:val="Hypertextovprepojenie"/>
                <w:rFonts w:asciiTheme="majorHAnsi" w:hAnsiTheme="majorHAnsi" w:cstheme="majorHAnsi"/>
                <w:noProof/>
              </w:rPr>
              <w:t>2.</w:t>
            </w:r>
            <w:r w:rsidR="00B8096D" w:rsidRPr="00611C52">
              <w:rPr>
                <w:rFonts w:asciiTheme="majorHAnsi" w:eastAsiaTheme="minorEastAsia" w:hAnsiTheme="majorHAnsi" w:cstheme="majorHAnsi"/>
                <w:noProof/>
                <w:lang w:val="sk-SK"/>
              </w:rPr>
              <w:tab/>
            </w:r>
            <w:r w:rsidR="00B8096D" w:rsidRPr="00611C52">
              <w:rPr>
                <w:rStyle w:val="Hypertextovprepojenie"/>
                <w:rFonts w:asciiTheme="majorHAnsi" w:hAnsiTheme="majorHAnsi" w:cstheme="majorHAnsi"/>
                <w:noProof/>
              </w:rPr>
              <w:t>Stručný popis organizácie</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_Toc72495250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4</w:t>
            </w:r>
            <w:r w:rsidR="00B8096D" w:rsidRPr="00611C52">
              <w:rPr>
                <w:rFonts w:asciiTheme="majorHAnsi" w:hAnsiTheme="majorHAnsi" w:cstheme="majorHAnsi"/>
                <w:noProof/>
                <w:webHidden/>
              </w:rPr>
              <w:fldChar w:fldCharType="end"/>
            </w:r>
          </w:hyperlink>
        </w:p>
        <w:p w14:paraId="4CC7C692" w14:textId="3AEF3FCE" w:rsidR="00B8096D" w:rsidRPr="00611C52" w:rsidRDefault="0072718A">
          <w:pPr>
            <w:pStyle w:val="Obsah2"/>
            <w:tabs>
              <w:tab w:val="left" w:pos="660"/>
              <w:tab w:val="right" w:leader="dot" w:pos="9062"/>
            </w:tabs>
            <w:rPr>
              <w:rFonts w:asciiTheme="majorHAnsi" w:eastAsiaTheme="minorEastAsia" w:hAnsiTheme="majorHAnsi" w:cstheme="majorHAnsi"/>
              <w:noProof/>
              <w:lang w:val="sk-SK"/>
            </w:rPr>
          </w:pPr>
          <w:hyperlink w:anchor="_Toc72495251" w:history="1">
            <w:r w:rsidR="00B8096D" w:rsidRPr="00611C52">
              <w:rPr>
                <w:rStyle w:val="Hypertextovprepojenie"/>
                <w:rFonts w:asciiTheme="majorHAnsi" w:hAnsiTheme="majorHAnsi" w:cstheme="majorHAnsi"/>
                <w:noProof/>
              </w:rPr>
              <w:t>3.</w:t>
            </w:r>
            <w:r w:rsidR="00B8096D" w:rsidRPr="00611C52">
              <w:rPr>
                <w:rFonts w:asciiTheme="majorHAnsi" w:eastAsiaTheme="minorEastAsia" w:hAnsiTheme="majorHAnsi" w:cstheme="majorHAnsi"/>
                <w:noProof/>
                <w:lang w:val="sk-SK"/>
              </w:rPr>
              <w:tab/>
            </w:r>
            <w:r w:rsidR="00B8096D" w:rsidRPr="00611C52">
              <w:rPr>
                <w:rStyle w:val="Hypertextovprepojenie"/>
                <w:rFonts w:asciiTheme="majorHAnsi" w:hAnsiTheme="majorHAnsi" w:cstheme="majorHAnsi"/>
                <w:noProof/>
              </w:rPr>
              <w:t>Pokračujúci výskum, dovŕšenie nedokončených vedecko-výskumných projektov</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_Toc72495251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5</w:t>
            </w:r>
            <w:r w:rsidR="00B8096D" w:rsidRPr="00611C52">
              <w:rPr>
                <w:rFonts w:asciiTheme="majorHAnsi" w:hAnsiTheme="majorHAnsi" w:cstheme="majorHAnsi"/>
                <w:noProof/>
                <w:webHidden/>
              </w:rPr>
              <w:fldChar w:fldCharType="end"/>
            </w:r>
          </w:hyperlink>
        </w:p>
        <w:p w14:paraId="2719A535" w14:textId="5ED99759"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52" w:history="1">
            <w:r w:rsidR="00B8096D" w:rsidRPr="00611C52">
              <w:rPr>
                <w:rStyle w:val="Hypertextovprepojenie"/>
                <w:rFonts w:asciiTheme="majorHAnsi" w:hAnsiTheme="majorHAnsi" w:cstheme="majorHAnsi"/>
                <w:noProof/>
                <w:lang w:val="sk-SK"/>
              </w:rPr>
              <w:t>Kostolné betlehemy v Banskej Štiavnici a v okolitých banských obciach: pramene poznania kultúrnych špecifík montánnych lokalít (predbežný názov, ukončenie prebiehajúceho výskumu)</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_Toc72495252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5</w:t>
            </w:r>
            <w:r w:rsidR="00B8096D" w:rsidRPr="00611C52">
              <w:rPr>
                <w:rFonts w:asciiTheme="majorHAnsi" w:hAnsiTheme="majorHAnsi" w:cstheme="majorHAnsi"/>
                <w:noProof/>
                <w:webHidden/>
              </w:rPr>
              <w:fldChar w:fldCharType="end"/>
            </w:r>
          </w:hyperlink>
        </w:p>
        <w:p w14:paraId="1DE3B7C0" w14:textId="1DE99E92"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53" w:history="1">
            <w:r w:rsidR="00B8096D" w:rsidRPr="00611C52">
              <w:rPr>
                <w:rStyle w:val="Hypertextovprepojenie"/>
                <w:rFonts w:asciiTheme="majorHAnsi" w:hAnsiTheme="majorHAnsi" w:cstheme="majorHAnsi"/>
                <w:noProof/>
                <w:lang w:val="sk-SK"/>
              </w:rPr>
              <w:t>Banícke sviatkovanie v období reálneho socializmu (k dejinám každodennosti baníckych rodín v Banskej Štiavnici v období socializmu) (pracovný názov)</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_Toc72495253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6</w:t>
            </w:r>
            <w:r w:rsidR="00B8096D" w:rsidRPr="00611C52">
              <w:rPr>
                <w:rFonts w:asciiTheme="majorHAnsi" w:hAnsiTheme="majorHAnsi" w:cstheme="majorHAnsi"/>
                <w:noProof/>
                <w:webHidden/>
              </w:rPr>
              <w:fldChar w:fldCharType="end"/>
            </w:r>
          </w:hyperlink>
        </w:p>
        <w:p w14:paraId="440CFDE4" w14:textId="743C4346"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54" w:history="1">
            <w:r w:rsidR="00B8096D" w:rsidRPr="00611C52">
              <w:rPr>
                <w:rStyle w:val="Hypertextovprepojenie"/>
                <w:rFonts w:asciiTheme="majorHAnsi" w:hAnsiTheme="majorHAnsi" w:cstheme="majorHAnsi"/>
                <w:noProof/>
                <w:lang w:val="sk-SK"/>
              </w:rPr>
              <w:t>Dejiny knižnej kultúry: dejiny knižníc v Banskej Štiavnici - významnej lokalite UNESCO</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_Toc72495254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9</w:t>
            </w:r>
            <w:r w:rsidR="00B8096D" w:rsidRPr="00611C52">
              <w:rPr>
                <w:rFonts w:asciiTheme="majorHAnsi" w:hAnsiTheme="majorHAnsi" w:cstheme="majorHAnsi"/>
                <w:noProof/>
                <w:webHidden/>
              </w:rPr>
              <w:fldChar w:fldCharType="end"/>
            </w:r>
          </w:hyperlink>
        </w:p>
        <w:p w14:paraId="4174F60F" w14:textId="29FAFF85" w:rsidR="00B8096D" w:rsidRPr="00611C52" w:rsidRDefault="0072718A">
          <w:pPr>
            <w:pStyle w:val="Obsah2"/>
            <w:tabs>
              <w:tab w:val="left" w:pos="660"/>
              <w:tab w:val="right" w:leader="dot" w:pos="9062"/>
            </w:tabs>
            <w:rPr>
              <w:rFonts w:asciiTheme="majorHAnsi" w:eastAsiaTheme="minorEastAsia" w:hAnsiTheme="majorHAnsi" w:cstheme="majorHAnsi"/>
              <w:noProof/>
              <w:lang w:val="sk-SK"/>
            </w:rPr>
          </w:pPr>
          <w:hyperlink w:anchor="_Toc72495255" w:history="1">
            <w:r w:rsidR="00B8096D" w:rsidRPr="00611C52">
              <w:rPr>
                <w:rStyle w:val="Hypertextovprepojenie"/>
                <w:rFonts w:asciiTheme="majorHAnsi" w:hAnsiTheme="majorHAnsi" w:cstheme="majorHAnsi"/>
                <w:noProof/>
              </w:rPr>
              <w:t>4.</w:t>
            </w:r>
            <w:r w:rsidR="00B8096D" w:rsidRPr="00611C52">
              <w:rPr>
                <w:rFonts w:asciiTheme="majorHAnsi" w:eastAsiaTheme="minorEastAsia" w:hAnsiTheme="majorHAnsi" w:cstheme="majorHAnsi"/>
                <w:noProof/>
                <w:lang w:val="sk-SK"/>
              </w:rPr>
              <w:tab/>
            </w:r>
            <w:r w:rsidR="00B8096D" w:rsidRPr="00611C52">
              <w:rPr>
                <w:rStyle w:val="Hypertextovprepojenie"/>
                <w:rFonts w:asciiTheme="majorHAnsi" w:hAnsiTheme="majorHAnsi" w:cstheme="majorHAnsi"/>
                <w:noProof/>
              </w:rPr>
              <w:t>Nové vedecko-výskumné projekty</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_Toc72495255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12</w:t>
            </w:r>
            <w:r w:rsidR="00B8096D" w:rsidRPr="00611C52">
              <w:rPr>
                <w:rFonts w:asciiTheme="majorHAnsi" w:hAnsiTheme="majorHAnsi" w:cstheme="majorHAnsi"/>
                <w:noProof/>
                <w:webHidden/>
              </w:rPr>
              <w:fldChar w:fldCharType="end"/>
            </w:r>
          </w:hyperlink>
        </w:p>
        <w:p w14:paraId="3F107C4F" w14:textId="5440C5E8"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56" w:history="1">
            <w:r w:rsidR="00B8096D" w:rsidRPr="00611C52">
              <w:rPr>
                <w:rStyle w:val="Hypertextovprepojenie"/>
                <w:rFonts w:asciiTheme="majorHAnsi" w:eastAsia="Times New Roman" w:hAnsiTheme="majorHAnsi" w:cstheme="majorHAnsi"/>
                <w:noProof/>
                <w:lang w:val="sk-SK"/>
              </w:rPr>
              <w:t xml:space="preserve">Transformácia regiónu Horná Nitra  a </w:t>
            </w:r>
            <w:r w:rsidR="00B8096D" w:rsidRPr="00611C52">
              <w:rPr>
                <w:rStyle w:val="Hypertextovprepojenie"/>
                <w:rFonts w:asciiTheme="majorHAnsi" w:hAnsiTheme="majorHAnsi" w:cstheme="majorHAnsi"/>
                <w:noProof/>
                <w:lang w:val="sk-SK"/>
              </w:rPr>
              <w:t>ukončenie ťažby hnedého uhlia</w:t>
            </w:r>
            <w:r w:rsidR="00611C52" w:rsidRPr="00611C52">
              <w:rPr>
                <w:rStyle w:val="Hypertextovprepojenie"/>
                <w:rFonts w:asciiTheme="majorHAnsi" w:hAnsiTheme="majorHAnsi" w:cstheme="majorHAnsi"/>
                <w:noProof/>
                <w:lang w:val="sk-SK"/>
              </w:rPr>
              <w:t xml:space="preserve">, </w:t>
            </w:r>
          </w:hyperlink>
          <w:hyperlink w:anchor="_Toc72495257" w:history="1">
            <w:r w:rsidR="00B8096D" w:rsidRPr="00611C52">
              <w:rPr>
                <w:rStyle w:val="Hypertextovprepojenie"/>
                <w:rFonts w:asciiTheme="majorHAnsi" w:hAnsiTheme="majorHAnsi" w:cstheme="majorHAnsi"/>
                <w:noProof/>
                <w:lang w:val="sk-SK"/>
              </w:rPr>
              <w:t>Perspektíva: Transformácia na Hornej Nitre : Identita baníka v čase</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_Toc72495257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12</w:t>
            </w:r>
            <w:r w:rsidR="00B8096D" w:rsidRPr="00611C52">
              <w:rPr>
                <w:rFonts w:asciiTheme="majorHAnsi" w:hAnsiTheme="majorHAnsi" w:cstheme="majorHAnsi"/>
                <w:noProof/>
                <w:webHidden/>
              </w:rPr>
              <w:fldChar w:fldCharType="end"/>
            </w:r>
          </w:hyperlink>
        </w:p>
        <w:p w14:paraId="767DBAE3" w14:textId="02930D9E"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58" w:history="1">
            <w:r w:rsidR="00B8096D" w:rsidRPr="00611C52">
              <w:rPr>
                <w:rStyle w:val="Hypertextovprepojenie"/>
                <w:rFonts w:asciiTheme="majorHAnsi" w:eastAsia="Times New Roman" w:hAnsiTheme="majorHAnsi" w:cstheme="majorHAnsi"/>
                <w:noProof/>
                <w:lang w:val="sk-SK"/>
              </w:rPr>
              <w:t xml:space="preserve">Transformácia regiónu Horná Nitra  a </w:t>
            </w:r>
            <w:r w:rsidR="00B8096D" w:rsidRPr="00611C52">
              <w:rPr>
                <w:rStyle w:val="Hypertextovprepojenie"/>
                <w:rFonts w:asciiTheme="majorHAnsi" w:hAnsiTheme="majorHAnsi" w:cstheme="majorHAnsi"/>
                <w:noProof/>
                <w:lang w:val="sk-SK"/>
              </w:rPr>
              <w:t>ukončenie ťažby hnedého uhlia</w:t>
            </w:r>
            <w:r w:rsidR="00611C52" w:rsidRPr="00611C52">
              <w:rPr>
                <w:rStyle w:val="Hypertextovprepojenie"/>
                <w:rFonts w:asciiTheme="majorHAnsi" w:hAnsiTheme="majorHAnsi" w:cstheme="majorHAnsi"/>
                <w:noProof/>
                <w:lang w:val="sk-SK"/>
              </w:rPr>
              <w:t xml:space="preserve">, </w:t>
            </w:r>
          </w:hyperlink>
          <w:hyperlink w:anchor="_Toc72495259" w:history="1">
            <w:r w:rsidR="00B8096D" w:rsidRPr="00611C52">
              <w:rPr>
                <w:rStyle w:val="Hypertextovprepojenie"/>
                <w:rFonts w:asciiTheme="majorHAnsi" w:hAnsiTheme="majorHAnsi" w:cstheme="majorHAnsi"/>
                <w:noProof/>
                <w:lang w:val="sk-SK"/>
              </w:rPr>
              <w:t>Perspektíva: Pasportizácia bansko-technických objektov  v regióne Horná Nitra</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_Toc72495259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13</w:t>
            </w:r>
            <w:r w:rsidR="00B8096D" w:rsidRPr="00611C52">
              <w:rPr>
                <w:rFonts w:asciiTheme="majorHAnsi" w:hAnsiTheme="majorHAnsi" w:cstheme="majorHAnsi"/>
                <w:noProof/>
                <w:webHidden/>
              </w:rPr>
              <w:fldChar w:fldCharType="end"/>
            </w:r>
          </w:hyperlink>
        </w:p>
        <w:p w14:paraId="50778EA6" w14:textId="239CFB9E" w:rsidR="00B8096D" w:rsidRPr="00611C52" w:rsidRDefault="0072718A">
          <w:pPr>
            <w:pStyle w:val="Obsah4"/>
            <w:tabs>
              <w:tab w:val="right" w:leader="dot" w:pos="9062"/>
            </w:tabs>
            <w:rPr>
              <w:rFonts w:asciiTheme="majorHAnsi" w:hAnsiTheme="majorHAnsi" w:cstheme="majorHAnsi"/>
              <w:noProof/>
            </w:rPr>
          </w:pPr>
          <w:hyperlink w:anchor="_Toc72495260" w:history="1">
            <w:r w:rsidR="00B8096D" w:rsidRPr="00611C52">
              <w:rPr>
                <w:rStyle w:val="Hypertextovprepojenie"/>
                <w:rFonts w:asciiTheme="majorHAnsi" w:hAnsiTheme="majorHAnsi" w:cstheme="majorHAnsi"/>
                <w:noProof/>
                <w:lang w:val="sk-SK"/>
              </w:rPr>
              <w:t xml:space="preserve">Parciálny výskum č. 1: </w:t>
            </w:r>
            <w:r w:rsidR="00B8096D" w:rsidRPr="00611C52">
              <w:rPr>
                <w:rStyle w:val="Hypertextovprepojenie"/>
                <w:rFonts w:asciiTheme="majorHAnsi" w:hAnsiTheme="majorHAnsi" w:cstheme="majorHAnsi"/>
                <w:i/>
                <w:noProof/>
                <w:lang w:val="sk-SK"/>
              </w:rPr>
              <w:t>História bansko-technických  objektov a ich význam z pohľadu banskej činnosti</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_Toc72495260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14</w:t>
            </w:r>
            <w:r w:rsidR="00B8096D" w:rsidRPr="00611C52">
              <w:rPr>
                <w:rFonts w:asciiTheme="majorHAnsi" w:hAnsiTheme="majorHAnsi" w:cstheme="majorHAnsi"/>
                <w:noProof/>
                <w:webHidden/>
              </w:rPr>
              <w:fldChar w:fldCharType="end"/>
            </w:r>
          </w:hyperlink>
        </w:p>
        <w:p w14:paraId="15A85DA2" w14:textId="7EF30D82" w:rsidR="00B8096D" w:rsidRPr="00611C52" w:rsidRDefault="0072718A">
          <w:pPr>
            <w:pStyle w:val="Obsah4"/>
            <w:tabs>
              <w:tab w:val="right" w:leader="dot" w:pos="9062"/>
            </w:tabs>
            <w:rPr>
              <w:rFonts w:asciiTheme="majorHAnsi" w:hAnsiTheme="majorHAnsi" w:cstheme="majorHAnsi"/>
              <w:noProof/>
            </w:rPr>
          </w:pPr>
          <w:hyperlink w:anchor="_Toc72495261" w:history="1">
            <w:r w:rsidR="00B8096D" w:rsidRPr="00611C52">
              <w:rPr>
                <w:rStyle w:val="Hypertextovprepojenie"/>
                <w:rFonts w:asciiTheme="majorHAnsi" w:hAnsiTheme="majorHAnsi" w:cstheme="majorHAnsi"/>
                <w:noProof/>
                <w:lang w:val="sk-SK"/>
              </w:rPr>
              <w:t>Parciálny výskum č. 2: Identifikácia bansko-technických pamiatok, dokumentácia objektov, technológií a výrobných zariadení</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_Toc72495261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14</w:t>
            </w:r>
            <w:r w:rsidR="00B8096D" w:rsidRPr="00611C52">
              <w:rPr>
                <w:rFonts w:asciiTheme="majorHAnsi" w:hAnsiTheme="majorHAnsi" w:cstheme="majorHAnsi"/>
                <w:noProof/>
                <w:webHidden/>
              </w:rPr>
              <w:fldChar w:fldCharType="end"/>
            </w:r>
          </w:hyperlink>
        </w:p>
        <w:p w14:paraId="771CD5D5" w14:textId="1804B86F" w:rsidR="00B8096D" w:rsidRPr="00611C52" w:rsidRDefault="0072718A">
          <w:pPr>
            <w:pStyle w:val="Obsah4"/>
            <w:tabs>
              <w:tab w:val="right" w:leader="dot" w:pos="9062"/>
            </w:tabs>
            <w:rPr>
              <w:rFonts w:asciiTheme="majorHAnsi" w:hAnsiTheme="majorHAnsi" w:cstheme="majorHAnsi"/>
              <w:noProof/>
            </w:rPr>
          </w:pPr>
          <w:hyperlink w:anchor="_Toc72495262" w:history="1">
            <w:r w:rsidR="00B8096D" w:rsidRPr="00611C52">
              <w:rPr>
                <w:rStyle w:val="Hypertextovprepojenie"/>
                <w:rFonts w:asciiTheme="majorHAnsi" w:hAnsiTheme="majorHAnsi" w:cstheme="majorHAnsi"/>
                <w:noProof/>
                <w:lang w:val="sk-SK"/>
              </w:rPr>
              <w:t xml:space="preserve">Parciálny výskum č. </w:t>
            </w:r>
            <w:r w:rsidR="004F10E5">
              <w:rPr>
                <w:rStyle w:val="Hypertextovprepojenie"/>
                <w:rFonts w:asciiTheme="majorHAnsi" w:hAnsiTheme="majorHAnsi" w:cstheme="majorHAnsi"/>
                <w:noProof/>
                <w:lang w:val="sk-SK"/>
              </w:rPr>
              <w:t>3</w:t>
            </w:r>
            <w:r w:rsidR="00B8096D" w:rsidRPr="00611C52">
              <w:rPr>
                <w:rStyle w:val="Hypertextovprepojenie"/>
                <w:rFonts w:asciiTheme="majorHAnsi" w:hAnsiTheme="majorHAnsi" w:cstheme="majorHAnsi"/>
                <w:noProof/>
                <w:lang w:val="sk-SK"/>
              </w:rPr>
              <w:t xml:space="preserve">: </w:t>
            </w:r>
            <w:r w:rsidR="00B8096D" w:rsidRPr="00611C52">
              <w:rPr>
                <w:rStyle w:val="Hypertextovprepojenie"/>
                <w:rFonts w:asciiTheme="majorHAnsi" w:hAnsiTheme="majorHAnsi" w:cstheme="majorHAnsi"/>
                <w:i/>
                <w:noProof/>
                <w:lang w:val="sk-SK"/>
              </w:rPr>
              <w:t>Materiálová analýza</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_Toc72495262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15</w:t>
            </w:r>
            <w:r w:rsidR="00B8096D" w:rsidRPr="00611C52">
              <w:rPr>
                <w:rFonts w:asciiTheme="majorHAnsi" w:hAnsiTheme="majorHAnsi" w:cstheme="majorHAnsi"/>
                <w:noProof/>
                <w:webHidden/>
              </w:rPr>
              <w:fldChar w:fldCharType="end"/>
            </w:r>
          </w:hyperlink>
        </w:p>
        <w:p w14:paraId="28443F3F" w14:textId="73565118"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63" w:history="1">
            <w:r w:rsidR="00B8096D" w:rsidRPr="00611C52">
              <w:rPr>
                <w:rStyle w:val="Hypertextovprepojenie"/>
                <w:rFonts w:asciiTheme="majorHAnsi" w:hAnsiTheme="majorHAnsi" w:cstheme="majorHAnsi"/>
                <w:noProof/>
                <w:lang w:val="sk-SK"/>
              </w:rPr>
              <w:t>Mocenské centrá a ich zázemie v 8.-11. storočí</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_Toc72495263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15</w:t>
            </w:r>
            <w:r w:rsidR="00B8096D" w:rsidRPr="00611C52">
              <w:rPr>
                <w:rFonts w:asciiTheme="majorHAnsi" w:hAnsiTheme="majorHAnsi" w:cstheme="majorHAnsi"/>
                <w:noProof/>
                <w:webHidden/>
              </w:rPr>
              <w:fldChar w:fldCharType="end"/>
            </w:r>
          </w:hyperlink>
        </w:p>
        <w:p w14:paraId="5D3B18E5" w14:textId="1AFE8714"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64" w:history="1">
            <w:r w:rsidR="00B8096D" w:rsidRPr="00611C52">
              <w:rPr>
                <w:rStyle w:val="Hypertextovprepojenie"/>
                <w:rFonts w:asciiTheme="majorHAnsi" w:hAnsiTheme="majorHAnsi" w:cstheme="majorHAnsi"/>
                <w:noProof/>
                <w:lang w:val="sk-SK"/>
              </w:rPr>
              <w:t>Montánno-archeologický výskum žily Špitaler a jej okolia v štiavnickom rudnom revíri</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_Toc72495264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16</w:t>
            </w:r>
            <w:r w:rsidR="00B8096D" w:rsidRPr="00611C52">
              <w:rPr>
                <w:rFonts w:asciiTheme="majorHAnsi" w:hAnsiTheme="majorHAnsi" w:cstheme="majorHAnsi"/>
                <w:noProof/>
                <w:webHidden/>
              </w:rPr>
              <w:fldChar w:fldCharType="end"/>
            </w:r>
          </w:hyperlink>
        </w:p>
        <w:p w14:paraId="3F36EE32" w14:textId="196A0C96"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65" w:history="1">
            <w:r w:rsidR="00B8096D" w:rsidRPr="00611C52">
              <w:rPr>
                <w:rStyle w:val="Hypertextovprepojenie"/>
                <w:rFonts w:asciiTheme="majorHAnsi" w:hAnsiTheme="majorHAnsi" w:cstheme="majorHAnsi"/>
                <w:noProof/>
                <w:lang w:val="sk-SK"/>
              </w:rPr>
              <w:t>Hospodárske špecifiká banskoštiavnického okresu v rokoch 1918 – 1938</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_Toc72495265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17</w:t>
            </w:r>
            <w:r w:rsidR="00B8096D" w:rsidRPr="00611C52">
              <w:rPr>
                <w:rFonts w:asciiTheme="majorHAnsi" w:hAnsiTheme="majorHAnsi" w:cstheme="majorHAnsi"/>
                <w:noProof/>
                <w:webHidden/>
              </w:rPr>
              <w:fldChar w:fldCharType="end"/>
            </w:r>
          </w:hyperlink>
        </w:p>
        <w:p w14:paraId="395CC84F" w14:textId="633C9B76"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299" w:history="1">
            <w:r w:rsidR="00B8096D" w:rsidRPr="00611C52">
              <w:rPr>
                <w:rStyle w:val="Hypertextovprepojenie"/>
                <w:rFonts w:asciiTheme="majorHAnsi" w:hAnsiTheme="majorHAnsi" w:cstheme="majorHAnsi"/>
                <w:noProof/>
                <w:lang w:val="sk-SK"/>
              </w:rPr>
              <w:t>Banskoštiavnické cechy: dejiny remesiel (cechov) a obchodu v Banskej Štiavnici</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_Toc72495299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22</w:t>
            </w:r>
            <w:r w:rsidR="00B8096D" w:rsidRPr="00611C52">
              <w:rPr>
                <w:rFonts w:asciiTheme="majorHAnsi" w:hAnsiTheme="majorHAnsi" w:cstheme="majorHAnsi"/>
                <w:noProof/>
                <w:webHidden/>
              </w:rPr>
              <w:fldChar w:fldCharType="end"/>
            </w:r>
          </w:hyperlink>
        </w:p>
        <w:p w14:paraId="377D57DD" w14:textId="4ECF85C2"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300" w:history="1">
            <w:r w:rsidR="00B8096D" w:rsidRPr="00611C52">
              <w:rPr>
                <w:rStyle w:val="Hypertextovprepojenie"/>
                <w:rFonts w:asciiTheme="majorHAnsi" w:hAnsiTheme="majorHAnsi" w:cstheme="majorHAnsi"/>
                <w:noProof/>
                <w:lang w:val="sk-SK"/>
              </w:rPr>
              <w:t>Útlm baníctva v Banskej Štiavnici (90. roky 20. storočia)</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_Toc72495300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25</w:t>
            </w:r>
            <w:r w:rsidR="00B8096D" w:rsidRPr="00611C52">
              <w:rPr>
                <w:rFonts w:asciiTheme="majorHAnsi" w:hAnsiTheme="majorHAnsi" w:cstheme="majorHAnsi"/>
                <w:noProof/>
                <w:webHidden/>
              </w:rPr>
              <w:fldChar w:fldCharType="end"/>
            </w:r>
          </w:hyperlink>
        </w:p>
        <w:p w14:paraId="5EA098F8" w14:textId="02BB86C4"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301" w:history="1">
            <w:r w:rsidR="00B8096D" w:rsidRPr="00611C52">
              <w:rPr>
                <w:rStyle w:val="Hypertextovprepojenie"/>
                <w:rFonts w:asciiTheme="majorHAnsi" w:hAnsiTheme="majorHAnsi" w:cstheme="majorHAnsi"/>
                <w:noProof/>
                <w:lang w:val="sk-SK"/>
              </w:rPr>
              <w:t>Koncepcia zeleného múzea – skúsenosti s implementáciou environmentálnych opatrení v múzeu</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_Toc72495301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26</w:t>
            </w:r>
            <w:r w:rsidR="00B8096D" w:rsidRPr="00611C52">
              <w:rPr>
                <w:rFonts w:asciiTheme="majorHAnsi" w:hAnsiTheme="majorHAnsi" w:cstheme="majorHAnsi"/>
                <w:noProof/>
                <w:webHidden/>
              </w:rPr>
              <w:fldChar w:fldCharType="end"/>
            </w:r>
          </w:hyperlink>
        </w:p>
        <w:p w14:paraId="52193A35" w14:textId="4A56B899" w:rsidR="00B8096D" w:rsidRPr="00611C52" w:rsidRDefault="0072718A" w:rsidP="00611C52">
          <w:pPr>
            <w:pStyle w:val="Obsah3"/>
            <w:tabs>
              <w:tab w:val="right" w:leader="dot" w:pos="9062"/>
            </w:tabs>
            <w:rPr>
              <w:rFonts w:asciiTheme="majorHAnsi" w:eastAsiaTheme="minorEastAsia" w:hAnsiTheme="majorHAnsi" w:cstheme="majorHAnsi"/>
              <w:noProof/>
              <w:lang w:val="sk-SK"/>
            </w:rPr>
          </w:pPr>
          <w:hyperlink w:anchor="_Toc72495302" w:history="1">
            <w:r w:rsidR="00B8096D" w:rsidRPr="00611C52">
              <w:rPr>
                <w:rStyle w:val="Hypertextovprepojenie"/>
                <w:rFonts w:asciiTheme="majorHAnsi" w:hAnsiTheme="majorHAnsi" w:cstheme="majorHAnsi"/>
                <w:noProof/>
                <w:lang w:val="sk-SK"/>
              </w:rPr>
              <w:t>Spracovanie zbierkového fondu banského geológa Ľudovíta Cseha</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_Toc72495302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27</w:t>
            </w:r>
            <w:r w:rsidR="00B8096D" w:rsidRPr="00611C52">
              <w:rPr>
                <w:rFonts w:asciiTheme="majorHAnsi" w:hAnsiTheme="majorHAnsi" w:cstheme="majorHAnsi"/>
                <w:noProof/>
                <w:webHidden/>
              </w:rPr>
              <w:fldChar w:fldCharType="end"/>
            </w:r>
          </w:hyperlink>
        </w:p>
        <w:p w14:paraId="2CDAF479" w14:textId="74C82A8E"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304" w:history="1">
            <w:r w:rsidR="00B8096D" w:rsidRPr="00611C52">
              <w:rPr>
                <w:rStyle w:val="Hypertextovprepojenie"/>
                <w:rFonts w:asciiTheme="majorHAnsi" w:hAnsiTheme="majorHAnsi" w:cstheme="majorHAnsi"/>
                <w:i/>
                <w:noProof/>
                <w:lang w:val="sk-SK"/>
              </w:rPr>
              <w:t>Jozef Kollár – monografia</w:t>
            </w:r>
            <w:r w:rsidR="00B8096D" w:rsidRPr="00611C52">
              <w:rPr>
                <w:rStyle w:val="Hypertextovprepojenie"/>
                <w:rFonts w:asciiTheme="majorHAnsi" w:hAnsiTheme="majorHAnsi" w:cstheme="majorHAnsi"/>
                <w:iCs/>
                <w:noProof/>
                <w:lang w:val="sk-SK"/>
              </w:rPr>
              <w:t xml:space="preserve"> (pracovný názov)</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_Toc72495304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28</w:t>
            </w:r>
            <w:r w:rsidR="00B8096D" w:rsidRPr="00611C52">
              <w:rPr>
                <w:rFonts w:asciiTheme="majorHAnsi" w:hAnsiTheme="majorHAnsi" w:cstheme="majorHAnsi"/>
                <w:noProof/>
                <w:webHidden/>
              </w:rPr>
              <w:fldChar w:fldCharType="end"/>
            </w:r>
          </w:hyperlink>
        </w:p>
        <w:p w14:paraId="66E18B0A" w14:textId="5AF7E044" w:rsidR="00B8096D" w:rsidRPr="00611C52" w:rsidRDefault="0072718A">
          <w:pPr>
            <w:pStyle w:val="Obsah3"/>
            <w:tabs>
              <w:tab w:val="right" w:leader="dot" w:pos="9062"/>
            </w:tabs>
            <w:rPr>
              <w:rFonts w:asciiTheme="majorHAnsi" w:eastAsiaTheme="minorEastAsia" w:hAnsiTheme="majorHAnsi" w:cstheme="majorHAnsi"/>
              <w:noProof/>
              <w:lang w:val="sk-SK"/>
            </w:rPr>
          </w:pPr>
          <w:hyperlink w:anchor="_Toc72495305" w:history="1">
            <w:r w:rsidR="00B8096D" w:rsidRPr="00611C52">
              <w:rPr>
                <w:rStyle w:val="Hypertextovprepojenie"/>
                <w:rFonts w:asciiTheme="majorHAnsi" w:hAnsiTheme="majorHAnsi" w:cstheme="majorHAnsi"/>
                <w:i/>
                <w:iCs/>
                <w:noProof/>
                <w:lang w:val="sk-SK"/>
              </w:rPr>
              <w:t xml:space="preserve">Múzeum po pandémii </w:t>
            </w:r>
            <w:r w:rsidR="00B8096D" w:rsidRPr="00611C52">
              <w:rPr>
                <w:rStyle w:val="Hypertextovprepojenie"/>
                <w:rFonts w:asciiTheme="majorHAnsi" w:hAnsiTheme="majorHAnsi" w:cstheme="majorHAnsi"/>
                <w:noProof/>
                <w:lang w:val="sk-SK"/>
              </w:rPr>
              <w:t>(pracovný názov)</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_Toc72495305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30</w:t>
            </w:r>
            <w:r w:rsidR="00B8096D" w:rsidRPr="00611C52">
              <w:rPr>
                <w:rFonts w:asciiTheme="majorHAnsi" w:hAnsiTheme="majorHAnsi" w:cstheme="majorHAnsi"/>
                <w:noProof/>
                <w:webHidden/>
              </w:rPr>
              <w:fldChar w:fldCharType="end"/>
            </w:r>
          </w:hyperlink>
        </w:p>
        <w:p w14:paraId="759FEA9A" w14:textId="6E791FF2" w:rsidR="00B8096D" w:rsidRPr="00611C52" w:rsidRDefault="0072718A">
          <w:pPr>
            <w:pStyle w:val="Obsah2"/>
            <w:tabs>
              <w:tab w:val="left" w:pos="660"/>
              <w:tab w:val="right" w:leader="dot" w:pos="9062"/>
            </w:tabs>
            <w:rPr>
              <w:rFonts w:asciiTheme="majorHAnsi" w:eastAsiaTheme="minorEastAsia" w:hAnsiTheme="majorHAnsi" w:cstheme="majorHAnsi"/>
              <w:noProof/>
              <w:lang w:val="sk-SK"/>
            </w:rPr>
          </w:pPr>
          <w:hyperlink w:anchor="_Toc72495306" w:history="1">
            <w:r w:rsidR="00B8096D" w:rsidRPr="00611C52">
              <w:rPr>
                <w:rStyle w:val="Hypertextovprepojenie"/>
                <w:rFonts w:asciiTheme="majorHAnsi" w:hAnsiTheme="majorHAnsi" w:cstheme="majorHAnsi"/>
                <w:noProof/>
              </w:rPr>
              <w:t>5.</w:t>
            </w:r>
            <w:r w:rsidR="00B8096D" w:rsidRPr="00611C52">
              <w:rPr>
                <w:rFonts w:asciiTheme="majorHAnsi" w:eastAsiaTheme="minorEastAsia" w:hAnsiTheme="majorHAnsi" w:cstheme="majorHAnsi"/>
                <w:noProof/>
                <w:lang w:val="sk-SK"/>
              </w:rPr>
              <w:tab/>
            </w:r>
            <w:r w:rsidR="00B8096D" w:rsidRPr="00611C52">
              <w:rPr>
                <w:rStyle w:val="Hypertextovprepojenie"/>
                <w:rFonts w:asciiTheme="majorHAnsi" w:hAnsiTheme="majorHAnsi" w:cstheme="majorHAnsi"/>
                <w:noProof/>
              </w:rPr>
              <w:t>Záver</w:t>
            </w:r>
            <w:r w:rsidR="00B8096D" w:rsidRPr="00611C52">
              <w:rPr>
                <w:rFonts w:asciiTheme="majorHAnsi" w:hAnsiTheme="majorHAnsi" w:cstheme="majorHAnsi"/>
                <w:noProof/>
                <w:webHidden/>
              </w:rPr>
              <w:tab/>
            </w:r>
            <w:r w:rsidR="00B8096D" w:rsidRPr="00611C52">
              <w:rPr>
                <w:rFonts w:asciiTheme="majorHAnsi" w:hAnsiTheme="majorHAnsi" w:cstheme="majorHAnsi"/>
                <w:noProof/>
                <w:webHidden/>
              </w:rPr>
              <w:fldChar w:fldCharType="begin"/>
            </w:r>
            <w:r w:rsidR="00B8096D" w:rsidRPr="00611C52">
              <w:rPr>
                <w:rFonts w:asciiTheme="majorHAnsi" w:hAnsiTheme="majorHAnsi" w:cstheme="majorHAnsi"/>
                <w:noProof/>
                <w:webHidden/>
              </w:rPr>
              <w:instrText xml:space="preserve"> PAGEREF _Toc72495306 \h </w:instrText>
            </w:r>
            <w:r w:rsidR="00B8096D" w:rsidRPr="00611C52">
              <w:rPr>
                <w:rFonts w:asciiTheme="majorHAnsi" w:hAnsiTheme="majorHAnsi" w:cstheme="majorHAnsi"/>
                <w:noProof/>
                <w:webHidden/>
              </w:rPr>
            </w:r>
            <w:r w:rsidR="00B8096D" w:rsidRPr="00611C52">
              <w:rPr>
                <w:rFonts w:asciiTheme="majorHAnsi" w:hAnsiTheme="majorHAnsi" w:cstheme="majorHAnsi"/>
                <w:noProof/>
                <w:webHidden/>
              </w:rPr>
              <w:fldChar w:fldCharType="separate"/>
            </w:r>
            <w:r w:rsidR="0063693C">
              <w:rPr>
                <w:rFonts w:asciiTheme="majorHAnsi" w:hAnsiTheme="majorHAnsi" w:cstheme="majorHAnsi"/>
                <w:noProof/>
                <w:webHidden/>
              </w:rPr>
              <w:t>33</w:t>
            </w:r>
            <w:r w:rsidR="00B8096D" w:rsidRPr="00611C52">
              <w:rPr>
                <w:rFonts w:asciiTheme="majorHAnsi" w:hAnsiTheme="majorHAnsi" w:cstheme="majorHAnsi"/>
                <w:noProof/>
                <w:webHidden/>
              </w:rPr>
              <w:fldChar w:fldCharType="end"/>
            </w:r>
          </w:hyperlink>
        </w:p>
        <w:p w14:paraId="12F80C56" w14:textId="77777777" w:rsidR="007811EF" w:rsidRDefault="00B8096D">
          <w:r w:rsidRPr="00611C52">
            <w:rPr>
              <w:rFonts w:asciiTheme="majorHAnsi" w:hAnsiTheme="majorHAnsi" w:cstheme="majorHAnsi"/>
              <w:b/>
              <w:bCs/>
            </w:rPr>
            <w:fldChar w:fldCharType="end"/>
          </w:r>
        </w:p>
      </w:sdtContent>
    </w:sdt>
    <w:p w14:paraId="50FDF26B" w14:textId="3073C472" w:rsidR="001A0989" w:rsidRDefault="001A0989" w:rsidP="00437B4A">
      <w:pPr>
        <w:spacing w:line="240" w:lineRule="auto"/>
        <w:jc w:val="both"/>
        <w:rPr>
          <w:rFonts w:asciiTheme="majorHAnsi" w:hAnsiTheme="majorHAnsi" w:cstheme="majorHAnsi"/>
          <w:lang w:val="sk-SK"/>
        </w:rPr>
      </w:pPr>
    </w:p>
    <w:p w14:paraId="64441311" w14:textId="229C6239" w:rsidR="00655759" w:rsidRDefault="00655759" w:rsidP="00437B4A">
      <w:pPr>
        <w:spacing w:line="240" w:lineRule="auto"/>
        <w:jc w:val="both"/>
        <w:rPr>
          <w:rFonts w:asciiTheme="majorHAnsi" w:hAnsiTheme="majorHAnsi" w:cstheme="majorHAnsi"/>
          <w:lang w:val="sk-SK"/>
        </w:rPr>
      </w:pPr>
    </w:p>
    <w:p w14:paraId="6470DF86" w14:textId="1B39E064" w:rsidR="00655759" w:rsidRDefault="00655759" w:rsidP="00437B4A">
      <w:pPr>
        <w:spacing w:line="240" w:lineRule="auto"/>
        <w:jc w:val="both"/>
        <w:rPr>
          <w:rFonts w:asciiTheme="majorHAnsi" w:hAnsiTheme="majorHAnsi" w:cstheme="majorHAnsi"/>
          <w:lang w:val="sk-SK"/>
        </w:rPr>
      </w:pPr>
    </w:p>
    <w:p w14:paraId="16622862" w14:textId="4B013D21" w:rsidR="00655759" w:rsidRDefault="00655759" w:rsidP="00437B4A">
      <w:pPr>
        <w:spacing w:line="240" w:lineRule="auto"/>
        <w:jc w:val="both"/>
        <w:rPr>
          <w:rFonts w:asciiTheme="majorHAnsi" w:hAnsiTheme="majorHAnsi" w:cstheme="majorHAnsi"/>
          <w:lang w:val="sk-SK"/>
        </w:rPr>
      </w:pPr>
    </w:p>
    <w:p w14:paraId="099308E9" w14:textId="03F19A16" w:rsidR="00655759" w:rsidRDefault="00655759" w:rsidP="00437B4A">
      <w:pPr>
        <w:spacing w:line="240" w:lineRule="auto"/>
        <w:jc w:val="both"/>
        <w:rPr>
          <w:rFonts w:asciiTheme="majorHAnsi" w:hAnsiTheme="majorHAnsi" w:cstheme="majorHAnsi"/>
          <w:lang w:val="sk-SK"/>
        </w:rPr>
      </w:pPr>
    </w:p>
    <w:p w14:paraId="66B0F2AA" w14:textId="77777777" w:rsidR="00655759" w:rsidRPr="007811EF" w:rsidRDefault="00655759" w:rsidP="00437B4A">
      <w:pPr>
        <w:spacing w:line="240" w:lineRule="auto"/>
        <w:jc w:val="both"/>
        <w:rPr>
          <w:rFonts w:asciiTheme="majorHAnsi" w:hAnsiTheme="majorHAnsi" w:cstheme="majorHAnsi"/>
          <w:lang w:val="sk-SK"/>
        </w:rPr>
      </w:pPr>
    </w:p>
    <w:p w14:paraId="3949CF09" w14:textId="77777777" w:rsidR="001C7102" w:rsidRPr="007811EF" w:rsidRDefault="001C7102" w:rsidP="00B8096D">
      <w:pPr>
        <w:pStyle w:val="Nadpis2"/>
      </w:pPr>
      <w:bookmarkStart w:id="1" w:name="_Toc72495249"/>
      <w:r w:rsidRPr="007811EF">
        <w:lastRenderedPageBreak/>
        <w:t>Identifikačné údaje žiadateľa</w:t>
      </w:r>
      <w:bookmarkEnd w:id="1"/>
    </w:p>
    <w:p w14:paraId="5F984FC7" w14:textId="77777777" w:rsidR="000C6102" w:rsidRPr="007811EF" w:rsidRDefault="000C6102" w:rsidP="00437B4A">
      <w:pPr>
        <w:spacing w:line="240" w:lineRule="auto"/>
        <w:jc w:val="both"/>
        <w:rPr>
          <w:rFonts w:asciiTheme="majorHAnsi" w:eastAsia="Times New Roman" w:hAnsiTheme="majorHAnsi" w:cstheme="majorHAnsi"/>
          <w:lang w:val="sk-SK"/>
        </w:rPr>
      </w:pPr>
    </w:p>
    <w:p w14:paraId="71397861"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Názov organizácie:</w:t>
      </w:r>
      <w:r w:rsidRPr="007811EF">
        <w:rPr>
          <w:rFonts w:asciiTheme="majorHAnsi" w:hAnsiTheme="majorHAnsi" w:cstheme="majorHAnsi"/>
          <w:lang w:val="sk-SK"/>
        </w:rPr>
        <w:t xml:space="preserve"> Slovenské banské múzeum</w:t>
      </w:r>
    </w:p>
    <w:p w14:paraId="44CC2171"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Sídlo organizácie:</w:t>
      </w:r>
      <w:r w:rsidRPr="007811EF">
        <w:rPr>
          <w:rFonts w:asciiTheme="majorHAnsi" w:hAnsiTheme="majorHAnsi" w:cstheme="majorHAnsi"/>
          <w:lang w:val="sk-SK"/>
        </w:rPr>
        <w:t xml:space="preserve"> Kammerhofská 2, 969 01 Banská Štiavnica </w:t>
      </w:r>
    </w:p>
    <w:p w14:paraId="662BBDCC"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Zriaďovateľ:</w:t>
      </w:r>
      <w:r w:rsidRPr="007811EF">
        <w:rPr>
          <w:rFonts w:asciiTheme="majorHAnsi" w:hAnsiTheme="majorHAnsi" w:cstheme="majorHAnsi"/>
          <w:lang w:val="sk-SK"/>
        </w:rPr>
        <w:t xml:space="preserve"> Ministerstvo životného prostredia Slovenskej republiky</w:t>
      </w:r>
    </w:p>
    <w:p w14:paraId="371D1B78"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Zriaďovacia listina: </w:t>
      </w:r>
      <w:r w:rsidRPr="007811EF">
        <w:rPr>
          <w:rFonts w:asciiTheme="majorHAnsi" w:hAnsiTheme="majorHAnsi" w:cstheme="majorHAnsi"/>
          <w:lang w:val="sk-SK"/>
        </w:rPr>
        <w:t>Rozhodnutie ministra</w:t>
      </w:r>
      <w:r w:rsidRPr="007811EF">
        <w:rPr>
          <w:rFonts w:asciiTheme="majorHAnsi" w:hAnsiTheme="majorHAnsi" w:cstheme="majorHAnsi"/>
          <w:b/>
          <w:lang w:val="sk-SK"/>
        </w:rPr>
        <w:t xml:space="preserve"> </w:t>
      </w:r>
      <w:r w:rsidRPr="007811EF">
        <w:rPr>
          <w:rFonts w:asciiTheme="majorHAnsi" w:hAnsiTheme="majorHAnsi" w:cstheme="majorHAnsi"/>
          <w:lang w:val="sk-SK"/>
        </w:rPr>
        <w:t>č.1/1993 – 5.3 a Doplnok č.1 č.2/2000 – 5</w:t>
      </w:r>
    </w:p>
    <w:p w14:paraId="72B394B2" w14:textId="77777777" w:rsidR="000C6102" w:rsidRPr="007811EF" w:rsidRDefault="000C610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Forma hospodárenia:</w:t>
      </w:r>
      <w:r w:rsidRPr="007811EF">
        <w:rPr>
          <w:rFonts w:asciiTheme="majorHAnsi" w:hAnsiTheme="majorHAnsi" w:cstheme="majorHAnsi"/>
          <w:lang w:val="sk-SK"/>
        </w:rPr>
        <w:t xml:space="preserve"> príspevková organizácia</w:t>
      </w:r>
    </w:p>
    <w:p w14:paraId="6E5C6327"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Pobočky: </w:t>
      </w:r>
      <w:r w:rsidRPr="007811EF">
        <w:rPr>
          <w:rFonts w:asciiTheme="majorHAnsi" w:hAnsiTheme="majorHAnsi" w:cstheme="majorHAnsi"/>
          <w:lang w:val="sk-SK"/>
        </w:rPr>
        <w:t>Uhoľná expozícia Handlová,</w:t>
      </w:r>
      <w:r w:rsidRPr="007811EF">
        <w:rPr>
          <w:rFonts w:asciiTheme="majorHAnsi" w:hAnsiTheme="majorHAnsi" w:cstheme="majorHAnsi"/>
          <w:b/>
          <w:lang w:val="sk-SK"/>
        </w:rPr>
        <w:t xml:space="preserve"> </w:t>
      </w:r>
      <w:r w:rsidRPr="007811EF">
        <w:rPr>
          <w:rFonts w:asciiTheme="majorHAnsi" w:hAnsiTheme="majorHAnsi" w:cstheme="majorHAnsi"/>
          <w:lang w:val="sk-SK"/>
        </w:rPr>
        <w:t>SNP 25, 972 51 Handlová</w:t>
      </w:r>
    </w:p>
    <w:p w14:paraId="6954BDFC"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IČO: </w:t>
      </w:r>
      <w:r w:rsidRPr="007811EF">
        <w:rPr>
          <w:rFonts w:asciiTheme="majorHAnsi" w:hAnsiTheme="majorHAnsi" w:cstheme="majorHAnsi"/>
          <w:lang w:val="sk-SK"/>
        </w:rPr>
        <w:t>35 998 652</w:t>
      </w:r>
    </w:p>
    <w:p w14:paraId="73095F42"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Štatutárny zástupca:</w:t>
      </w:r>
      <w:r w:rsidRPr="007811EF">
        <w:rPr>
          <w:rFonts w:asciiTheme="majorHAnsi" w:hAnsiTheme="majorHAnsi" w:cstheme="majorHAnsi"/>
          <w:lang w:val="sk-SK"/>
        </w:rPr>
        <w:t xml:space="preserve"> Mgr. Zuzana Denková, PhD.</w:t>
      </w:r>
    </w:p>
    <w:p w14:paraId="49986AB3" w14:textId="77777777" w:rsidR="000C6102" w:rsidRPr="007811EF" w:rsidRDefault="000C610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Členovia vedenia: </w:t>
      </w:r>
    </w:p>
    <w:p w14:paraId="77423B74"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Mgr. Zuzana Denková, PhD., riaditeľka múzea</w:t>
      </w:r>
    </w:p>
    <w:p w14:paraId="42EFB698"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Ing. arch. Iveta Chovanová, vedúca Centra marketingu, komunikácie a zelených inovácií</w:t>
      </w:r>
    </w:p>
    <w:p w14:paraId="013CBCF7"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PhDr. Daniel Harvan, vedúci Vedecko-výskumného centra</w:t>
      </w:r>
    </w:p>
    <w:p w14:paraId="1229F7BF"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Mgr. Adriana Matejková, PhD., vedúca Dokumentačného centra</w:t>
      </w:r>
    </w:p>
    <w:p w14:paraId="6F120DB6"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Ing. Lýdia </w:t>
      </w:r>
      <w:proofErr w:type="spellStart"/>
      <w:r w:rsidRPr="007811EF">
        <w:rPr>
          <w:rFonts w:asciiTheme="majorHAnsi" w:hAnsiTheme="majorHAnsi" w:cstheme="majorHAnsi"/>
          <w:lang w:val="sk-SK"/>
        </w:rPr>
        <w:t>Hojáková</w:t>
      </w:r>
      <w:proofErr w:type="spellEnd"/>
      <w:r w:rsidRPr="007811EF">
        <w:rPr>
          <w:rFonts w:asciiTheme="majorHAnsi" w:hAnsiTheme="majorHAnsi" w:cstheme="majorHAnsi"/>
          <w:lang w:val="sk-SK"/>
        </w:rPr>
        <w:t>, vedúca Centra personálnej a ekonomickej infraštruktúry</w:t>
      </w:r>
    </w:p>
    <w:p w14:paraId="22A4F4B8"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Ing. Miloš Janovský, vedúci Správy budov, produkcie výstav a expozícií</w:t>
      </w:r>
    </w:p>
    <w:p w14:paraId="2D4D00CD"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Mgr. Silvia Herianová, Galéria Jozefa Kollára</w:t>
      </w:r>
    </w:p>
    <w:p w14:paraId="7E2476A9"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Bc. Peter </w:t>
      </w:r>
      <w:proofErr w:type="spellStart"/>
      <w:r w:rsidRPr="007811EF">
        <w:rPr>
          <w:rFonts w:asciiTheme="majorHAnsi" w:hAnsiTheme="majorHAnsi" w:cstheme="majorHAnsi"/>
          <w:lang w:val="sk-SK"/>
        </w:rPr>
        <w:t>Orčík</w:t>
      </w:r>
      <w:proofErr w:type="spellEnd"/>
      <w:r w:rsidRPr="007811EF">
        <w:rPr>
          <w:rFonts w:asciiTheme="majorHAnsi" w:hAnsiTheme="majorHAnsi" w:cstheme="majorHAnsi"/>
          <w:lang w:val="sk-SK"/>
        </w:rPr>
        <w:t>, vedúci Banského múzea v prírode</w:t>
      </w:r>
    </w:p>
    <w:p w14:paraId="57E92874" w14:textId="77777777" w:rsidR="000C6102" w:rsidRPr="007811EF" w:rsidRDefault="000C6102" w:rsidP="00437B4A">
      <w:pPr>
        <w:spacing w:line="240" w:lineRule="auto"/>
        <w:jc w:val="both"/>
        <w:rPr>
          <w:rFonts w:asciiTheme="majorHAnsi" w:hAnsiTheme="majorHAnsi" w:cstheme="majorHAnsi"/>
          <w:b/>
          <w:lang w:val="sk-SK"/>
        </w:rPr>
      </w:pPr>
      <w:r w:rsidRPr="007811EF">
        <w:rPr>
          <w:rFonts w:asciiTheme="majorHAnsi" w:hAnsiTheme="majorHAnsi" w:cstheme="majorHAnsi"/>
          <w:lang w:val="sk-SK"/>
        </w:rPr>
        <w:t xml:space="preserve">Oľga </w:t>
      </w:r>
      <w:proofErr w:type="spellStart"/>
      <w:r w:rsidRPr="007811EF">
        <w:rPr>
          <w:rFonts w:asciiTheme="majorHAnsi" w:hAnsiTheme="majorHAnsi" w:cstheme="majorHAnsi"/>
          <w:lang w:val="sk-SK"/>
        </w:rPr>
        <w:t>Mihoková</w:t>
      </w:r>
      <w:proofErr w:type="spellEnd"/>
      <w:r w:rsidRPr="007811EF">
        <w:rPr>
          <w:rFonts w:asciiTheme="majorHAnsi" w:hAnsiTheme="majorHAnsi" w:cstheme="majorHAnsi"/>
          <w:lang w:val="sk-SK"/>
        </w:rPr>
        <w:t>, vedúca Uhoľnej expozície Handlová</w:t>
      </w:r>
    </w:p>
    <w:p w14:paraId="26C1DC1C" w14:textId="77777777" w:rsidR="000C6102" w:rsidRPr="007811EF" w:rsidRDefault="000C6102" w:rsidP="00437B4A">
      <w:pPr>
        <w:spacing w:line="240" w:lineRule="auto"/>
        <w:jc w:val="both"/>
        <w:rPr>
          <w:rFonts w:asciiTheme="majorHAnsi" w:hAnsiTheme="majorHAnsi" w:cstheme="majorHAnsi"/>
          <w:b/>
          <w:lang w:val="sk-SK"/>
        </w:rPr>
      </w:pPr>
    </w:p>
    <w:p w14:paraId="7625DC36"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Telefón:</w:t>
      </w:r>
      <w:r w:rsidRPr="007811EF">
        <w:rPr>
          <w:rFonts w:asciiTheme="majorHAnsi" w:hAnsiTheme="majorHAnsi" w:cstheme="majorHAnsi"/>
          <w:lang w:val="sk-SK"/>
        </w:rPr>
        <w:tab/>
        <w:t>riaditeľ: 0421-45-6920762</w:t>
      </w:r>
    </w:p>
    <w:p w14:paraId="257DECBE"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ab/>
      </w:r>
      <w:r w:rsidRPr="007811EF">
        <w:rPr>
          <w:rFonts w:asciiTheme="majorHAnsi" w:hAnsiTheme="majorHAnsi" w:cstheme="majorHAnsi"/>
          <w:lang w:val="sk-SK"/>
        </w:rPr>
        <w:tab/>
        <w:t>sekretariát: 0421-45-6949445</w:t>
      </w:r>
    </w:p>
    <w:p w14:paraId="6AF008DE"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ab/>
      </w:r>
      <w:r w:rsidRPr="007811EF">
        <w:rPr>
          <w:rFonts w:asciiTheme="majorHAnsi" w:hAnsiTheme="majorHAnsi" w:cstheme="majorHAnsi"/>
          <w:lang w:val="sk-SK"/>
        </w:rPr>
        <w:tab/>
        <w:t>ústredňa : 0421-45-6949422</w:t>
      </w:r>
    </w:p>
    <w:p w14:paraId="1591104E"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E-mail:</w:t>
      </w:r>
      <w:r w:rsidRPr="007811EF">
        <w:rPr>
          <w:rFonts w:asciiTheme="majorHAnsi" w:hAnsiTheme="majorHAnsi" w:cstheme="majorHAnsi"/>
          <w:lang w:val="sk-SK"/>
        </w:rPr>
        <w:t xml:space="preserve"> sbm@muzeumbs.sk</w:t>
      </w:r>
    </w:p>
    <w:p w14:paraId="792B4A49"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Internetová stránka:</w:t>
      </w:r>
      <w:r w:rsidRPr="007811EF">
        <w:rPr>
          <w:rFonts w:asciiTheme="majorHAnsi" w:hAnsiTheme="majorHAnsi" w:cstheme="majorHAnsi"/>
          <w:lang w:val="sk-SK"/>
        </w:rPr>
        <w:t xml:space="preserve"> </w:t>
      </w:r>
      <w:hyperlink r:id="rId8" w:history="1">
        <w:r w:rsidRPr="007811EF">
          <w:rPr>
            <w:rStyle w:val="Hypertextovprepojenie"/>
            <w:rFonts w:asciiTheme="majorHAnsi" w:hAnsiTheme="majorHAnsi" w:cstheme="majorHAnsi"/>
            <w:lang w:val="sk-SK"/>
          </w:rPr>
          <w:t>www.muzeumbs.sk</w:t>
        </w:r>
      </w:hyperlink>
    </w:p>
    <w:p w14:paraId="0CCDDD71" w14:textId="63586119" w:rsidR="000C6102" w:rsidRDefault="000C6102" w:rsidP="00437B4A">
      <w:pPr>
        <w:spacing w:line="240" w:lineRule="auto"/>
        <w:jc w:val="both"/>
        <w:rPr>
          <w:rFonts w:asciiTheme="majorHAnsi" w:eastAsia="Times New Roman" w:hAnsiTheme="majorHAnsi" w:cstheme="majorHAnsi"/>
          <w:lang w:val="sk-SK"/>
        </w:rPr>
      </w:pPr>
    </w:p>
    <w:p w14:paraId="5091D64C" w14:textId="4A285A39" w:rsidR="00655759" w:rsidRDefault="00655759" w:rsidP="00437B4A">
      <w:pPr>
        <w:spacing w:line="240" w:lineRule="auto"/>
        <w:jc w:val="both"/>
        <w:rPr>
          <w:rFonts w:asciiTheme="majorHAnsi" w:eastAsia="Times New Roman" w:hAnsiTheme="majorHAnsi" w:cstheme="majorHAnsi"/>
          <w:lang w:val="sk-SK"/>
        </w:rPr>
      </w:pPr>
    </w:p>
    <w:p w14:paraId="091A1D38" w14:textId="49DF9F05" w:rsidR="00655759" w:rsidRDefault="00655759" w:rsidP="00437B4A">
      <w:pPr>
        <w:spacing w:line="240" w:lineRule="auto"/>
        <w:jc w:val="both"/>
        <w:rPr>
          <w:rFonts w:asciiTheme="majorHAnsi" w:eastAsia="Times New Roman" w:hAnsiTheme="majorHAnsi" w:cstheme="majorHAnsi"/>
          <w:lang w:val="sk-SK"/>
        </w:rPr>
      </w:pPr>
    </w:p>
    <w:p w14:paraId="22E46D11" w14:textId="3038EE62" w:rsidR="00655759" w:rsidRDefault="00655759" w:rsidP="00437B4A">
      <w:pPr>
        <w:spacing w:line="240" w:lineRule="auto"/>
        <w:jc w:val="both"/>
        <w:rPr>
          <w:rFonts w:asciiTheme="majorHAnsi" w:eastAsia="Times New Roman" w:hAnsiTheme="majorHAnsi" w:cstheme="majorHAnsi"/>
          <w:lang w:val="sk-SK"/>
        </w:rPr>
      </w:pPr>
    </w:p>
    <w:p w14:paraId="131DEAD7" w14:textId="7DC6E749" w:rsidR="00655759" w:rsidRDefault="00655759" w:rsidP="00437B4A">
      <w:pPr>
        <w:spacing w:line="240" w:lineRule="auto"/>
        <w:jc w:val="both"/>
        <w:rPr>
          <w:rFonts w:asciiTheme="majorHAnsi" w:eastAsia="Times New Roman" w:hAnsiTheme="majorHAnsi" w:cstheme="majorHAnsi"/>
          <w:lang w:val="sk-SK"/>
        </w:rPr>
      </w:pPr>
    </w:p>
    <w:p w14:paraId="52A3C9AA" w14:textId="707C5932" w:rsidR="00655759" w:rsidRDefault="00655759" w:rsidP="00437B4A">
      <w:pPr>
        <w:spacing w:line="240" w:lineRule="auto"/>
        <w:jc w:val="both"/>
        <w:rPr>
          <w:rFonts w:asciiTheme="majorHAnsi" w:eastAsia="Times New Roman" w:hAnsiTheme="majorHAnsi" w:cstheme="majorHAnsi"/>
          <w:lang w:val="sk-SK"/>
        </w:rPr>
      </w:pPr>
    </w:p>
    <w:p w14:paraId="6D76B638" w14:textId="7E396146" w:rsidR="00655759" w:rsidRDefault="00655759" w:rsidP="00437B4A">
      <w:pPr>
        <w:spacing w:line="240" w:lineRule="auto"/>
        <w:jc w:val="both"/>
        <w:rPr>
          <w:rFonts w:asciiTheme="majorHAnsi" w:eastAsia="Times New Roman" w:hAnsiTheme="majorHAnsi" w:cstheme="majorHAnsi"/>
          <w:lang w:val="sk-SK"/>
        </w:rPr>
      </w:pPr>
    </w:p>
    <w:p w14:paraId="7A55C006" w14:textId="46B4A149" w:rsidR="00655759" w:rsidRDefault="00655759" w:rsidP="00437B4A">
      <w:pPr>
        <w:spacing w:line="240" w:lineRule="auto"/>
        <w:jc w:val="both"/>
        <w:rPr>
          <w:rFonts w:asciiTheme="majorHAnsi" w:eastAsia="Times New Roman" w:hAnsiTheme="majorHAnsi" w:cstheme="majorHAnsi"/>
          <w:lang w:val="sk-SK"/>
        </w:rPr>
      </w:pPr>
    </w:p>
    <w:p w14:paraId="1A9C5825" w14:textId="7AEE491F" w:rsidR="00655759" w:rsidRDefault="00655759" w:rsidP="00437B4A">
      <w:pPr>
        <w:spacing w:line="240" w:lineRule="auto"/>
        <w:jc w:val="both"/>
        <w:rPr>
          <w:rFonts w:asciiTheme="majorHAnsi" w:eastAsia="Times New Roman" w:hAnsiTheme="majorHAnsi" w:cstheme="majorHAnsi"/>
          <w:lang w:val="sk-SK"/>
        </w:rPr>
      </w:pPr>
    </w:p>
    <w:p w14:paraId="2278279E" w14:textId="7694ADE3" w:rsidR="00655759" w:rsidRDefault="00655759" w:rsidP="00437B4A">
      <w:pPr>
        <w:spacing w:line="240" w:lineRule="auto"/>
        <w:jc w:val="both"/>
        <w:rPr>
          <w:rFonts w:asciiTheme="majorHAnsi" w:eastAsia="Times New Roman" w:hAnsiTheme="majorHAnsi" w:cstheme="majorHAnsi"/>
          <w:lang w:val="sk-SK"/>
        </w:rPr>
      </w:pPr>
    </w:p>
    <w:p w14:paraId="40DFE755" w14:textId="68BA8A1C" w:rsidR="00655759" w:rsidRDefault="00655759" w:rsidP="00437B4A">
      <w:pPr>
        <w:spacing w:line="240" w:lineRule="auto"/>
        <w:jc w:val="both"/>
        <w:rPr>
          <w:rFonts w:asciiTheme="majorHAnsi" w:eastAsia="Times New Roman" w:hAnsiTheme="majorHAnsi" w:cstheme="majorHAnsi"/>
          <w:lang w:val="sk-SK"/>
        </w:rPr>
      </w:pPr>
    </w:p>
    <w:p w14:paraId="57513308" w14:textId="611F9218" w:rsidR="00655759" w:rsidRDefault="00655759" w:rsidP="00437B4A">
      <w:pPr>
        <w:spacing w:line="240" w:lineRule="auto"/>
        <w:jc w:val="both"/>
        <w:rPr>
          <w:rFonts w:asciiTheme="majorHAnsi" w:eastAsia="Times New Roman" w:hAnsiTheme="majorHAnsi" w:cstheme="majorHAnsi"/>
          <w:lang w:val="sk-SK"/>
        </w:rPr>
      </w:pPr>
    </w:p>
    <w:p w14:paraId="13349AE8" w14:textId="6427773E" w:rsidR="00655759" w:rsidRDefault="00655759" w:rsidP="00437B4A">
      <w:pPr>
        <w:spacing w:line="240" w:lineRule="auto"/>
        <w:jc w:val="both"/>
        <w:rPr>
          <w:rFonts w:asciiTheme="majorHAnsi" w:eastAsia="Times New Roman" w:hAnsiTheme="majorHAnsi" w:cstheme="majorHAnsi"/>
          <w:lang w:val="sk-SK"/>
        </w:rPr>
      </w:pPr>
    </w:p>
    <w:p w14:paraId="591671DE" w14:textId="4D1B4483" w:rsidR="00655759" w:rsidRDefault="00655759" w:rsidP="00437B4A">
      <w:pPr>
        <w:spacing w:line="240" w:lineRule="auto"/>
        <w:jc w:val="both"/>
        <w:rPr>
          <w:rFonts w:asciiTheme="majorHAnsi" w:eastAsia="Times New Roman" w:hAnsiTheme="majorHAnsi" w:cstheme="majorHAnsi"/>
          <w:lang w:val="sk-SK"/>
        </w:rPr>
      </w:pPr>
    </w:p>
    <w:p w14:paraId="2A2040E4" w14:textId="32662280" w:rsidR="00655759" w:rsidRDefault="00655759" w:rsidP="00437B4A">
      <w:pPr>
        <w:spacing w:line="240" w:lineRule="auto"/>
        <w:jc w:val="both"/>
        <w:rPr>
          <w:rFonts w:asciiTheme="majorHAnsi" w:eastAsia="Times New Roman" w:hAnsiTheme="majorHAnsi" w:cstheme="majorHAnsi"/>
          <w:lang w:val="sk-SK"/>
        </w:rPr>
      </w:pPr>
    </w:p>
    <w:p w14:paraId="134660C5" w14:textId="0DFB17FF" w:rsidR="00655759" w:rsidRDefault="00655759" w:rsidP="00437B4A">
      <w:pPr>
        <w:spacing w:line="240" w:lineRule="auto"/>
        <w:jc w:val="both"/>
        <w:rPr>
          <w:rFonts w:asciiTheme="majorHAnsi" w:eastAsia="Times New Roman" w:hAnsiTheme="majorHAnsi" w:cstheme="majorHAnsi"/>
          <w:lang w:val="sk-SK"/>
        </w:rPr>
      </w:pPr>
    </w:p>
    <w:p w14:paraId="74D44E7A" w14:textId="0FD38B0B" w:rsidR="00655759" w:rsidRDefault="00655759" w:rsidP="00437B4A">
      <w:pPr>
        <w:spacing w:line="240" w:lineRule="auto"/>
        <w:jc w:val="both"/>
        <w:rPr>
          <w:rFonts w:asciiTheme="majorHAnsi" w:eastAsia="Times New Roman" w:hAnsiTheme="majorHAnsi" w:cstheme="majorHAnsi"/>
          <w:lang w:val="sk-SK"/>
        </w:rPr>
      </w:pPr>
    </w:p>
    <w:p w14:paraId="4189EE0D" w14:textId="637E4662" w:rsidR="00655759" w:rsidRDefault="00655759" w:rsidP="00437B4A">
      <w:pPr>
        <w:spacing w:line="240" w:lineRule="auto"/>
        <w:jc w:val="both"/>
        <w:rPr>
          <w:rFonts w:asciiTheme="majorHAnsi" w:eastAsia="Times New Roman" w:hAnsiTheme="majorHAnsi" w:cstheme="majorHAnsi"/>
          <w:lang w:val="sk-SK"/>
        </w:rPr>
      </w:pPr>
    </w:p>
    <w:p w14:paraId="7E5EF963" w14:textId="1C92385D" w:rsidR="00655759" w:rsidRDefault="00655759" w:rsidP="00437B4A">
      <w:pPr>
        <w:spacing w:line="240" w:lineRule="auto"/>
        <w:jc w:val="both"/>
        <w:rPr>
          <w:rFonts w:asciiTheme="majorHAnsi" w:eastAsia="Times New Roman" w:hAnsiTheme="majorHAnsi" w:cstheme="majorHAnsi"/>
          <w:lang w:val="sk-SK"/>
        </w:rPr>
      </w:pPr>
    </w:p>
    <w:p w14:paraId="308902C1" w14:textId="133B7E15" w:rsidR="00655759" w:rsidRDefault="00655759" w:rsidP="00437B4A">
      <w:pPr>
        <w:spacing w:line="240" w:lineRule="auto"/>
        <w:jc w:val="both"/>
        <w:rPr>
          <w:rFonts w:asciiTheme="majorHAnsi" w:eastAsia="Times New Roman" w:hAnsiTheme="majorHAnsi" w:cstheme="majorHAnsi"/>
          <w:lang w:val="sk-SK"/>
        </w:rPr>
      </w:pPr>
    </w:p>
    <w:p w14:paraId="6C60A88B" w14:textId="532ED02F" w:rsidR="00655759" w:rsidRDefault="00655759" w:rsidP="00437B4A">
      <w:pPr>
        <w:spacing w:line="240" w:lineRule="auto"/>
        <w:jc w:val="both"/>
        <w:rPr>
          <w:rFonts w:asciiTheme="majorHAnsi" w:eastAsia="Times New Roman" w:hAnsiTheme="majorHAnsi" w:cstheme="majorHAnsi"/>
          <w:lang w:val="sk-SK"/>
        </w:rPr>
      </w:pPr>
    </w:p>
    <w:p w14:paraId="45F5864C" w14:textId="77777777" w:rsidR="00655759" w:rsidRPr="007811EF" w:rsidRDefault="00655759" w:rsidP="00437B4A">
      <w:pPr>
        <w:spacing w:line="240" w:lineRule="auto"/>
        <w:jc w:val="both"/>
        <w:rPr>
          <w:rFonts w:asciiTheme="majorHAnsi" w:eastAsia="Times New Roman" w:hAnsiTheme="majorHAnsi" w:cstheme="majorHAnsi"/>
          <w:lang w:val="sk-SK"/>
        </w:rPr>
      </w:pPr>
    </w:p>
    <w:p w14:paraId="50B4E289" w14:textId="77777777" w:rsidR="000C6102" w:rsidRPr="007811EF" w:rsidRDefault="000C6102" w:rsidP="00437B4A">
      <w:pPr>
        <w:spacing w:line="240" w:lineRule="auto"/>
        <w:jc w:val="both"/>
        <w:rPr>
          <w:rFonts w:asciiTheme="majorHAnsi" w:eastAsia="Times New Roman" w:hAnsiTheme="majorHAnsi" w:cstheme="majorHAnsi"/>
          <w:lang w:val="sk-SK"/>
        </w:rPr>
      </w:pPr>
    </w:p>
    <w:p w14:paraId="46637B3C" w14:textId="77777777" w:rsidR="001C7102" w:rsidRPr="007811EF" w:rsidRDefault="001C7102" w:rsidP="00B8096D">
      <w:pPr>
        <w:pStyle w:val="Nadpis2"/>
      </w:pPr>
      <w:bookmarkStart w:id="2" w:name="_Toc72495250"/>
      <w:r w:rsidRPr="007811EF">
        <w:lastRenderedPageBreak/>
        <w:t>Stručný popis organizácie</w:t>
      </w:r>
      <w:bookmarkEnd w:id="2"/>
      <w:r w:rsidRPr="007811EF">
        <w:t xml:space="preserve"> </w:t>
      </w:r>
    </w:p>
    <w:p w14:paraId="717B81FD" w14:textId="77777777" w:rsidR="000C6102" w:rsidRPr="007811EF" w:rsidRDefault="000C6102" w:rsidP="00437B4A">
      <w:pPr>
        <w:spacing w:line="240" w:lineRule="auto"/>
        <w:jc w:val="both"/>
        <w:rPr>
          <w:rFonts w:asciiTheme="majorHAnsi" w:eastAsia="Times New Roman" w:hAnsiTheme="majorHAnsi" w:cstheme="majorHAnsi"/>
          <w:lang w:val="sk-SK"/>
        </w:rPr>
      </w:pPr>
    </w:p>
    <w:p w14:paraId="2A36B4E8"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Zriaďovateľom Slovenského banského múzea v Banskej Štiavnici (ďalej SBM) je od 1.1.1999 Ministerstvo životného prostredia SR (ďalej MŽP SR). V organizačnej štruktúre MŽP SR patrí múzeum priamo pod ministra </w:t>
      </w:r>
      <w:r w:rsidR="00A65BA2" w:rsidRPr="007811EF">
        <w:rPr>
          <w:rFonts w:asciiTheme="majorHAnsi" w:hAnsiTheme="majorHAnsi" w:cstheme="majorHAnsi"/>
          <w:lang w:val="sk-SK"/>
        </w:rPr>
        <w:t xml:space="preserve">životného prostredia </w:t>
      </w:r>
      <w:r w:rsidRPr="007811EF">
        <w:rPr>
          <w:rFonts w:asciiTheme="majorHAnsi" w:hAnsiTheme="majorHAnsi" w:cstheme="majorHAnsi"/>
          <w:lang w:val="sk-SK"/>
        </w:rPr>
        <w:t xml:space="preserve">SR. SBM riadi a za jeho činnosť zodpovedá riaditeľka múzea Mgr. Zuzana Denková, PhD., ktorá je jeho štatutárnym orgánom. Riaditeľku múzea vymenúva a odvoláva minister. </w:t>
      </w:r>
    </w:p>
    <w:p w14:paraId="0FC6F4A3"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Múzeum je príspevková organizácia, ktorá je svojím príspevkom napojená na rozpočet MŽP SR. Múzeum hospodári s prostriedkami a dotáciami určenými na výkon činnosti, ktoré sú účelovo viazané a špecifikované v záväzných výstupoch ministerstva a s prostriedkami získanými z činnosti vykonávanej podľa štatútu. Hospodárenie múzea sa riadi všeobecne záväznými právnymi predpismi o hospodárení rozpočtových a príspevkových organizácií. </w:t>
      </w:r>
    </w:p>
    <w:p w14:paraId="5EA3C836" w14:textId="77777777" w:rsidR="000C6102" w:rsidRPr="007811EF" w:rsidRDefault="000C6102" w:rsidP="00437B4A">
      <w:pPr>
        <w:pStyle w:val="Zarkazkladnhotextu"/>
        <w:ind w:firstLine="0"/>
        <w:rPr>
          <w:rFonts w:asciiTheme="majorHAnsi" w:hAnsiTheme="majorHAnsi" w:cstheme="majorHAnsi"/>
          <w:sz w:val="22"/>
          <w:szCs w:val="22"/>
        </w:rPr>
      </w:pPr>
      <w:r w:rsidRPr="007811EF">
        <w:rPr>
          <w:rFonts w:asciiTheme="majorHAnsi" w:hAnsiTheme="majorHAnsi" w:cstheme="majorHAnsi"/>
          <w:sz w:val="22"/>
          <w:szCs w:val="22"/>
        </w:rPr>
        <w:t>Na základe svojej zriaďovacej listiny plní SBM funkciu celoslovenského špecializovaného múzea. Cieľavedome zhromažďuje, ochraňuje, vedecky a odborne spracováva, využíva a sprístupňuje hmotné dokumenty so vzťahom ku komplexnej dokumentácii vývoja baníctva, príbuzných banských odborov, geológie, ochrany nerastov, vývoja banských miest a oblastí na Slovensku. Vykonáva koordinačné, metodické, vzdelávacie a informačné činnosti v oblasti svojej špecializácie. Zároveň sa riadi zákonom č. 206/2009 Z. z. o múzeách a galériách a o ochrane predmetov múzejnej hodnoty a galerijnej hodnoty a o zmene zákona Slovenskej národnej rady č. 372/1990 Zb. o priestupkoch v znení neskorších predpisov a ktorým sa menia a dopĺňajú niektoré zákony (ďalej len „zákon č. 206/2009</w:t>
      </w:r>
      <w:r w:rsidR="00A65BA2" w:rsidRPr="007811EF">
        <w:rPr>
          <w:rFonts w:asciiTheme="majorHAnsi" w:hAnsiTheme="majorHAnsi" w:cstheme="majorHAnsi"/>
          <w:sz w:val="22"/>
          <w:szCs w:val="22"/>
        </w:rPr>
        <w:t xml:space="preserve"> </w:t>
      </w:r>
      <w:r w:rsidRPr="007811EF">
        <w:rPr>
          <w:rFonts w:asciiTheme="majorHAnsi" w:hAnsiTheme="majorHAnsi" w:cstheme="majorHAnsi"/>
          <w:sz w:val="22"/>
          <w:szCs w:val="22"/>
        </w:rPr>
        <w:t>Z. z.).</w:t>
      </w:r>
    </w:p>
    <w:p w14:paraId="4C44A5E5" w14:textId="77777777" w:rsidR="000C6102" w:rsidRPr="007811EF" w:rsidRDefault="000C6102" w:rsidP="00437B4A">
      <w:pPr>
        <w:pStyle w:val="Zarkazkladnhotextu"/>
        <w:ind w:firstLine="0"/>
        <w:rPr>
          <w:rFonts w:asciiTheme="majorHAnsi" w:hAnsiTheme="majorHAnsi" w:cstheme="majorHAnsi"/>
          <w:color w:val="000000"/>
          <w:sz w:val="22"/>
          <w:szCs w:val="22"/>
        </w:rPr>
      </w:pPr>
      <w:r w:rsidRPr="007811EF">
        <w:rPr>
          <w:rFonts w:asciiTheme="majorHAnsi" w:hAnsiTheme="majorHAnsi" w:cstheme="majorHAnsi"/>
          <w:color w:val="000000"/>
          <w:sz w:val="22"/>
          <w:szCs w:val="22"/>
        </w:rPr>
        <w:t>Múzeum ako pamäťová a fondová inštitúcia v rezorte MŽP SR</w:t>
      </w:r>
      <w:r w:rsidRPr="007811EF">
        <w:rPr>
          <w:rFonts w:asciiTheme="majorHAnsi" w:hAnsiTheme="majorHAnsi" w:cstheme="majorHAnsi"/>
          <w:sz w:val="22"/>
          <w:szCs w:val="22"/>
        </w:rPr>
        <w:t xml:space="preserve"> vo svojej činnosti aplikuje Stratégiu, zásady a priority štátnej environmentálnej politiky a Rezortnej koncepcie environmentálnej výchovy, vzdelávania a osvety do roku 2025. Múzeum svojimi aktivitami prispieva k  r</w:t>
      </w:r>
      <w:r w:rsidRPr="007811EF">
        <w:rPr>
          <w:rFonts w:asciiTheme="majorHAnsi" w:hAnsiTheme="majorHAnsi" w:cstheme="majorHAnsi"/>
          <w:color w:val="000000"/>
          <w:sz w:val="22"/>
          <w:szCs w:val="22"/>
        </w:rPr>
        <w:t xml:space="preserve">ozvoju školskej i mimoškolskej výchovy a vzdelávania, environmentalistiky, environmentálnej regionalizácie, etiky, osvety, propagácie a realizuje environmentálne prospešné aktivity prioritne pre mládež. </w:t>
      </w:r>
    </w:p>
    <w:p w14:paraId="009D19B6" w14:textId="77777777" w:rsidR="000C6102" w:rsidRPr="007811EF"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 environmentálnym aktivitám múzea patrí činnosť Banskoštiavnického Geoparku - náučnej geologickej expozície v Banskom múzeu v prírode a Dedičnej odvodňovacej štôlne </w:t>
      </w:r>
      <w:proofErr w:type="spellStart"/>
      <w:r w:rsidRPr="007811EF">
        <w:rPr>
          <w:rFonts w:asciiTheme="majorHAnsi" w:hAnsiTheme="majorHAnsi" w:cstheme="majorHAnsi"/>
          <w:lang w:val="sk-SK"/>
        </w:rPr>
        <w:t>Glanzenberg</w:t>
      </w:r>
      <w:proofErr w:type="spellEnd"/>
      <w:r w:rsidRPr="007811EF">
        <w:rPr>
          <w:rFonts w:asciiTheme="majorHAnsi" w:hAnsiTheme="majorHAnsi" w:cstheme="majorHAnsi"/>
          <w:lang w:val="sk-SK"/>
        </w:rPr>
        <w:t xml:space="preserve"> a aj prezentácia náučných chodníkov a náučnej </w:t>
      </w:r>
      <w:proofErr w:type="spellStart"/>
      <w:r w:rsidRPr="007811EF">
        <w:rPr>
          <w:rFonts w:asciiTheme="majorHAnsi" w:hAnsiTheme="majorHAnsi" w:cstheme="majorHAnsi"/>
          <w:lang w:val="sk-SK"/>
        </w:rPr>
        <w:t>posterovej</w:t>
      </w:r>
      <w:proofErr w:type="spellEnd"/>
      <w:r w:rsidRPr="007811EF">
        <w:rPr>
          <w:rFonts w:asciiTheme="majorHAnsi" w:hAnsiTheme="majorHAnsi" w:cstheme="majorHAnsi"/>
          <w:lang w:val="sk-SK"/>
        </w:rPr>
        <w:t xml:space="preserve"> expozície. </w:t>
      </w:r>
      <w:r w:rsidRPr="007811EF">
        <w:rPr>
          <w:rFonts w:asciiTheme="majorHAnsi" w:hAnsiTheme="majorHAnsi" w:cstheme="majorHAnsi"/>
          <w:color w:val="000000"/>
          <w:lang w:val="sk-SK"/>
        </w:rPr>
        <w:t xml:space="preserve">Práca s verejnosťou, vzdelávanie prostredníctvom prehliadok stálych expozícií a výstav a aj aktivity projektu Škola v múzeu s tematickými interaktívnymi programami, patria k základným činnostiam múzea. Výsledkom týchto činností múzeum </w:t>
      </w:r>
      <w:r w:rsidRPr="007811EF">
        <w:rPr>
          <w:rFonts w:asciiTheme="majorHAnsi" w:hAnsiTheme="majorHAnsi" w:cstheme="majorHAnsi"/>
          <w:lang w:val="sk-SK"/>
        </w:rPr>
        <w:t xml:space="preserve">ovplyvňuje kvalitu života obyvateľstva a podieľa sa na rozvoji cestovného ruchu v lokalite svetového dedičstva UNESCO, čím tiež prispieva k ekonomickému a sociálnemu rozvoju spoločnosti. </w:t>
      </w:r>
    </w:p>
    <w:p w14:paraId="25F01497" w14:textId="772DE8AC" w:rsidR="000C6102" w:rsidRDefault="000C6102" w:rsidP="00437B4A">
      <w:pPr>
        <w:spacing w:line="240" w:lineRule="auto"/>
        <w:jc w:val="both"/>
        <w:rPr>
          <w:rFonts w:asciiTheme="majorHAnsi" w:hAnsiTheme="majorHAnsi" w:cstheme="majorHAnsi"/>
          <w:lang w:val="sk-SK"/>
        </w:rPr>
      </w:pPr>
      <w:r w:rsidRPr="007811EF">
        <w:rPr>
          <w:rFonts w:asciiTheme="majorHAnsi" w:hAnsiTheme="majorHAnsi" w:cstheme="majorHAnsi"/>
          <w:color w:val="000000"/>
          <w:lang w:val="sk-SK"/>
        </w:rPr>
        <w:t>Vedeckovýskumná činnosť pracovníkov múzea sa zameriava na dejiny baníctva, hutníctva, geologických vied, dejiny banských miest na Slovensku a osobitne Banskej Štiavnice. Uvedené okruhy tém skúma z nasledujúcich pohľadov: histórie baníctva, hutníctva a geologických vied; montánnej archeológie; numizmatiky; kultúrnych a sociálnych aspektov baníckej a hutníckej praxe; ekologických a environmentálnych dôsledkov baníctva a hutníctva; ekonomických, sociálnych, kultúrnych a ekologických aspektov každodenného života v minulosti i súčasnosti v post-baníckych oblastiach; muzeálnej reflexie zbierky SBM a pedagogiky v oblasti baníckeho a hutníckeho dedičstva.</w:t>
      </w:r>
      <w:r w:rsidRPr="007811EF">
        <w:rPr>
          <w:rFonts w:asciiTheme="majorHAnsi" w:hAnsiTheme="majorHAnsi" w:cstheme="majorHAnsi"/>
          <w:lang w:val="sk-SK"/>
        </w:rPr>
        <w:t xml:space="preserve"> Výsledky odbornej práce zviditeľňuje prostredníctvom publikačnej, expozičnej, výstavnej a inej popularizačnej činnosti. Primárnu bázu pre odbornú činnosť pracovníkov tvorí zbierka múzea, archiválie, </w:t>
      </w:r>
      <w:proofErr w:type="spellStart"/>
      <w:r w:rsidRPr="007811EF">
        <w:rPr>
          <w:rFonts w:asciiTheme="majorHAnsi" w:hAnsiTheme="majorHAnsi" w:cstheme="majorHAnsi"/>
          <w:lang w:val="sk-SK"/>
        </w:rPr>
        <w:t>fotodokumentačné</w:t>
      </w:r>
      <w:proofErr w:type="spellEnd"/>
      <w:r w:rsidRPr="007811EF">
        <w:rPr>
          <w:rFonts w:asciiTheme="majorHAnsi" w:hAnsiTheme="majorHAnsi" w:cstheme="majorHAnsi"/>
          <w:lang w:val="sk-SK"/>
        </w:rPr>
        <w:t xml:space="preserve"> materiály, odborná knižnica a historický knižničný fond, ktoré sú prístupné aj verejnosti. Akvizičná činnosť  a odborná starostlivosť o zbierkové predmety ako základná úloha múzea  súvisiaca so sprístupňovaním zbierkových predmetov sa realizovala v súlade s profiláciou múzea. Odborné múzejné činnosti  sú metodicky koordinované Slovenským národným múzeom Bratislava prostredníctvom Muzeologického kabinetu.</w:t>
      </w:r>
    </w:p>
    <w:p w14:paraId="3744113C" w14:textId="77777777" w:rsidR="00655759" w:rsidRPr="007811EF" w:rsidRDefault="00655759" w:rsidP="00437B4A">
      <w:pPr>
        <w:spacing w:line="240" w:lineRule="auto"/>
        <w:jc w:val="both"/>
        <w:rPr>
          <w:rFonts w:asciiTheme="majorHAnsi" w:hAnsiTheme="majorHAnsi" w:cstheme="majorHAnsi"/>
          <w:lang w:val="sk-SK"/>
        </w:rPr>
      </w:pPr>
    </w:p>
    <w:p w14:paraId="0652A48D" w14:textId="77777777" w:rsidR="00D64FC4" w:rsidRPr="007811EF" w:rsidRDefault="00D64FC4" w:rsidP="00437B4A">
      <w:pPr>
        <w:spacing w:line="240" w:lineRule="auto"/>
        <w:jc w:val="both"/>
        <w:rPr>
          <w:rFonts w:asciiTheme="majorHAnsi" w:hAnsiTheme="majorHAnsi" w:cstheme="majorHAnsi"/>
          <w:lang w:val="sk-SK"/>
        </w:rPr>
      </w:pPr>
    </w:p>
    <w:p w14:paraId="2B7F5CF9" w14:textId="77777777" w:rsidR="00D64FC4" w:rsidRPr="007811EF" w:rsidRDefault="00D64FC4" w:rsidP="00437B4A">
      <w:pPr>
        <w:spacing w:line="240" w:lineRule="auto"/>
        <w:jc w:val="both"/>
        <w:rPr>
          <w:rFonts w:asciiTheme="majorHAnsi" w:hAnsiTheme="majorHAnsi" w:cstheme="majorHAnsi"/>
          <w:lang w:val="sk-SK"/>
        </w:rPr>
      </w:pPr>
    </w:p>
    <w:p w14:paraId="501E90F0" w14:textId="77777777" w:rsidR="001A0989" w:rsidRPr="00B8096D" w:rsidRDefault="001A0989" w:rsidP="00B8096D">
      <w:pPr>
        <w:pStyle w:val="Nadpis2"/>
      </w:pPr>
      <w:bookmarkStart w:id="3" w:name="_Toc72495251"/>
      <w:r w:rsidRPr="00B8096D">
        <w:lastRenderedPageBreak/>
        <w:t>Pokračujúci výskum, dovŕšenie nedokončených v</w:t>
      </w:r>
      <w:r w:rsidR="00B613A3" w:rsidRPr="00B8096D">
        <w:t>edecko-v</w:t>
      </w:r>
      <w:r w:rsidRPr="00B8096D">
        <w:t>ýskumných projektov</w:t>
      </w:r>
      <w:bookmarkEnd w:id="3"/>
      <w:r w:rsidR="001612D4" w:rsidRPr="00B8096D">
        <w:t xml:space="preserve"> </w:t>
      </w:r>
    </w:p>
    <w:p w14:paraId="3FAB2C87" w14:textId="77777777" w:rsidR="001955F8" w:rsidRPr="007811EF" w:rsidRDefault="001955F8" w:rsidP="00437B4A">
      <w:pPr>
        <w:spacing w:line="240" w:lineRule="auto"/>
        <w:jc w:val="both"/>
        <w:rPr>
          <w:rFonts w:asciiTheme="majorHAnsi" w:hAnsiTheme="majorHAnsi" w:cstheme="majorHAnsi"/>
          <w:lang w:val="sk-SK"/>
        </w:rPr>
      </w:pPr>
    </w:p>
    <w:p w14:paraId="24D81767" w14:textId="77777777" w:rsidR="001955F8" w:rsidRPr="007811EF" w:rsidRDefault="009E38D9" w:rsidP="00437B4A">
      <w:pPr>
        <w:pStyle w:val="Nadpis3"/>
        <w:spacing w:before="0"/>
        <w:jc w:val="both"/>
        <w:rPr>
          <w:rFonts w:cstheme="majorHAnsi"/>
          <w:sz w:val="22"/>
          <w:szCs w:val="22"/>
          <w:lang w:val="sk-SK"/>
        </w:rPr>
      </w:pPr>
      <w:bookmarkStart w:id="4" w:name="_Toc72495252"/>
      <w:r w:rsidRPr="007811EF">
        <w:rPr>
          <w:rFonts w:cstheme="majorHAnsi"/>
          <w:sz w:val="22"/>
          <w:szCs w:val="22"/>
          <w:lang w:val="sk-SK"/>
        </w:rPr>
        <w:t>Názov</w:t>
      </w:r>
      <w:r w:rsidR="001612D4" w:rsidRPr="007811EF">
        <w:rPr>
          <w:rFonts w:cstheme="majorHAnsi"/>
          <w:sz w:val="22"/>
          <w:szCs w:val="22"/>
          <w:lang w:val="sk-SK"/>
        </w:rPr>
        <w:t>:</w:t>
      </w:r>
      <w:r w:rsidR="001955F8" w:rsidRPr="007811EF">
        <w:rPr>
          <w:rFonts w:cstheme="majorHAnsi"/>
          <w:sz w:val="22"/>
          <w:szCs w:val="22"/>
          <w:lang w:val="sk-SK"/>
        </w:rPr>
        <w:t xml:space="preserve"> </w:t>
      </w:r>
      <w:bookmarkStart w:id="5" w:name="_Toc64699024"/>
      <w:r w:rsidR="001955F8" w:rsidRPr="007811EF">
        <w:rPr>
          <w:rFonts w:cstheme="majorHAnsi"/>
          <w:sz w:val="22"/>
          <w:szCs w:val="22"/>
          <w:lang w:val="sk-SK"/>
        </w:rPr>
        <w:t>Kostolné betlehemy v Banskej Štiavnici a v okolitých banských obciach: pramene poznania kultúrnych špecifík montánnych lokalít</w:t>
      </w:r>
      <w:bookmarkEnd w:id="5"/>
      <w:r w:rsidR="001955F8" w:rsidRPr="007811EF">
        <w:rPr>
          <w:rFonts w:cstheme="majorHAnsi"/>
          <w:sz w:val="22"/>
          <w:szCs w:val="22"/>
          <w:lang w:val="sk-SK"/>
        </w:rPr>
        <w:t xml:space="preserve"> (predbežný názov, ukončenie </w:t>
      </w:r>
      <w:r w:rsidR="00D64FC4" w:rsidRPr="007811EF">
        <w:rPr>
          <w:rFonts w:cstheme="majorHAnsi"/>
          <w:sz w:val="22"/>
          <w:szCs w:val="22"/>
          <w:lang w:val="sk-SK"/>
        </w:rPr>
        <w:t>prebiehajúceho</w:t>
      </w:r>
      <w:r w:rsidR="001955F8" w:rsidRPr="007811EF">
        <w:rPr>
          <w:rFonts w:cstheme="majorHAnsi"/>
          <w:sz w:val="22"/>
          <w:szCs w:val="22"/>
          <w:lang w:val="sk-SK"/>
        </w:rPr>
        <w:t xml:space="preserve"> výskumu)</w:t>
      </w:r>
      <w:bookmarkEnd w:id="4"/>
    </w:p>
    <w:p w14:paraId="11069486" w14:textId="77777777" w:rsidR="001955F8" w:rsidRPr="007811EF" w:rsidRDefault="001612D4"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 </w:t>
      </w:r>
      <w:r w:rsidR="001955F8" w:rsidRPr="007811EF">
        <w:rPr>
          <w:rFonts w:asciiTheme="majorHAnsi" w:eastAsia="Times New Roman" w:hAnsiTheme="majorHAnsi" w:cstheme="majorHAnsi"/>
          <w:b/>
          <w:lang w:val="sk-SK"/>
        </w:rPr>
        <w:t xml:space="preserve">Anotácia: </w:t>
      </w:r>
      <w:r w:rsidR="001955F8" w:rsidRPr="007811EF">
        <w:rPr>
          <w:rFonts w:asciiTheme="majorHAnsi" w:hAnsiTheme="majorHAnsi" w:cstheme="majorHAnsi"/>
          <w:lang w:val="sk-SK"/>
        </w:rPr>
        <w:t xml:space="preserve">Výskum nadväzuje na výskum Z. </w:t>
      </w:r>
      <w:proofErr w:type="spellStart"/>
      <w:r w:rsidR="001955F8" w:rsidRPr="007811EF">
        <w:rPr>
          <w:rFonts w:asciiTheme="majorHAnsi" w:hAnsiTheme="majorHAnsi" w:cstheme="majorHAnsi"/>
          <w:lang w:val="sk-SK"/>
        </w:rPr>
        <w:t>Denkovej</w:t>
      </w:r>
      <w:proofErr w:type="spellEnd"/>
      <w:r w:rsidR="001955F8" w:rsidRPr="007811EF">
        <w:rPr>
          <w:rFonts w:asciiTheme="majorHAnsi" w:hAnsiTheme="majorHAnsi" w:cstheme="majorHAnsi"/>
          <w:lang w:val="sk-SK"/>
        </w:rPr>
        <w:t xml:space="preserve"> a L. </w:t>
      </w:r>
      <w:proofErr w:type="spellStart"/>
      <w:r w:rsidR="001955F8" w:rsidRPr="007811EF">
        <w:rPr>
          <w:rFonts w:asciiTheme="majorHAnsi" w:hAnsiTheme="majorHAnsi" w:cstheme="majorHAnsi"/>
          <w:lang w:val="sk-SK"/>
        </w:rPr>
        <w:t>Lužinu</w:t>
      </w:r>
      <w:proofErr w:type="spellEnd"/>
      <w:r w:rsidR="001955F8" w:rsidRPr="007811EF">
        <w:rPr>
          <w:rFonts w:asciiTheme="majorHAnsi" w:hAnsiTheme="majorHAnsi" w:cstheme="majorHAnsi"/>
          <w:lang w:val="sk-SK"/>
        </w:rPr>
        <w:t xml:space="preserve"> o kostolných betlehemoch, ktorý bol realizovaný v roku 2019 a jeho úlohou bolo zmapovanie betlehemov v kostoloch v obciach banskoštiavnického </w:t>
      </w:r>
      <w:r w:rsidR="00D64FC4" w:rsidRPr="007811EF">
        <w:rPr>
          <w:rFonts w:asciiTheme="majorHAnsi" w:hAnsiTheme="majorHAnsi" w:cstheme="majorHAnsi"/>
          <w:lang w:val="sk-SK"/>
        </w:rPr>
        <w:t xml:space="preserve">a žarnovického </w:t>
      </w:r>
      <w:r w:rsidR="001955F8" w:rsidRPr="007811EF">
        <w:rPr>
          <w:rFonts w:asciiTheme="majorHAnsi" w:hAnsiTheme="majorHAnsi" w:cstheme="majorHAnsi"/>
          <w:lang w:val="sk-SK"/>
        </w:rPr>
        <w:t>okresu</w:t>
      </w:r>
      <w:r w:rsidR="00D64FC4" w:rsidRPr="007811EF">
        <w:rPr>
          <w:rFonts w:asciiTheme="majorHAnsi" w:hAnsiTheme="majorHAnsi" w:cstheme="majorHAnsi"/>
          <w:lang w:val="sk-SK"/>
        </w:rPr>
        <w:t>. Hlavnou úlohou je</w:t>
      </w:r>
      <w:r w:rsidR="001955F8" w:rsidRPr="007811EF">
        <w:rPr>
          <w:rFonts w:asciiTheme="majorHAnsi" w:hAnsiTheme="majorHAnsi" w:cstheme="majorHAnsi"/>
          <w:lang w:val="sk-SK"/>
        </w:rPr>
        <w:t xml:space="preserve"> dokonč</w:t>
      </w:r>
      <w:r w:rsidR="00D64FC4" w:rsidRPr="007811EF">
        <w:rPr>
          <w:rFonts w:asciiTheme="majorHAnsi" w:hAnsiTheme="majorHAnsi" w:cstheme="majorHAnsi"/>
          <w:lang w:val="sk-SK"/>
        </w:rPr>
        <w:t>enie</w:t>
      </w:r>
      <w:r w:rsidR="001955F8" w:rsidRPr="007811EF">
        <w:rPr>
          <w:rFonts w:asciiTheme="majorHAnsi" w:hAnsiTheme="majorHAnsi" w:cstheme="majorHAnsi"/>
          <w:lang w:val="sk-SK"/>
        </w:rPr>
        <w:t xml:space="preserve"> archívn</w:t>
      </w:r>
      <w:r w:rsidR="00D64FC4" w:rsidRPr="007811EF">
        <w:rPr>
          <w:rFonts w:asciiTheme="majorHAnsi" w:hAnsiTheme="majorHAnsi" w:cstheme="majorHAnsi"/>
          <w:lang w:val="sk-SK"/>
        </w:rPr>
        <w:t>eho</w:t>
      </w:r>
      <w:r w:rsidR="001955F8" w:rsidRPr="007811EF">
        <w:rPr>
          <w:rFonts w:asciiTheme="majorHAnsi" w:hAnsiTheme="majorHAnsi" w:cstheme="majorHAnsi"/>
          <w:lang w:val="sk-SK"/>
        </w:rPr>
        <w:t xml:space="preserve"> výskum</w:t>
      </w:r>
      <w:r w:rsidR="00D64FC4" w:rsidRPr="007811EF">
        <w:rPr>
          <w:rFonts w:asciiTheme="majorHAnsi" w:hAnsiTheme="majorHAnsi" w:cstheme="majorHAnsi"/>
          <w:lang w:val="sk-SK"/>
        </w:rPr>
        <w:t>u</w:t>
      </w:r>
      <w:r w:rsidR="001955F8" w:rsidRPr="007811EF">
        <w:rPr>
          <w:rFonts w:asciiTheme="majorHAnsi" w:hAnsiTheme="majorHAnsi" w:cstheme="majorHAnsi"/>
          <w:lang w:val="sk-SK"/>
        </w:rPr>
        <w:t xml:space="preserve"> - </w:t>
      </w:r>
      <w:r w:rsidR="00D64FC4" w:rsidRPr="007811EF">
        <w:rPr>
          <w:rFonts w:asciiTheme="majorHAnsi" w:hAnsiTheme="majorHAnsi" w:cstheme="majorHAnsi"/>
          <w:lang w:val="sk-SK"/>
        </w:rPr>
        <w:t>objavenie</w:t>
      </w:r>
      <w:r w:rsidR="001955F8" w:rsidRPr="007811EF">
        <w:rPr>
          <w:rFonts w:asciiTheme="majorHAnsi" w:hAnsiTheme="majorHAnsi" w:cstheme="majorHAnsi"/>
          <w:lang w:val="sk-SK"/>
        </w:rPr>
        <w:t xml:space="preserve"> prame</w:t>
      </w:r>
      <w:r w:rsidR="00D64FC4" w:rsidRPr="007811EF">
        <w:rPr>
          <w:rFonts w:asciiTheme="majorHAnsi" w:hAnsiTheme="majorHAnsi" w:cstheme="majorHAnsi"/>
          <w:lang w:val="sk-SK"/>
        </w:rPr>
        <w:t>ňov</w:t>
      </w:r>
      <w:r w:rsidR="001955F8" w:rsidRPr="007811EF">
        <w:rPr>
          <w:rFonts w:asciiTheme="majorHAnsi" w:hAnsiTheme="majorHAnsi" w:cstheme="majorHAnsi"/>
          <w:lang w:val="sk-SK"/>
        </w:rPr>
        <w:t xml:space="preserve"> pôvodu bet</w:t>
      </w:r>
      <w:r w:rsidR="00D64FC4" w:rsidRPr="007811EF">
        <w:rPr>
          <w:rFonts w:asciiTheme="majorHAnsi" w:hAnsiTheme="majorHAnsi" w:cstheme="majorHAnsi"/>
          <w:lang w:val="sk-SK"/>
        </w:rPr>
        <w:t>lehemov v kostoloch – informácií</w:t>
      </w:r>
      <w:r w:rsidR="001955F8" w:rsidRPr="007811EF">
        <w:rPr>
          <w:rFonts w:asciiTheme="majorHAnsi" w:hAnsiTheme="majorHAnsi" w:cstheme="majorHAnsi"/>
          <w:lang w:val="sk-SK"/>
        </w:rPr>
        <w:t xml:space="preserve"> o ich kúpe, datovanie výroby, identifikácia autora, cena, prípadne informácie o donorovi, atď. Archívny výskum bude zahŕňať bádanie v archívnych prameňoch jednotlivých obcí a ich farností – Kroniky obcí, Farské kroniky, cirkevné knihy, no tiež zmapuje a zanalyzuje informácie uložené v špecializovaných pracoviskách – Slovenský banský archív BS, Štátny archív v BB, a i. Cieľom výskumu j</w:t>
      </w:r>
      <w:r w:rsidR="00D64FC4" w:rsidRPr="007811EF">
        <w:rPr>
          <w:rFonts w:asciiTheme="majorHAnsi" w:hAnsiTheme="majorHAnsi" w:cstheme="majorHAnsi"/>
          <w:lang w:val="sk-SK"/>
        </w:rPr>
        <w:t xml:space="preserve">e získať poznatky, ktoré </w:t>
      </w:r>
      <w:r w:rsidR="001955F8" w:rsidRPr="007811EF">
        <w:rPr>
          <w:rFonts w:asciiTheme="majorHAnsi" w:hAnsiTheme="majorHAnsi" w:cstheme="majorHAnsi"/>
          <w:lang w:val="sk-SK"/>
        </w:rPr>
        <w:t>objasnia pôvod betlehem</w:t>
      </w:r>
      <w:r w:rsidR="00D64FC4" w:rsidRPr="007811EF">
        <w:rPr>
          <w:rFonts w:asciiTheme="majorHAnsi" w:hAnsiTheme="majorHAnsi" w:cstheme="majorHAnsi"/>
          <w:lang w:val="sk-SK"/>
        </w:rPr>
        <w:t>ov</w:t>
      </w:r>
      <w:r w:rsidR="001955F8" w:rsidRPr="007811EF">
        <w:rPr>
          <w:rFonts w:asciiTheme="majorHAnsi" w:hAnsiTheme="majorHAnsi" w:cstheme="majorHAnsi"/>
          <w:lang w:val="sk-SK"/>
        </w:rPr>
        <w:t>, ale aj ukážu iné súvislosti (Súvislosť s Jezuitmi? S cisárskymi návštevami? Domáci rezbári - baníci? Historické alebo súčasné betlehemy?), ktoré pomôžu pri pasportizácii tohto baníckeho fenoménu. Súčasťou výskumu budú voľné rozhovory s kostolníkmi, farármi, prípadne kroni</w:t>
      </w:r>
      <w:r w:rsidR="00A65BA2" w:rsidRPr="007811EF">
        <w:rPr>
          <w:rFonts w:asciiTheme="majorHAnsi" w:hAnsiTheme="majorHAnsi" w:cstheme="majorHAnsi"/>
          <w:lang w:val="sk-SK"/>
        </w:rPr>
        <w:t>kármi, kde sa predpokladá získanie</w:t>
      </w:r>
      <w:r w:rsidR="001955F8" w:rsidRPr="007811EF">
        <w:rPr>
          <w:rFonts w:asciiTheme="majorHAnsi" w:hAnsiTheme="majorHAnsi" w:cstheme="majorHAnsi"/>
          <w:lang w:val="sk-SK"/>
        </w:rPr>
        <w:t xml:space="preserve"> </w:t>
      </w:r>
      <w:r w:rsidR="00D64FC4" w:rsidRPr="007811EF">
        <w:rPr>
          <w:rFonts w:asciiTheme="majorHAnsi" w:hAnsiTheme="majorHAnsi" w:cstheme="majorHAnsi"/>
          <w:lang w:val="sk-SK"/>
        </w:rPr>
        <w:t>doplnkových</w:t>
      </w:r>
      <w:r w:rsidR="001955F8" w:rsidRPr="007811EF">
        <w:rPr>
          <w:rFonts w:asciiTheme="majorHAnsi" w:hAnsiTheme="majorHAnsi" w:cstheme="majorHAnsi"/>
          <w:lang w:val="sk-SK"/>
        </w:rPr>
        <w:t xml:space="preserve"> informáci</w:t>
      </w:r>
      <w:r w:rsidR="00A65BA2" w:rsidRPr="007811EF">
        <w:rPr>
          <w:rFonts w:asciiTheme="majorHAnsi" w:hAnsiTheme="majorHAnsi" w:cstheme="majorHAnsi"/>
          <w:lang w:val="sk-SK"/>
        </w:rPr>
        <w:t>í</w:t>
      </w:r>
      <w:r w:rsidR="001955F8" w:rsidRPr="007811EF">
        <w:rPr>
          <w:rFonts w:asciiTheme="majorHAnsi" w:hAnsiTheme="majorHAnsi" w:cstheme="majorHAnsi"/>
          <w:lang w:val="sk-SK"/>
        </w:rPr>
        <w:t xml:space="preserve">. Komparatívne štúdie (porovnanie s betlehemami v zbierke SBM), popularizačné články, propagačné materiály pre obce alebo spoločná výstava </w:t>
      </w:r>
      <w:r w:rsidR="00A65BA2" w:rsidRPr="007811EF">
        <w:rPr>
          <w:rFonts w:asciiTheme="majorHAnsi" w:hAnsiTheme="majorHAnsi" w:cstheme="majorHAnsi"/>
          <w:lang w:val="sk-SK"/>
        </w:rPr>
        <w:t xml:space="preserve">ilustrácií </w:t>
      </w:r>
      <w:r w:rsidR="001955F8" w:rsidRPr="007811EF">
        <w:rPr>
          <w:rFonts w:asciiTheme="majorHAnsi" w:hAnsiTheme="majorHAnsi" w:cstheme="majorHAnsi"/>
          <w:lang w:val="sk-SK"/>
        </w:rPr>
        <w:t xml:space="preserve">kostolných betlehemov </w:t>
      </w:r>
      <w:r w:rsidR="00D64FC4" w:rsidRPr="007811EF">
        <w:rPr>
          <w:rFonts w:asciiTheme="majorHAnsi" w:hAnsiTheme="majorHAnsi" w:cstheme="majorHAnsi"/>
          <w:lang w:val="sk-SK"/>
        </w:rPr>
        <w:t xml:space="preserve">s katalógom </w:t>
      </w:r>
      <w:r w:rsidR="00A65BA2" w:rsidRPr="007811EF">
        <w:rPr>
          <w:rFonts w:asciiTheme="majorHAnsi" w:hAnsiTheme="majorHAnsi" w:cstheme="majorHAnsi"/>
          <w:lang w:val="sk-SK"/>
        </w:rPr>
        <w:t>budú</w:t>
      </w:r>
      <w:r w:rsidR="001955F8" w:rsidRPr="007811EF">
        <w:rPr>
          <w:rFonts w:asciiTheme="majorHAnsi" w:hAnsiTheme="majorHAnsi" w:cstheme="majorHAnsi"/>
          <w:lang w:val="sk-SK"/>
        </w:rPr>
        <w:t xml:space="preserve"> výstupom výskumu a sprístupni</w:t>
      </w:r>
      <w:r w:rsidR="00A65BA2" w:rsidRPr="007811EF">
        <w:rPr>
          <w:rFonts w:asciiTheme="majorHAnsi" w:hAnsiTheme="majorHAnsi" w:cstheme="majorHAnsi"/>
          <w:lang w:val="sk-SK"/>
        </w:rPr>
        <w:t>a</w:t>
      </w:r>
      <w:r w:rsidR="001955F8" w:rsidRPr="007811EF">
        <w:rPr>
          <w:rFonts w:asciiTheme="majorHAnsi" w:hAnsiTheme="majorHAnsi" w:cstheme="majorHAnsi"/>
          <w:lang w:val="sk-SK"/>
        </w:rPr>
        <w:t xml:space="preserve"> </w:t>
      </w:r>
      <w:r w:rsidR="00A65BA2" w:rsidRPr="007811EF">
        <w:rPr>
          <w:rFonts w:asciiTheme="majorHAnsi" w:hAnsiTheme="majorHAnsi" w:cstheme="majorHAnsi"/>
          <w:lang w:val="sk-SK"/>
        </w:rPr>
        <w:t>neobjavený</w:t>
      </w:r>
      <w:r w:rsidR="001955F8" w:rsidRPr="007811EF">
        <w:rPr>
          <w:rFonts w:asciiTheme="majorHAnsi" w:hAnsiTheme="majorHAnsi" w:cstheme="majorHAnsi"/>
          <w:lang w:val="sk-SK"/>
        </w:rPr>
        <w:t xml:space="preserve"> fenomén širokej verejnosti.</w:t>
      </w:r>
    </w:p>
    <w:p w14:paraId="447CA4CF" w14:textId="77777777" w:rsidR="00EF70FE" w:rsidRPr="007811EF" w:rsidRDefault="00EF70FE" w:rsidP="00437B4A">
      <w:pPr>
        <w:tabs>
          <w:tab w:val="center" w:pos="4536"/>
        </w:tabs>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Riešiteľka: </w:t>
      </w:r>
      <w:r w:rsidRPr="007811EF">
        <w:rPr>
          <w:rFonts w:asciiTheme="majorHAnsi" w:eastAsia="Times New Roman" w:hAnsiTheme="majorHAnsi" w:cstheme="majorHAnsi"/>
          <w:lang w:val="sk-SK"/>
        </w:rPr>
        <w:t>Mgr. Helena Galková</w:t>
      </w:r>
      <w:r w:rsidRPr="007811EF">
        <w:rPr>
          <w:rFonts w:asciiTheme="majorHAnsi" w:eastAsia="Times New Roman" w:hAnsiTheme="majorHAnsi" w:cstheme="majorHAnsi"/>
          <w:lang w:val="sk-SK"/>
        </w:rPr>
        <w:tab/>
      </w:r>
    </w:p>
    <w:p w14:paraId="7CCB61A7" w14:textId="77777777" w:rsidR="00EF70FE" w:rsidRPr="007811EF" w:rsidRDefault="00EF70FE"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Spolupráca: Mgr. </w:t>
      </w:r>
      <w:r w:rsidRPr="007811EF">
        <w:rPr>
          <w:rFonts w:asciiTheme="majorHAnsi" w:hAnsiTheme="majorHAnsi" w:cstheme="majorHAnsi"/>
          <w:lang w:val="sk-SK"/>
        </w:rPr>
        <w:t xml:space="preserve">Zuzana Denková PhD., Ing. Lubomír Lužina  </w:t>
      </w:r>
    </w:p>
    <w:p w14:paraId="216E364F" w14:textId="77777777" w:rsidR="00EF70FE" w:rsidRPr="007811EF" w:rsidRDefault="00EF70FE"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Výskumné lokality: </w:t>
      </w:r>
      <w:r w:rsidRPr="007811EF">
        <w:rPr>
          <w:rFonts w:asciiTheme="majorHAnsi" w:eastAsia="Times New Roman" w:hAnsiTheme="majorHAnsi" w:cstheme="majorHAnsi"/>
          <w:lang w:val="sk-SK"/>
        </w:rPr>
        <w:t>mesto a okres Banská Štiavnica (</w:t>
      </w:r>
      <w:r w:rsidRPr="007811EF">
        <w:rPr>
          <w:rFonts w:asciiTheme="majorHAnsi" w:hAnsiTheme="majorHAnsi" w:cstheme="majorHAnsi"/>
          <w:lang w:val="sk-SK"/>
        </w:rPr>
        <w:t xml:space="preserve">Banská Štiavnica, Banky, Banská Belá, Banský Studenec, Beluj, Dekýš, Dolné Hámre, Hodruša, Horná Roveň, Ilija, </w:t>
      </w:r>
      <w:proofErr w:type="spellStart"/>
      <w:r w:rsidRPr="007811EF">
        <w:rPr>
          <w:rFonts w:asciiTheme="majorHAnsi" w:hAnsiTheme="majorHAnsi" w:cstheme="majorHAnsi"/>
          <w:lang w:val="sk-SK"/>
        </w:rPr>
        <w:t>Jergištôlňa</w:t>
      </w:r>
      <w:proofErr w:type="spellEnd"/>
      <w:r w:rsidRPr="007811EF">
        <w:rPr>
          <w:rFonts w:asciiTheme="majorHAnsi" w:hAnsiTheme="majorHAnsi" w:cstheme="majorHAnsi"/>
          <w:lang w:val="sk-SK"/>
        </w:rPr>
        <w:t>, Kopanice, Močiar, Podhorie, Prenčov, Štefultov, Štiavnické Bane, Štiavnické Rovné, Sv. Anton, Vyhne, Vysoká).</w:t>
      </w:r>
    </w:p>
    <w:p w14:paraId="1C264B3E" w14:textId="77777777" w:rsidR="00EF70FE" w:rsidRPr="007811EF" w:rsidRDefault="00EF70FE"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Metodológia: </w:t>
      </w:r>
    </w:p>
    <w:p w14:paraId="04215B80" w14:textId="77777777" w:rsidR="00D64FC4" w:rsidRPr="007811EF" w:rsidRDefault="00EF70FE" w:rsidP="00437B4A">
      <w:pPr>
        <w:pStyle w:val="Odsekzoznamu"/>
        <w:numPr>
          <w:ilvl w:val="0"/>
          <w:numId w:val="13"/>
        </w:numPr>
        <w:spacing w:after="0" w:line="240" w:lineRule="auto"/>
        <w:jc w:val="both"/>
        <w:rPr>
          <w:rFonts w:asciiTheme="majorHAnsi" w:hAnsiTheme="majorHAnsi" w:cstheme="majorHAnsi"/>
        </w:rPr>
      </w:pPr>
      <w:r w:rsidRPr="007811EF">
        <w:rPr>
          <w:rFonts w:asciiTheme="majorHAnsi" w:hAnsiTheme="majorHAnsi" w:cstheme="majorHAnsi"/>
        </w:rPr>
        <w:t xml:space="preserve">podklady k výskumu -  (niektoré získané z predchádzajúceho výskumu Zuzany </w:t>
      </w:r>
      <w:proofErr w:type="spellStart"/>
      <w:r w:rsidRPr="007811EF">
        <w:rPr>
          <w:rFonts w:asciiTheme="majorHAnsi" w:hAnsiTheme="majorHAnsi" w:cstheme="majorHAnsi"/>
        </w:rPr>
        <w:t>Denkovej</w:t>
      </w:r>
      <w:proofErr w:type="spellEnd"/>
      <w:r w:rsidRPr="007811EF">
        <w:rPr>
          <w:rFonts w:asciiTheme="majorHAnsi" w:hAnsiTheme="majorHAnsi" w:cstheme="majorHAnsi"/>
        </w:rPr>
        <w:t xml:space="preserve">)  </w:t>
      </w:r>
    </w:p>
    <w:p w14:paraId="0EBFE60A" w14:textId="77777777" w:rsidR="00EF70FE" w:rsidRPr="007811EF" w:rsidRDefault="00EF70FE" w:rsidP="00437B4A">
      <w:pPr>
        <w:pStyle w:val="Odsekzoznamu"/>
        <w:numPr>
          <w:ilvl w:val="0"/>
          <w:numId w:val="13"/>
        </w:numPr>
        <w:spacing w:after="0" w:line="240" w:lineRule="auto"/>
        <w:jc w:val="both"/>
        <w:rPr>
          <w:rFonts w:asciiTheme="majorHAnsi" w:hAnsiTheme="majorHAnsi" w:cstheme="majorHAnsi"/>
        </w:rPr>
      </w:pPr>
      <w:r w:rsidRPr="007811EF">
        <w:rPr>
          <w:rFonts w:asciiTheme="majorHAnsi" w:hAnsiTheme="majorHAnsi" w:cstheme="majorHAnsi"/>
        </w:rPr>
        <w:t xml:space="preserve">doplnenie tabuľky kontaktov (tel. kontakty, mená informátorov, osloviť starostov obcí, kostolníkov, farárov – tel. číslo, mail – oboznámiť ich s plánovaným výskumom, hľadať ďalších informátorov a zdroje) </w:t>
      </w:r>
    </w:p>
    <w:p w14:paraId="72E8CB5F" w14:textId="77777777" w:rsidR="00EF70FE" w:rsidRPr="007811EF" w:rsidRDefault="00EF70FE" w:rsidP="00437B4A">
      <w:pPr>
        <w:pStyle w:val="Odsekzoznamu"/>
        <w:numPr>
          <w:ilvl w:val="0"/>
          <w:numId w:val="13"/>
        </w:numPr>
        <w:spacing w:after="0" w:line="240" w:lineRule="auto"/>
        <w:jc w:val="both"/>
        <w:rPr>
          <w:rFonts w:asciiTheme="majorHAnsi" w:hAnsiTheme="majorHAnsi" w:cstheme="majorHAnsi"/>
        </w:rPr>
      </w:pPr>
      <w:r w:rsidRPr="007811EF">
        <w:rPr>
          <w:rFonts w:asciiTheme="majorHAnsi" w:hAnsiTheme="majorHAnsi" w:cstheme="majorHAnsi"/>
        </w:rPr>
        <w:t>vytvoriť plán archívneho výskumu (zoznam archívov, kam treba ísť, kontaktná osoba, otváracia doba)</w:t>
      </w:r>
    </w:p>
    <w:p w14:paraId="67CEEF20" w14:textId="77777777" w:rsidR="00EF70FE" w:rsidRPr="007811EF" w:rsidRDefault="00EF70FE" w:rsidP="00437B4A">
      <w:pPr>
        <w:pStyle w:val="Odsekzoznamu"/>
        <w:numPr>
          <w:ilvl w:val="0"/>
          <w:numId w:val="13"/>
        </w:numPr>
        <w:tabs>
          <w:tab w:val="right" w:pos="9072"/>
        </w:tabs>
        <w:spacing w:after="0" w:line="240" w:lineRule="auto"/>
        <w:jc w:val="both"/>
        <w:rPr>
          <w:rFonts w:asciiTheme="majorHAnsi" w:hAnsiTheme="majorHAnsi" w:cstheme="majorHAnsi"/>
        </w:rPr>
      </w:pPr>
      <w:r w:rsidRPr="007811EF">
        <w:rPr>
          <w:rFonts w:asciiTheme="majorHAnsi" w:hAnsiTheme="majorHAnsi" w:cstheme="majorHAnsi"/>
        </w:rPr>
        <w:t>príprava dotazníka (osnovy) – rozhovory budú zväčša voľné so stanovenou témou</w:t>
      </w:r>
      <w:r w:rsidRPr="007811EF">
        <w:rPr>
          <w:rFonts w:asciiTheme="majorHAnsi" w:hAnsiTheme="majorHAnsi" w:cstheme="majorHAnsi"/>
        </w:rPr>
        <w:tab/>
      </w:r>
    </w:p>
    <w:p w14:paraId="08B882F5" w14:textId="77777777" w:rsidR="00EF70FE" w:rsidRPr="007811EF" w:rsidRDefault="00EF70FE"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Časový harmonogram výstupov:</w:t>
      </w:r>
    </w:p>
    <w:p w14:paraId="2984ACCC" w14:textId="77777777" w:rsidR="00EF70FE" w:rsidRPr="007811EF" w:rsidRDefault="00EF70FE" w:rsidP="00437B4A">
      <w:pPr>
        <w:pStyle w:val="Odsekzoznamu"/>
        <w:numPr>
          <w:ilvl w:val="0"/>
          <w:numId w:val="14"/>
        </w:numPr>
        <w:spacing w:after="0" w:line="240" w:lineRule="auto"/>
        <w:jc w:val="both"/>
        <w:rPr>
          <w:rFonts w:asciiTheme="majorHAnsi" w:hAnsiTheme="majorHAnsi" w:cstheme="majorHAnsi"/>
        </w:rPr>
      </w:pPr>
      <w:r w:rsidRPr="007811EF">
        <w:rPr>
          <w:rFonts w:asciiTheme="majorHAnsi" w:hAnsiTheme="majorHAnsi" w:cstheme="majorHAnsi"/>
          <w:b/>
        </w:rPr>
        <w:t>2021</w:t>
      </w:r>
      <w:r w:rsidRPr="007811EF">
        <w:rPr>
          <w:rFonts w:asciiTheme="majorHAnsi" w:hAnsiTheme="majorHAnsi" w:cstheme="majorHAnsi"/>
        </w:rPr>
        <w:t xml:space="preserve"> (</w:t>
      </w:r>
      <w:proofErr w:type="spellStart"/>
      <w:r w:rsidRPr="007811EF">
        <w:rPr>
          <w:rFonts w:asciiTheme="majorHAnsi" w:hAnsiTheme="majorHAnsi" w:cstheme="majorHAnsi"/>
        </w:rPr>
        <w:t>pandemické</w:t>
      </w:r>
      <w:proofErr w:type="spellEnd"/>
      <w:r w:rsidRPr="007811EF">
        <w:rPr>
          <w:rFonts w:asciiTheme="majorHAnsi" w:hAnsiTheme="majorHAnsi" w:cstheme="majorHAnsi"/>
        </w:rPr>
        <w:t xml:space="preserve"> opatrenia, </w:t>
      </w:r>
      <w:proofErr w:type="spellStart"/>
      <w:r w:rsidRPr="007811EF">
        <w:rPr>
          <w:rFonts w:asciiTheme="majorHAnsi" w:hAnsiTheme="majorHAnsi" w:cstheme="majorHAnsi"/>
        </w:rPr>
        <w:t>home</w:t>
      </w:r>
      <w:proofErr w:type="spellEnd"/>
      <w:r w:rsidRPr="007811EF">
        <w:rPr>
          <w:rFonts w:asciiTheme="majorHAnsi" w:hAnsiTheme="majorHAnsi" w:cstheme="majorHAnsi"/>
        </w:rPr>
        <w:t xml:space="preserve"> </w:t>
      </w:r>
      <w:proofErr w:type="spellStart"/>
      <w:r w:rsidRPr="007811EF">
        <w:rPr>
          <w:rFonts w:asciiTheme="majorHAnsi" w:hAnsiTheme="majorHAnsi" w:cstheme="majorHAnsi"/>
        </w:rPr>
        <w:t>office</w:t>
      </w:r>
      <w:proofErr w:type="spellEnd"/>
      <w:r w:rsidRPr="007811EF">
        <w:rPr>
          <w:rFonts w:asciiTheme="majorHAnsi" w:hAnsiTheme="majorHAnsi" w:cstheme="majorHAnsi"/>
        </w:rPr>
        <w:t xml:space="preserve">) zber informácií z dostupných prameňov - internet, príprava podkladov k výskumu, hľadanie kontaktov na informátorov v jednotlivých obciach, </w:t>
      </w:r>
    </w:p>
    <w:p w14:paraId="61E5E600" w14:textId="77777777" w:rsidR="00EF70FE" w:rsidRPr="007811EF" w:rsidRDefault="00EF70FE" w:rsidP="00437B4A">
      <w:pPr>
        <w:pStyle w:val="Odsekzoznamu"/>
        <w:numPr>
          <w:ilvl w:val="0"/>
          <w:numId w:val="14"/>
        </w:numPr>
        <w:spacing w:after="0" w:line="240" w:lineRule="auto"/>
        <w:jc w:val="both"/>
        <w:rPr>
          <w:rFonts w:asciiTheme="majorHAnsi" w:hAnsiTheme="majorHAnsi" w:cstheme="majorHAnsi"/>
        </w:rPr>
      </w:pPr>
      <w:r w:rsidRPr="007811EF">
        <w:rPr>
          <w:rFonts w:asciiTheme="majorHAnsi" w:hAnsiTheme="majorHAnsi" w:cstheme="majorHAnsi"/>
          <w:b/>
        </w:rPr>
        <w:t>2022</w:t>
      </w:r>
      <w:r w:rsidRPr="007811EF">
        <w:rPr>
          <w:rFonts w:asciiTheme="majorHAnsi" w:hAnsiTheme="majorHAnsi" w:cstheme="majorHAnsi"/>
        </w:rPr>
        <w:t xml:space="preserve"> – zber poznatkov - informatívny prieskum dostupných archívov, kde by mohli byť informácie k betlehemom, realizácia archívneho výskumu, dopĺňanie informácií k začatému výskumu, správy z výskumu</w:t>
      </w:r>
    </w:p>
    <w:p w14:paraId="4BB56A50" w14:textId="77777777" w:rsidR="00EF70FE" w:rsidRPr="007811EF" w:rsidRDefault="00EF70FE" w:rsidP="00437B4A">
      <w:pPr>
        <w:pStyle w:val="Odsekzoznamu"/>
        <w:numPr>
          <w:ilvl w:val="0"/>
          <w:numId w:val="14"/>
        </w:numPr>
        <w:spacing w:after="0" w:line="240" w:lineRule="auto"/>
        <w:jc w:val="both"/>
        <w:rPr>
          <w:rFonts w:asciiTheme="majorHAnsi" w:hAnsiTheme="majorHAnsi" w:cstheme="majorHAnsi"/>
        </w:rPr>
      </w:pPr>
      <w:r w:rsidRPr="007811EF">
        <w:rPr>
          <w:rFonts w:asciiTheme="majorHAnsi" w:hAnsiTheme="majorHAnsi" w:cstheme="majorHAnsi"/>
          <w:b/>
        </w:rPr>
        <w:t>2023</w:t>
      </w:r>
      <w:r w:rsidRPr="007811EF">
        <w:rPr>
          <w:rFonts w:asciiTheme="majorHAnsi" w:hAnsiTheme="majorHAnsi" w:cstheme="majorHAnsi"/>
        </w:rPr>
        <w:t xml:space="preserve"> – výstupy, práca na publikáciách, komparácie, výstava</w:t>
      </w:r>
    </w:p>
    <w:p w14:paraId="09BC5083" w14:textId="77777777" w:rsidR="00EF70FE" w:rsidRPr="007811EF" w:rsidRDefault="00EF70FE" w:rsidP="00437B4A">
      <w:pPr>
        <w:spacing w:line="240" w:lineRule="auto"/>
        <w:jc w:val="both"/>
        <w:rPr>
          <w:rFonts w:asciiTheme="majorHAnsi" w:hAnsiTheme="majorHAnsi" w:cstheme="majorHAnsi"/>
          <w:lang w:val="sk-SK"/>
        </w:rPr>
      </w:pPr>
    </w:p>
    <w:p w14:paraId="18697614"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hAnsiTheme="majorHAnsi" w:cstheme="majorHAnsi"/>
          <w:lang w:val="sk-SK"/>
        </w:rPr>
        <w:t>Slovenské banské múzeum, čiastočne grantový systém FPÚ</w:t>
      </w:r>
    </w:p>
    <w:p w14:paraId="20E3917E" w14:textId="77777777" w:rsidR="00EF70FE" w:rsidRPr="007811EF" w:rsidRDefault="00EF70FE"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 bibliografia a pramene:</w:t>
      </w:r>
    </w:p>
    <w:p w14:paraId="55515967"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DENKOVÁ, Zuzana. 2014. Doplnkové zamestnania baníkov v časoch stagnácie baníctva (s akcentom na rezbársku produkciu). Etnológ a múzeum. 2014, XVIII. ročník, s. 78.-90. ISBN 978-80-9711880-0-9</w:t>
      </w:r>
    </w:p>
    <w:p w14:paraId="2CDF9AF6"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GINDL, Jozef, 1969. Pohľad na sociálne a rodinné pomery banskoštiavnického banského robotníka za feudalizmu a kapitalizmu. V: Zborník pedagogickej fakulty v Banskej Bystrici 15: história. Bratislava: Slovenské pedagogické nakladateľstvo, s. 7–34. </w:t>
      </w:r>
    </w:p>
    <w:p w14:paraId="1948A157"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PLICKOVÁ, Ester. Motívy baníckej práce vo výtvarnom prejave baníkov (Montánna oblasť Banskej Štiavnice. </w:t>
      </w:r>
    </w:p>
    <w:p w14:paraId="12625582"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lastRenderedPageBreak/>
        <w:t xml:space="preserve">PLICKOVÁ, Ester Baníctvo In B.O.T.Í.K. a JÁN BOTÍK, 1988. Hont: tradície ľudovej kultúry. Martin: Osveta. </w:t>
      </w:r>
    </w:p>
    <w:p w14:paraId="617719F7"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TAKÁČ, Tibor a Milan HOCK, 1985. Sociálne pomery v slovenskom baníctve na prelome 30. – 40. rokov. Martin: Osveta. </w:t>
      </w:r>
    </w:p>
    <w:p w14:paraId="312C0C59"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TREPKOVÁ, Zuzana, 1970. Rezbárska dielňa v </w:t>
      </w:r>
      <w:proofErr w:type="spellStart"/>
      <w:r w:rsidRPr="007811EF">
        <w:rPr>
          <w:rFonts w:asciiTheme="majorHAnsi" w:hAnsiTheme="majorHAnsi" w:cstheme="majorHAnsi"/>
          <w:lang w:val="sk-SK"/>
        </w:rPr>
        <w:t>Piargu</w:t>
      </w:r>
      <w:proofErr w:type="spellEnd"/>
      <w:r w:rsidRPr="007811EF">
        <w:rPr>
          <w:rFonts w:asciiTheme="majorHAnsi" w:hAnsiTheme="majorHAnsi" w:cstheme="majorHAnsi"/>
          <w:lang w:val="sk-SK"/>
        </w:rPr>
        <w:t xml:space="preserve">. Vlastivedný časopis. ISSN 1335-4353. 1970, roč. 4, s. 186–189. </w:t>
      </w:r>
    </w:p>
    <w:p w14:paraId="01E2703A"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TREPKOVÁ-PATERNOSTRO, Zuzana, 1971. Učebná dielňa na spracovanie dreva v Banskej Štiavnici. V: Vlastivedný časopis. ISSN 1335-4353. s. 28–32. </w:t>
      </w:r>
    </w:p>
    <w:p w14:paraId="66F815E5"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ZÁMORA, Peter, 2003. Dejiny baníctva na Slovensku, 1. diel. Košice: Banská agentúra, Bratislava: Zväz hutníctva, ťažobného priemyslu a geológie Slovenskej republiky. ISBN 80-968621-4-6. </w:t>
      </w:r>
    </w:p>
    <w:p w14:paraId="566CCE34"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ZÁMORA, Peter, 2004. Dejiny baníctva na Slovensku, 2. diel. Košice: Banská agentúra, Bratislava: Zväz hutníctva, ťažobného priemyslu a geológie Slovenskej republiky. ISBN 80-968621-5-4.</w:t>
      </w:r>
    </w:p>
    <w:p w14:paraId="272F93D5" w14:textId="77777777" w:rsidR="001955F8"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i/>
          <w:lang w:val="sk-SK"/>
        </w:rPr>
        <w:t xml:space="preserve"> </w:t>
      </w:r>
      <w:r w:rsidR="001955F8" w:rsidRPr="007811EF">
        <w:rPr>
          <w:rFonts w:asciiTheme="majorHAnsi" w:hAnsiTheme="majorHAnsi" w:cstheme="majorHAnsi"/>
          <w:lang w:val="sk-SK"/>
        </w:rPr>
        <w:t>.....................................</w:t>
      </w:r>
    </w:p>
    <w:p w14:paraId="67471E47" w14:textId="77777777" w:rsidR="006070A6" w:rsidRPr="007811EF" w:rsidRDefault="006070A6" w:rsidP="00437B4A">
      <w:pPr>
        <w:pStyle w:val="Nadpis3"/>
        <w:spacing w:before="0"/>
        <w:jc w:val="both"/>
        <w:rPr>
          <w:rFonts w:cstheme="majorHAnsi"/>
          <w:sz w:val="22"/>
          <w:szCs w:val="22"/>
          <w:lang w:val="sk-SK"/>
        </w:rPr>
      </w:pPr>
    </w:p>
    <w:p w14:paraId="2E618A12" w14:textId="77777777" w:rsidR="00C15ED3" w:rsidRPr="007811EF" w:rsidRDefault="009E38D9" w:rsidP="00437B4A">
      <w:pPr>
        <w:pStyle w:val="Nadpis3"/>
        <w:spacing w:before="0"/>
        <w:jc w:val="both"/>
        <w:rPr>
          <w:rFonts w:cstheme="majorHAnsi"/>
          <w:sz w:val="22"/>
          <w:szCs w:val="22"/>
          <w:lang w:val="sk-SK"/>
        </w:rPr>
      </w:pPr>
      <w:bookmarkStart w:id="6" w:name="_Toc72495253"/>
      <w:r w:rsidRPr="007811EF">
        <w:rPr>
          <w:rFonts w:cstheme="majorHAnsi"/>
          <w:sz w:val="22"/>
          <w:szCs w:val="22"/>
          <w:lang w:val="sk-SK"/>
        </w:rPr>
        <w:t>Názov</w:t>
      </w:r>
      <w:r w:rsidR="001612D4" w:rsidRPr="007811EF">
        <w:rPr>
          <w:rFonts w:cstheme="majorHAnsi"/>
          <w:sz w:val="22"/>
          <w:szCs w:val="22"/>
          <w:lang w:val="sk-SK"/>
        </w:rPr>
        <w:t xml:space="preserve">: </w:t>
      </w:r>
      <w:r w:rsidR="00C15ED3" w:rsidRPr="007811EF">
        <w:rPr>
          <w:rFonts w:cstheme="majorHAnsi"/>
          <w:sz w:val="22"/>
          <w:szCs w:val="22"/>
          <w:lang w:val="sk-SK"/>
        </w:rPr>
        <w:t>Banícke sviatkovanie</w:t>
      </w:r>
      <w:r w:rsidR="00D501A1" w:rsidRPr="007811EF">
        <w:rPr>
          <w:rFonts w:cstheme="majorHAnsi"/>
          <w:sz w:val="22"/>
          <w:szCs w:val="22"/>
          <w:lang w:val="sk-SK"/>
        </w:rPr>
        <w:t xml:space="preserve"> </w:t>
      </w:r>
      <w:r w:rsidR="00EE1313" w:rsidRPr="007811EF">
        <w:rPr>
          <w:rFonts w:cstheme="majorHAnsi"/>
          <w:sz w:val="22"/>
          <w:szCs w:val="22"/>
          <w:lang w:val="sk-SK"/>
        </w:rPr>
        <w:t>v období reálneho socializmu</w:t>
      </w:r>
      <w:r w:rsidR="00D501A1" w:rsidRPr="007811EF">
        <w:rPr>
          <w:rFonts w:cstheme="majorHAnsi"/>
          <w:sz w:val="22"/>
          <w:szCs w:val="22"/>
          <w:lang w:val="sk-SK"/>
        </w:rPr>
        <w:t xml:space="preserve"> </w:t>
      </w:r>
      <w:r w:rsidR="00C66B34" w:rsidRPr="007811EF">
        <w:rPr>
          <w:rFonts w:cstheme="majorHAnsi"/>
          <w:sz w:val="22"/>
          <w:szCs w:val="22"/>
          <w:lang w:val="sk-SK"/>
        </w:rPr>
        <w:t xml:space="preserve">(k dejinám </w:t>
      </w:r>
      <w:r w:rsidR="00C15ED3" w:rsidRPr="007811EF">
        <w:rPr>
          <w:rFonts w:cstheme="majorHAnsi"/>
          <w:sz w:val="22"/>
          <w:szCs w:val="22"/>
          <w:lang w:val="sk-SK"/>
        </w:rPr>
        <w:t>každodennos</w:t>
      </w:r>
      <w:r w:rsidR="00C66B34" w:rsidRPr="007811EF">
        <w:rPr>
          <w:rFonts w:cstheme="majorHAnsi"/>
          <w:sz w:val="22"/>
          <w:szCs w:val="22"/>
          <w:lang w:val="sk-SK"/>
        </w:rPr>
        <w:t>ti baníckych rodín v Banskej Štiavnici</w:t>
      </w:r>
      <w:r w:rsidR="00EE1313" w:rsidRPr="007811EF">
        <w:rPr>
          <w:rFonts w:cstheme="majorHAnsi"/>
          <w:sz w:val="22"/>
          <w:szCs w:val="22"/>
          <w:lang w:val="sk-SK"/>
        </w:rPr>
        <w:t xml:space="preserve"> v období socializmu</w:t>
      </w:r>
      <w:r w:rsidR="00C66B34" w:rsidRPr="007811EF">
        <w:rPr>
          <w:rFonts w:cstheme="majorHAnsi"/>
          <w:sz w:val="22"/>
          <w:szCs w:val="22"/>
          <w:lang w:val="sk-SK"/>
        </w:rPr>
        <w:t>)</w:t>
      </w:r>
      <w:r w:rsidR="00C15ED3" w:rsidRPr="007811EF">
        <w:rPr>
          <w:rFonts w:cstheme="majorHAnsi"/>
          <w:sz w:val="22"/>
          <w:szCs w:val="22"/>
          <w:lang w:val="sk-SK"/>
        </w:rPr>
        <w:t xml:space="preserve"> (pracovný názov)</w:t>
      </w:r>
      <w:bookmarkEnd w:id="6"/>
    </w:p>
    <w:p w14:paraId="6EFAAD2D" w14:textId="77777777" w:rsidR="00C15ED3" w:rsidRPr="007811EF" w:rsidRDefault="00C15ED3" w:rsidP="00437B4A">
      <w:pPr>
        <w:spacing w:line="240" w:lineRule="auto"/>
        <w:jc w:val="both"/>
        <w:rPr>
          <w:rFonts w:asciiTheme="majorHAnsi" w:hAnsiTheme="majorHAnsi" w:cstheme="majorHAnsi"/>
          <w:i/>
          <w:lang w:val="sk-SK"/>
        </w:rPr>
      </w:pPr>
      <w:r w:rsidRPr="007811EF">
        <w:rPr>
          <w:rFonts w:asciiTheme="majorHAnsi" w:eastAsia="Times New Roman" w:hAnsiTheme="majorHAnsi" w:cstheme="majorHAnsi"/>
          <w:b/>
          <w:lang w:val="sk-SK"/>
        </w:rPr>
        <w:t>Anotácia:</w:t>
      </w:r>
      <w:r w:rsidRPr="007811EF">
        <w:rPr>
          <w:rFonts w:asciiTheme="majorHAnsi" w:hAnsiTheme="majorHAnsi" w:cstheme="majorHAnsi"/>
          <w:i/>
          <w:lang w:val="sk-SK"/>
        </w:rPr>
        <w:t xml:space="preserve"> </w:t>
      </w:r>
      <w:r w:rsidRPr="007811EF">
        <w:rPr>
          <w:rFonts w:asciiTheme="majorHAnsi" w:hAnsiTheme="majorHAnsi" w:cstheme="majorHAnsi"/>
          <w:lang w:val="sk-SK"/>
        </w:rPr>
        <w:t>Vedecký výskum zameraný na banícke rodiny z Banskej Štiavnice a okolia, pohľad na ich každodenný život</w:t>
      </w:r>
      <w:r w:rsidR="00CE25C3" w:rsidRPr="007811EF">
        <w:rPr>
          <w:rFonts w:asciiTheme="majorHAnsi" w:hAnsiTheme="majorHAnsi" w:cstheme="majorHAnsi"/>
          <w:lang w:val="sk-SK"/>
        </w:rPr>
        <w:t xml:space="preserve"> v období reálneho socializmu</w:t>
      </w:r>
      <w:r w:rsidR="00EE1313" w:rsidRPr="007811EF">
        <w:rPr>
          <w:rFonts w:asciiTheme="majorHAnsi" w:hAnsiTheme="majorHAnsi" w:cstheme="majorHAnsi"/>
          <w:lang w:val="sk-SK"/>
        </w:rPr>
        <w:t xml:space="preserve"> s akcentom na</w:t>
      </w:r>
      <w:r w:rsidRPr="007811EF">
        <w:rPr>
          <w:rFonts w:asciiTheme="majorHAnsi" w:hAnsiTheme="majorHAnsi" w:cstheme="majorHAnsi"/>
          <w:lang w:val="sk-SK"/>
        </w:rPr>
        <w:t xml:space="preserve"> sviatkovanie. Výskum </w:t>
      </w:r>
      <w:r w:rsidR="00355919" w:rsidRPr="007811EF">
        <w:rPr>
          <w:rFonts w:asciiTheme="majorHAnsi" w:hAnsiTheme="majorHAnsi" w:cstheme="majorHAnsi"/>
          <w:lang w:val="sk-SK"/>
        </w:rPr>
        <w:t>sa bude</w:t>
      </w:r>
      <w:r w:rsidRPr="007811EF">
        <w:rPr>
          <w:rFonts w:asciiTheme="majorHAnsi" w:hAnsiTheme="majorHAnsi" w:cstheme="majorHAnsi"/>
          <w:lang w:val="sk-SK"/>
        </w:rPr>
        <w:t xml:space="preserve"> realizovať priebežne od r. 202</w:t>
      </w:r>
      <w:r w:rsidR="00EE1313" w:rsidRPr="007811EF">
        <w:rPr>
          <w:rFonts w:asciiTheme="majorHAnsi" w:hAnsiTheme="majorHAnsi" w:cstheme="majorHAnsi"/>
          <w:lang w:val="sk-SK"/>
        </w:rPr>
        <w:t>1</w:t>
      </w:r>
      <w:r w:rsidRPr="007811EF">
        <w:rPr>
          <w:rFonts w:asciiTheme="majorHAnsi" w:hAnsiTheme="majorHAnsi" w:cstheme="majorHAnsi"/>
          <w:lang w:val="sk-SK"/>
        </w:rPr>
        <w:t xml:space="preserve"> formou </w:t>
      </w:r>
      <w:proofErr w:type="spellStart"/>
      <w:r w:rsidR="00355919" w:rsidRPr="007811EF">
        <w:rPr>
          <w:rFonts w:asciiTheme="majorHAnsi" w:hAnsiTheme="majorHAnsi" w:cstheme="majorHAnsi"/>
          <w:lang w:val="sk-SK"/>
        </w:rPr>
        <w:t>semištruktúrovaných</w:t>
      </w:r>
      <w:proofErr w:type="spellEnd"/>
      <w:r w:rsidR="00355919" w:rsidRPr="007811EF">
        <w:rPr>
          <w:rFonts w:asciiTheme="majorHAnsi" w:hAnsiTheme="majorHAnsi" w:cstheme="majorHAnsi"/>
          <w:lang w:val="sk-SK"/>
        </w:rPr>
        <w:t xml:space="preserve"> rozhovorov a</w:t>
      </w:r>
      <w:r w:rsidRPr="007811EF">
        <w:rPr>
          <w:rFonts w:asciiTheme="majorHAnsi" w:hAnsiTheme="majorHAnsi" w:cstheme="majorHAnsi"/>
          <w:lang w:val="sk-SK"/>
        </w:rPr>
        <w:t xml:space="preserve"> spomienkových rozprávaní. </w:t>
      </w:r>
      <w:r w:rsidR="00355919" w:rsidRPr="007811EF">
        <w:rPr>
          <w:rFonts w:asciiTheme="majorHAnsi" w:hAnsiTheme="majorHAnsi" w:cstheme="majorHAnsi"/>
          <w:lang w:val="sk-SK"/>
        </w:rPr>
        <w:t>Výskum</w:t>
      </w:r>
      <w:r w:rsidR="00361E5C" w:rsidRPr="007811EF">
        <w:rPr>
          <w:rFonts w:asciiTheme="majorHAnsi" w:hAnsiTheme="majorHAnsi" w:cstheme="majorHAnsi"/>
          <w:lang w:val="sk-SK"/>
        </w:rPr>
        <w:t xml:space="preserve"> nadv</w:t>
      </w:r>
      <w:r w:rsidR="00355919" w:rsidRPr="007811EF">
        <w:rPr>
          <w:rFonts w:asciiTheme="majorHAnsi" w:hAnsiTheme="majorHAnsi" w:cstheme="majorHAnsi"/>
          <w:lang w:val="sk-SK"/>
        </w:rPr>
        <w:t xml:space="preserve">äzuje </w:t>
      </w:r>
      <w:r w:rsidR="00361E5C" w:rsidRPr="007811EF">
        <w:rPr>
          <w:rFonts w:asciiTheme="majorHAnsi" w:hAnsiTheme="majorHAnsi" w:cstheme="majorHAnsi"/>
          <w:lang w:val="sk-SK"/>
        </w:rPr>
        <w:t xml:space="preserve">na </w:t>
      </w:r>
      <w:r w:rsidR="00355919" w:rsidRPr="007811EF">
        <w:rPr>
          <w:rFonts w:asciiTheme="majorHAnsi" w:hAnsiTheme="majorHAnsi" w:cstheme="majorHAnsi"/>
          <w:lang w:val="sk-SK"/>
        </w:rPr>
        <w:t>viacročný</w:t>
      </w:r>
      <w:r w:rsidR="00361E5C" w:rsidRPr="007811EF">
        <w:rPr>
          <w:rFonts w:asciiTheme="majorHAnsi" w:hAnsiTheme="majorHAnsi" w:cstheme="majorHAnsi"/>
          <w:lang w:val="sk-SK"/>
        </w:rPr>
        <w:t xml:space="preserve"> výskum o </w:t>
      </w:r>
      <w:r w:rsidR="00EE1313" w:rsidRPr="007811EF">
        <w:rPr>
          <w:rFonts w:asciiTheme="majorHAnsi" w:hAnsiTheme="majorHAnsi" w:cstheme="majorHAnsi"/>
          <w:lang w:val="sk-SK"/>
        </w:rPr>
        <w:t>každodennosti</w:t>
      </w:r>
      <w:r w:rsidR="00361E5C" w:rsidRPr="007811EF">
        <w:rPr>
          <w:rFonts w:asciiTheme="majorHAnsi" w:hAnsiTheme="majorHAnsi" w:cstheme="majorHAnsi"/>
          <w:lang w:val="sk-SK"/>
        </w:rPr>
        <w:t xml:space="preserve"> baníkov v ére reálneho socializmu v lokalite Banská Štiavnica. </w:t>
      </w:r>
      <w:r w:rsidR="00355919" w:rsidRPr="007811EF">
        <w:rPr>
          <w:rFonts w:asciiTheme="majorHAnsi" w:hAnsiTheme="majorHAnsi" w:cstheme="majorHAnsi"/>
          <w:lang w:val="sk-SK"/>
        </w:rPr>
        <w:t xml:space="preserve">Výstupom bude </w:t>
      </w:r>
      <w:r w:rsidRPr="007811EF">
        <w:rPr>
          <w:rFonts w:asciiTheme="majorHAnsi" w:hAnsiTheme="majorHAnsi" w:cstheme="majorHAnsi"/>
          <w:lang w:val="sk-SK"/>
        </w:rPr>
        <w:t>etnologick</w:t>
      </w:r>
      <w:r w:rsidR="00355919" w:rsidRPr="007811EF">
        <w:rPr>
          <w:rFonts w:asciiTheme="majorHAnsi" w:hAnsiTheme="majorHAnsi" w:cstheme="majorHAnsi"/>
          <w:lang w:val="sk-SK"/>
        </w:rPr>
        <w:t>á</w:t>
      </w:r>
      <w:r w:rsidRPr="007811EF">
        <w:rPr>
          <w:rFonts w:asciiTheme="majorHAnsi" w:hAnsiTheme="majorHAnsi" w:cstheme="majorHAnsi"/>
          <w:lang w:val="sk-SK"/>
        </w:rPr>
        <w:t xml:space="preserve"> monografi</w:t>
      </w:r>
      <w:r w:rsidR="00355919" w:rsidRPr="007811EF">
        <w:rPr>
          <w:rFonts w:asciiTheme="majorHAnsi" w:hAnsiTheme="majorHAnsi" w:cstheme="majorHAnsi"/>
          <w:lang w:val="sk-SK"/>
        </w:rPr>
        <w:t>a</w:t>
      </w:r>
      <w:r w:rsidR="00D501A1" w:rsidRPr="007811EF">
        <w:rPr>
          <w:rFonts w:asciiTheme="majorHAnsi" w:hAnsiTheme="majorHAnsi" w:cstheme="majorHAnsi"/>
          <w:lang w:val="sk-SK"/>
        </w:rPr>
        <w:t xml:space="preserve"> </w:t>
      </w:r>
      <w:r w:rsidR="00355919" w:rsidRPr="007811EF">
        <w:rPr>
          <w:rFonts w:asciiTheme="majorHAnsi" w:hAnsiTheme="majorHAnsi" w:cstheme="majorHAnsi"/>
          <w:lang w:val="sk-SK"/>
        </w:rPr>
        <w:t xml:space="preserve">spracovaná v kontexte </w:t>
      </w:r>
      <w:r w:rsidR="00EE1313" w:rsidRPr="007811EF">
        <w:rPr>
          <w:rFonts w:asciiTheme="majorHAnsi" w:hAnsiTheme="majorHAnsi" w:cstheme="majorHAnsi"/>
          <w:lang w:val="sk-SK"/>
        </w:rPr>
        <w:t>teórie každodennosti</w:t>
      </w:r>
      <w:r w:rsidRPr="007811EF">
        <w:rPr>
          <w:rFonts w:asciiTheme="majorHAnsi" w:hAnsiTheme="majorHAnsi" w:cstheme="majorHAnsi"/>
          <w:lang w:val="sk-SK"/>
        </w:rPr>
        <w:t xml:space="preserve"> ako aj nástroj</w:t>
      </w:r>
      <w:r w:rsidR="00355919" w:rsidRPr="007811EF">
        <w:rPr>
          <w:rFonts w:asciiTheme="majorHAnsi" w:hAnsiTheme="majorHAnsi" w:cstheme="majorHAnsi"/>
          <w:lang w:val="sk-SK"/>
        </w:rPr>
        <w:t>ov</w:t>
      </w:r>
      <w:r w:rsidRPr="007811EF">
        <w:rPr>
          <w:rFonts w:asciiTheme="majorHAnsi" w:hAnsiTheme="majorHAnsi" w:cstheme="majorHAnsi"/>
          <w:lang w:val="sk-SK"/>
        </w:rPr>
        <w:t xml:space="preserve"> propagandy štátu. Cieľom výskumu je </w:t>
      </w:r>
      <w:r w:rsidR="00355919" w:rsidRPr="007811EF">
        <w:rPr>
          <w:rFonts w:asciiTheme="majorHAnsi" w:hAnsiTheme="majorHAnsi" w:cstheme="majorHAnsi"/>
          <w:lang w:val="sk-SK"/>
        </w:rPr>
        <w:t xml:space="preserve">analýza života baníkov cez ich </w:t>
      </w:r>
      <w:r w:rsidRPr="007811EF">
        <w:rPr>
          <w:rFonts w:asciiTheme="majorHAnsi" w:hAnsiTheme="majorHAnsi" w:cstheme="majorHAnsi"/>
          <w:lang w:val="sk-SK"/>
        </w:rPr>
        <w:t>sviatkovanie</w:t>
      </w:r>
      <w:r w:rsidR="00355919" w:rsidRPr="007811EF">
        <w:rPr>
          <w:rFonts w:asciiTheme="majorHAnsi" w:hAnsiTheme="majorHAnsi" w:cstheme="majorHAnsi"/>
          <w:lang w:val="sk-SK"/>
        </w:rPr>
        <w:t xml:space="preserve"> a sviatočné príležitosti</w:t>
      </w:r>
      <w:r w:rsidR="00D501A1" w:rsidRPr="007811EF">
        <w:rPr>
          <w:rFonts w:asciiTheme="majorHAnsi" w:hAnsiTheme="majorHAnsi" w:cstheme="majorHAnsi"/>
          <w:lang w:val="sk-SK"/>
        </w:rPr>
        <w:t xml:space="preserve">. Zároveň bude súčasťou výskumu i akvizícia </w:t>
      </w:r>
      <w:r w:rsidRPr="007811EF">
        <w:rPr>
          <w:rFonts w:asciiTheme="majorHAnsi" w:hAnsiTheme="majorHAnsi" w:cstheme="majorHAnsi"/>
          <w:lang w:val="sk-SK"/>
        </w:rPr>
        <w:t xml:space="preserve">zvykoslovných predmetov. </w:t>
      </w:r>
    </w:p>
    <w:p w14:paraId="21D292FB" w14:textId="77777777" w:rsidR="00C15ED3" w:rsidRPr="007811EF" w:rsidRDefault="00C15ED3" w:rsidP="00437B4A">
      <w:pPr>
        <w:tabs>
          <w:tab w:val="center" w:pos="4536"/>
        </w:tabs>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Riešiteľk</w:t>
      </w:r>
      <w:r w:rsidR="00EE1313" w:rsidRPr="007811EF">
        <w:rPr>
          <w:rFonts w:asciiTheme="majorHAnsi" w:eastAsia="Times New Roman" w:hAnsiTheme="majorHAnsi" w:cstheme="majorHAnsi"/>
          <w:b/>
          <w:lang w:val="sk-SK"/>
        </w:rPr>
        <w:t>y</w:t>
      </w:r>
      <w:r w:rsidRPr="007811EF">
        <w:rPr>
          <w:rFonts w:asciiTheme="majorHAnsi" w:eastAsia="Times New Roman" w:hAnsiTheme="majorHAnsi" w:cstheme="majorHAnsi"/>
          <w:b/>
          <w:lang w:val="sk-SK"/>
        </w:rPr>
        <w:t xml:space="preserve">: </w:t>
      </w:r>
      <w:r w:rsidR="006070A6" w:rsidRPr="007811EF">
        <w:rPr>
          <w:rFonts w:asciiTheme="majorHAnsi" w:eastAsia="Times New Roman" w:hAnsiTheme="majorHAnsi" w:cstheme="majorHAnsi"/>
          <w:lang w:val="sk-SK"/>
        </w:rPr>
        <w:t xml:space="preserve">Mgr. Zuzana Denková, PhD., </w:t>
      </w:r>
      <w:r w:rsidRPr="007811EF">
        <w:rPr>
          <w:rFonts w:asciiTheme="majorHAnsi" w:eastAsia="Times New Roman" w:hAnsiTheme="majorHAnsi" w:cstheme="majorHAnsi"/>
          <w:lang w:val="sk-SK"/>
        </w:rPr>
        <w:t>Mgr.</w:t>
      </w:r>
      <w:r w:rsidR="001955F8" w:rsidRPr="007811EF">
        <w:rPr>
          <w:rFonts w:asciiTheme="majorHAnsi" w:eastAsia="Times New Roman" w:hAnsiTheme="majorHAnsi" w:cstheme="majorHAnsi"/>
          <w:lang w:val="sk-SK"/>
        </w:rPr>
        <w:t xml:space="preserve"> Helena Galková</w:t>
      </w:r>
      <w:r w:rsidR="00D501A1" w:rsidRPr="007811EF">
        <w:rPr>
          <w:rFonts w:asciiTheme="majorHAnsi" w:eastAsia="Times New Roman" w:hAnsiTheme="majorHAnsi" w:cstheme="majorHAnsi"/>
          <w:lang w:val="sk-SK"/>
        </w:rPr>
        <w:t>,</w:t>
      </w:r>
      <w:r w:rsidR="001955F8" w:rsidRPr="007811EF">
        <w:rPr>
          <w:rFonts w:asciiTheme="majorHAnsi" w:eastAsia="Times New Roman" w:hAnsiTheme="majorHAnsi" w:cstheme="majorHAnsi"/>
          <w:lang w:val="sk-SK"/>
        </w:rPr>
        <w:tab/>
      </w:r>
    </w:p>
    <w:p w14:paraId="265D75EF" w14:textId="77777777" w:rsidR="00C15ED3" w:rsidRPr="007811EF" w:rsidRDefault="00C15ED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Výskumné lokality: </w:t>
      </w:r>
      <w:r w:rsidRPr="007811EF">
        <w:rPr>
          <w:rFonts w:asciiTheme="majorHAnsi" w:eastAsia="Times New Roman" w:hAnsiTheme="majorHAnsi" w:cstheme="majorHAnsi"/>
          <w:lang w:val="sk-SK"/>
        </w:rPr>
        <w:t>mesto a okres Banská Štiavnica</w:t>
      </w:r>
    </w:p>
    <w:p w14:paraId="6A8227FD" w14:textId="77777777" w:rsidR="001955F8" w:rsidRPr="007811EF" w:rsidRDefault="001955F8"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Metodológia: </w:t>
      </w:r>
    </w:p>
    <w:p w14:paraId="1E4510C5" w14:textId="77777777" w:rsidR="001955F8" w:rsidRPr="007811EF" w:rsidRDefault="009E38D9" w:rsidP="00437B4A">
      <w:pPr>
        <w:pStyle w:val="Odsekzoznamu"/>
        <w:numPr>
          <w:ilvl w:val="0"/>
          <w:numId w:val="5"/>
        </w:numPr>
        <w:spacing w:after="0" w:line="240" w:lineRule="auto"/>
        <w:jc w:val="both"/>
        <w:rPr>
          <w:rFonts w:asciiTheme="majorHAnsi" w:hAnsiTheme="majorHAnsi" w:cstheme="majorHAnsi"/>
        </w:rPr>
      </w:pPr>
      <w:r w:rsidRPr="007811EF">
        <w:rPr>
          <w:rFonts w:asciiTheme="majorHAnsi" w:hAnsiTheme="majorHAnsi" w:cstheme="majorHAnsi"/>
        </w:rPr>
        <w:t xml:space="preserve">kvalitatívny výskum (archívny výskum, oral </w:t>
      </w:r>
      <w:proofErr w:type="spellStart"/>
      <w:r w:rsidRPr="007811EF">
        <w:rPr>
          <w:rFonts w:asciiTheme="majorHAnsi" w:hAnsiTheme="majorHAnsi" w:cstheme="majorHAnsi"/>
        </w:rPr>
        <w:t>history</w:t>
      </w:r>
      <w:proofErr w:type="spellEnd"/>
      <w:r w:rsidRPr="007811EF">
        <w:rPr>
          <w:rFonts w:asciiTheme="majorHAnsi" w:hAnsiTheme="majorHAnsi" w:cstheme="majorHAnsi"/>
        </w:rPr>
        <w:t>, rozhovory)</w:t>
      </w:r>
      <w:r w:rsidR="001955F8" w:rsidRPr="007811EF">
        <w:rPr>
          <w:rFonts w:asciiTheme="majorHAnsi" w:hAnsiTheme="majorHAnsi" w:cstheme="majorHAnsi"/>
        </w:rPr>
        <w:t xml:space="preserve"> </w:t>
      </w:r>
    </w:p>
    <w:p w14:paraId="5AA112B5" w14:textId="77777777" w:rsidR="001955F8" w:rsidRPr="007811EF" w:rsidRDefault="001955F8"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Výstupy: </w:t>
      </w:r>
      <w:r w:rsidRPr="007811EF">
        <w:rPr>
          <w:rFonts w:asciiTheme="majorHAnsi" w:hAnsiTheme="majorHAnsi" w:cstheme="majorHAnsi"/>
          <w:lang w:val="sk-SK"/>
        </w:rPr>
        <w:t>etno</w:t>
      </w:r>
      <w:r w:rsidR="009E38D9" w:rsidRPr="007811EF">
        <w:rPr>
          <w:rFonts w:asciiTheme="majorHAnsi" w:hAnsiTheme="majorHAnsi" w:cstheme="majorHAnsi"/>
          <w:lang w:val="sk-SK"/>
        </w:rPr>
        <w:t>logická monografia</w:t>
      </w:r>
    </w:p>
    <w:p w14:paraId="70578BFB" w14:textId="77777777" w:rsidR="001955F8" w:rsidRPr="007811EF" w:rsidRDefault="001955F8"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Časový harmonogram výstupov:</w:t>
      </w:r>
    </w:p>
    <w:p w14:paraId="69A22167" w14:textId="77777777" w:rsidR="001955F8" w:rsidRPr="007811EF" w:rsidRDefault="001955F8" w:rsidP="00437B4A">
      <w:pPr>
        <w:pStyle w:val="Odsekzoznamu"/>
        <w:numPr>
          <w:ilvl w:val="0"/>
          <w:numId w:val="15"/>
        </w:numPr>
        <w:spacing w:line="240" w:lineRule="auto"/>
        <w:jc w:val="both"/>
        <w:rPr>
          <w:rFonts w:asciiTheme="majorHAnsi" w:hAnsiTheme="majorHAnsi" w:cstheme="majorHAnsi"/>
        </w:rPr>
      </w:pPr>
      <w:r w:rsidRPr="007811EF">
        <w:rPr>
          <w:rFonts w:asciiTheme="majorHAnsi" w:hAnsiTheme="majorHAnsi" w:cstheme="majorHAnsi"/>
          <w:b/>
        </w:rPr>
        <w:t>r. 2021</w:t>
      </w:r>
      <w:r w:rsidRPr="007811EF">
        <w:rPr>
          <w:rFonts w:asciiTheme="majorHAnsi" w:hAnsiTheme="majorHAnsi" w:cstheme="majorHAnsi"/>
        </w:rPr>
        <w:t xml:space="preserve">: </w:t>
      </w:r>
      <w:r w:rsidR="009E38D9" w:rsidRPr="007811EF">
        <w:rPr>
          <w:rFonts w:asciiTheme="majorHAnsi" w:hAnsiTheme="majorHAnsi" w:cstheme="majorHAnsi"/>
        </w:rPr>
        <w:t>realizácia rozhovorov</w:t>
      </w:r>
    </w:p>
    <w:p w14:paraId="0BE86B20" w14:textId="77777777" w:rsidR="001955F8" w:rsidRPr="007811EF" w:rsidRDefault="001955F8" w:rsidP="004C6B78">
      <w:pPr>
        <w:pStyle w:val="Odsekzoznamu"/>
        <w:numPr>
          <w:ilvl w:val="0"/>
          <w:numId w:val="15"/>
        </w:numPr>
        <w:spacing w:after="0" w:line="240" w:lineRule="auto"/>
        <w:jc w:val="both"/>
        <w:rPr>
          <w:rFonts w:asciiTheme="majorHAnsi" w:hAnsiTheme="majorHAnsi" w:cstheme="majorHAnsi"/>
        </w:rPr>
      </w:pPr>
      <w:r w:rsidRPr="007811EF">
        <w:rPr>
          <w:rFonts w:asciiTheme="majorHAnsi" w:hAnsiTheme="majorHAnsi" w:cstheme="majorHAnsi"/>
          <w:b/>
        </w:rPr>
        <w:t>r. 2022</w:t>
      </w:r>
      <w:r w:rsidRPr="007811EF">
        <w:rPr>
          <w:rFonts w:asciiTheme="majorHAnsi" w:hAnsiTheme="majorHAnsi" w:cstheme="majorHAnsi"/>
        </w:rPr>
        <w:t xml:space="preserve">: </w:t>
      </w:r>
      <w:r w:rsidR="009E38D9" w:rsidRPr="007811EF">
        <w:rPr>
          <w:rFonts w:asciiTheme="majorHAnsi" w:hAnsiTheme="majorHAnsi" w:cstheme="majorHAnsi"/>
        </w:rPr>
        <w:t>vedecká štúdia, monografia</w:t>
      </w:r>
    </w:p>
    <w:p w14:paraId="6E626404" w14:textId="77777777" w:rsidR="001955F8" w:rsidRPr="007811EF" w:rsidRDefault="001955F8"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hAnsiTheme="majorHAnsi" w:cstheme="majorHAnsi"/>
          <w:lang w:val="sk-SK"/>
        </w:rPr>
        <w:t>Slovenské banské múzeum</w:t>
      </w:r>
    </w:p>
    <w:p w14:paraId="4FA3F2E6" w14:textId="77777777" w:rsidR="001955F8" w:rsidRPr="007811EF" w:rsidRDefault="001955F8"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 bibliografia a pramene:</w:t>
      </w:r>
    </w:p>
    <w:p w14:paraId="5FAA4EB9"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Alieva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Dilbar</w:t>
      </w:r>
      <w:proofErr w:type="spellEnd"/>
      <w:r w:rsidRPr="007811EF">
        <w:rPr>
          <w:rFonts w:asciiTheme="majorHAnsi" w:eastAsia="Times New Roman" w:hAnsiTheme="majorHAnsi" w:cstheme="majorHAnsi"/>
          <w:color w:val="000000"/>
          <w:lang w:val="sk-SK"/>
        </w:rPr>
        <w:t>. 2015. Sociológia každodennosti. Bratislava : Sociologický ústav SAV, 2015. s. 307. ISBN 978-80-85544-893.</w:t>
      </w:r>
    </w:p>
    <w:p w14:paraId="239B0200"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Andrews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Molly</w:t>
      </w:r>
      <w:proofErr w:type="spellEnd"/>
      <w:r w:rsidRPr="007811EF">
        <w:rPr>
          <w:rFonts w:asciiTheme="majorHAnsi" w:eastAsia="Times New Roman" w:hAnsiTheme="majorHAnsi" w:cstheme="majorHAnsi"/>
          <w:color w:val="000000"/>
          <w:lang w:val="sk-SK"/>
        </w:rPr>
        <w:t xml:space="preserve">. 1999. Politika </w:t>
      </w:r>
      <w:proofErr w:type="spellStart"/>
      <w:r w:rsidRPr="007811EF">
        <w:rPr>
          <w:rFonts w:asciiTheme="majorHAnsi" w:eastAsia="Times New Roman" w:hAnsiTheme="majorHAnsi" w:cstheme="majorHAnsi"/>
          <w:color w:val="000000"/>
          <w:lang w:val="sk-SK"/>
        </w:rPr>
        <w:t>zapomínaní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Rekonstrukce</w:t>
      </w:r>
      <w:proofErr w:type="spellEnd"/>
      <w:r w:rsidRPr="007811EF">
        <w:rPr>
          <w:rFonts w:asciiTheme="majorHAnsi" w:eastAsia="Times New Roman" w:hAnsiTheme="majorHAnsi" w:cstheme="majorHAnsi"/>
          <w:color w:val="000000"/>
          <w:lang w:val="sk-SK"/>
        </w:rPr>
        <w:t xml:space="preserve"> minulosti v </w:t>
      </w:r>
      <w:proofErr w:type="spellStart"/>
      <w:r w:rsidRPr="007811EF">
        <w:rPr>
          <w:rFonts w:asciiTheme="majorHAnsi" w:eastAsia="Times New Roman" w:hAnsiTheme="majorHAnsi" w:cstheme="majorHAnsi"/>
          <w:color w:val="000000"/>
          <w:lang w:val="sk-SK"/>
        </w:rPr>
        <w:t>přechodu</w:t>
      </w:r>
      <w:proofErr w:type="spellEnd"/>
      <w:r w:rsidRPr="007811EF">
        <w:rPr>
          <w:rFonts w:asciiTheme="majorHAnsi" w:eastAsia="Times New Roman" w:hAnsiTheme="majorHAnsi" w:cstheme="majorHAnsi"/>
          <w:color w:val="000000"/>
          <w:lang w:val="sk-SK"/>
        </w:rPr>
        <w:t xml:space="preserve"> k </w:t>
      </w:r>
      <w:proofErr w:type="spellStart"/>
      <w:r w:rsidRPr="007811EF">
        <w:rPr>
          <w:rFonts w:asciiTheme="majorHAnsi" w:eastAsia="Times New Roman" w:hAnsiTheme="majorHAnsi" w:cstheme="majorHAnsi"/>
          <w:color w:val="000000"/>
          <w:lang w:val="sk-SK"/>
        </w:rPr>
        <w:t>postkomunismu</w:t>
      </w:r>
      <w:proofErr w:type="spellEnd"/>
      <w:r w:rsidRPr="007811EF">
        <w:rPr>
          <w:rFonts w:asciiTheme="majorHAnsi" w:eastAsia="Times New Roman" w:hAnsiTheme="majorHAnsi" w:cstheme="majorHAnsi"/>
          <w:color w:val="000000"/>
          <w:lang w:val="sk-SK"/>
        </w:rPr>
        <w:t>. .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Konopásek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Zdeněk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Otevřená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minulost</w:t>
      </w:r>
      <w:proofErr w:type="spellEnd"/>
      <w:r w:rsidRPr="007811EF">
        <w:rPr>
          <w:rFonts w:asciiTheme="majorHAnsi" w:eastAsia="Times New Roman" w:hAnsiTheme="majorHAnsi" w:cstheme="majorHAnsi"/>
          <w:color w:val="000000"/>
          <w:lang w:val="sk-SK"/>
        </w:rPr>
        <w:t xml:space="preserve">. Autobiografická </w:t>
      </w:r>
      <w:proofErr w:type="spellStart"/>
      <w:r w:rsidRPr="007811EF">
        <w:rPr>
          <w:rFonts w:asciiTheme="majorHAnsi" w:eastAsia="Times New Roman" w:hAnsiTheme="majorHAnsi" w:cstheme="majorHAnsi"/>
          <w:color w:val="000000"/>
          <w:lang w:val="sk-SK"/>
        </w:rPr>
        <w:t>sociologie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státního</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socialismu</w:t>
      </w:r>
      <w:proofErr w:type="spellEnd"/>
      <w:r w:rsidRPr="007811EF">
        <w:rPr>
          <w:rFonts w:asciiTheme="majorHAnsi" w:eastAsia="Times New Roman" w:hAnsiTheme="majorHAnsi" w:cstheme="majorHAnsi"/>
          <w:color w:val="000000"/>
          <w:lang w:val="sk-SK"/>
        </w:rPr>
        <w:t>. Praha</w:t>
      </w:r>
      <w:r w:rsidR="006070A6" w:rsidRPr="007811EF">
        <w:rPr>
          <w:rFonts w:asciiTheme="majorHAnsi" w:eastAsia="Times New Roman" w:hAnsiTheme="majorHAnsi" w:cstheme="majorHAnsi"/>
          <w:color w:val="000000"/>
          <w:lang w:val="sk-SK"/>
        </w:rPr>
        <w:t xml:space="preserve"> </w:t>
      </w:r>
      <w:r w:rsidRPr="007811EF">
        <w:rPr>
          <w:rFonts w:asciiTheme="majorHAnsi" w:eastAsia="Times New Roman" w:hAnsiTheme="majorHAnsi" w:cstheme="majorHAnsi"/>
          <w:color w:val="000000"/>
          <w:lang w:val="sk-SK"/>
        </w:rPr>
        <w:t xml:space="preserve">: Univerzita Karlova v </w:t>
      </w:r>
      <w:proofErr w:type="spellStart"/>
      <w:r w:rsidRPr="007811EF">
        <w:rPr>
          <w:rFonts w:asciiTheme="majorHAnsi" w:eastAsia="Times New Roman" w:hAnsiTheme="majorHAnsi" w:cstheme="majorHAnsi"/>
          <w:color w:val="000000"/>
          <w:lang w:val="sk-SK"/>
        </w:rPr>
        <w:t>Praze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Karolinum</w:t>
      </w:r>
      <w:proofErr w:type="spellEnd"/>
      <w:r w:rsidRPr="007811EF">
        <w:rPr>
          <w:rFonts w:asciiTheme="majorHAnsi" w:eastAsia="Times New Roman" w:hAnsiTheme="majorHAnsi" w:cstheme="majorHAnsi"/>
          <w:color w:val="000000"/>
          <w:lang w:val="sk-SK"/>
        </w:rPr>
        <w:t>., 1999, s. 87 - 106.</w:t>
      </w:r>
    </w:p>
    <w:p w14:paraId="0CA877F8"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Bada</w:t>
      </w:r>
      <w:proofErr w:type="spellEnd"/>
      <w:r w:rsidRPr="007811EF">
        <w:rPr>
          <w:rFonts w:asciiTheme="majorHAnsi" w:eastAsia="Times New Roman" w:hAnsiTheme="majorHAnsi" w:cstheme="majorHAnsi"/>
          <w:color w:val="000000"/>
          <w:lang w:val="sk-SK"/>
        </w:rPr>
        <w:t>, Rudolf. 1986. Rudné Bane národný podnik Banská Bystrica "40". Martin : Vydavateľstvo Osveta, 1986. s. 112. 70-075-86.</w:t>
      </w:r>
    </w:p>
    <w:p w14:paraId="360F20E3"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Beňušková</w:t>
      </w:r>
      <w:proofErr w:type="spellEnd"/>
      <w:r w:rsidRPr="007811EF">
        <w:rPr>
          <w:rFonts w:asciiTheme="majorHAnsi" w:eastAsia="Times New Roman" w:hAnsiTheme="majorHAnsi" w:cstheme="majorHAnsi"/>
          <w:color w:val="000000"/>
          <w:lang w:val="sk-SK"/>
        </w:rPr>
        <w:t xml:space="preserve">, Zuzana. 2015. Sviatok a jeho </w:t>
      </w:r>
      <w:proofErr w:type="spellStart"/>
      <w:r w:rsidRPr="007811EF">
        <w:rPr>
          <w:rFonts w:asciiTheme="majorHAnsi" w:eastAsia="Times New Roman" w:hAnsiTheme="majorHAnsi" w:cstheme="majorHAnsi"/>
          <w:color w:val="000000"/>
          <w:lang w:val="sk-SK"/>
        </w:rPr>
        <w:t>inštitucionalizácia</w:t>
      </w:r>
      <w:proofErr w:type="spellEnd"/>
      <w:r w:rsidRPr="007811EF">
        <w:rPr>
          <w:rFonts w:asciiTheme="majorHAnsi" w:eastAsia="Times New Roman" w:hAnsiTheme="majorHAnsi" w:cstheme="majorHAnsi"/>
          <w:color w:val="000000"/>
          <w:lang w:val="sk-SK"/>
        </w:rPr>
        <w:t xml:space="preserve"> v období socializmu (1948 - 1989) ako nástroj politického </w:t>
      </w:r>
      <w:proofErr w:type="spellStart"/>
      <w:r w:rsidRPr="007811EF">
        <w:rPr>
          <w:rFonts w:asciiTheme="majorHAnsi" w:eastAsia="Times New Roman" w:hAnsiTheme="majorHAnsi" w:cstheme="majorHAnsi"/>
          <w:color w:val="000000"/>
          <w:lang w:val="sk-SK"/>
        </w:rPr>
        <w:t>marektingu</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Jaroslav </w:t>
      </w:r>
      <w:proofErr w:type="spellStart"/>
      <w:r w:rsidRPr="007811EF">
        <w:rPr>
          <w:rFonts w:asciiTheme="majorHAnsi" w:eastAsia="Times New Roman" w:hAnsiTheme="majorHAnsi" w:cstheme="majorHAnsi"/>
          <w:color w:val="000000"/>
          <w:lang w:val="sk-SK"/>
        </w:rPr>
        <w:t>Pažout</w:t>
      </w:r>
      <w:proofErr w:type="spellEnd"/>
      <w:r w:rsidRPr="007811EF">
        <w:rPr>
          <w:rFonts w:asciiTheme="majorHAnsi" w:eastAsia="Times New Roman" w:hAnsiTheme="majorHAnsi" w:cstheme="majorHAnsi"/>
          <w:color w:val="000000"/>
          <w:lang w:val="sk-SK"/>
        </w:rPr>
        <w:t xml:space="preserve">. Každodenní život v Československu 1945/48 - 1989. Praha - </w:t>
      </w:r>
      <w:proofErr w:type="spellStart"/>
      <w:r w:rsidRPr="007811EF">
        <w:rPr>
          <w:rFonts w:asciiTheme="majorHAnsi" w:eastAsia="Times New Roman" w:hAnsiTheme="majorHAnsi" w:cstheme="majorHAnsi"/>
          <w:color w:val="000000"/>
          <w:lang w:val="sk-SK"/>
        </w:rPr>
        <w:t>Liberec</w:t>
      </w:r>
      <w:proofErr w:type="spellEnd"/>
      <w:r w:rsidRPr="007811EF">
        <w:rPr>
          <w:rFonts w:asciiTheme="majorHAnsi" w:eastAsia="Times New Roman" w:hAnsiTheme="majorHAnsi" w:cstheme="majorHAnsi"/>
          <w:color w:val="000000"/>
          <w:lang w:val="sk-SK"/>
        </w:rPr>
        <w:t xml:space="preserve"> : Ústav pro </w:t>
      </w:r>
      <w:proofErr w:type="spellStart"/>
      <w:r w:rsidRPr="007811EF">
        <w:rPr>
          <w:rFonts w:asciiTheme="majorHAnsi" w:eastAsia="Times New Roman" w:hAnsiTheme="majorHAnsi" w:cstheme="majorHAnsi"/>
          <w:color w:val="000000"/>
          <w:lang w:val="sk-SK"/>
        </w:rPr>
        <w:t>studium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totalitních</w:t>
      </w:r>
      <w:proofErr w:type="spellEnd"/>
      <w:r w:rsidRPr="007811EF">
        <w:rPr>
          <w:rFonts w:asciiTheme="majorHAnsi" w:eastAsia="Times New Roman" w:hAnsiTheme="majorHAnsi" w:cstheme="majorHAnsi"/>
          <w:color w:val="000000"/>
          <w:lang w:val="sk-SK"/>
        </w:rPr>
        <w:t xml:space="preserve"> režimu - Technická univerzita v </w:t>
      </w:r>
      <w:proofErr w:type="spellStart"/>
      <w:r w:rsidRPr="007811EF">
        <w:rPr>
          <w:rFonts w:asciiTheme="majorHAnsi" w:eastAsia="Times New Roman" w:hAnsiTheme="majorHAnsi" w:cstheme="majorHAnsi"/>
          <w:color w:val="000000"/>
          <w:lang w:val="sk-SK"/>
        </w:rPr>
        <w:t>Liberci</w:t>
      </w:r>
      <w:proofErr w:type="spellEnd"/>
      <w:r w:rsidRPr="007811EF">
        <w:rPr>
          <w:rFonts w:asciiTheme="majorHAnsi" w:eastAsia="Times New Roman" w:hAnsiTheme="majorHAnsi" w:cstheme="majorHAnsi"/>
          <w:color w:val="000000"/>
          <w:lang w:val="sk-SK"/>
        </w:rPr>
        <w:t>, 2015, s. 92 - 116.</w:t>
      </w:r>
    </w:p>
    <w:p w14:paraId="7D6D7C5A"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Beránek</w:t>
      </w:r>
      <w:proofErr w:type="spellEnd"/>
      <w:r w:rsidRPr="007811EF">
        <w:rPr>
          <w:rFonts w:asciiTheme="majorHAnsi" w:eastAsia="Times New Roman" w:hAnsiTheme="majorHAnsi" w:cstheme="majorHAnsi"/>
          <w:color w:val="000000"/>
          <w:lang w:val="sk-SK"/>
        </w:rPr>
        <w:t>, Mikuláš. 1977. 30 rokov Rudné Bane národný podnik Banská Bystrica. Martin : Osveta, 1977. s. 234.</w:t>
      </w:r>
    </w:p>
    <w:p w14:paraId="6C488B5E"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Beranová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Věra</w:t>
      </w:r>
      <w:proofErr w:type="spellEnd"/>
      <w:r w:rsidRPr="007811EF">
        <w:rPr>
          <w:rFonts w:asciiTheme="majorHAnsi" w:eastAsia="Times New Roman" w:hAnsiTheme="majorHAnsi" w:cstheme="majorHAnsi"/>
          <w:color w:val="000000"/>
          <w:lang w:val="sk-SK"/>
        </w:rPr>
        <w:t xml:space="preserve">. 1986. Estetika socialistického </w:t>
      </w:r>
      <w:proofErr w:type="spellStart"/>
      <w:r w:rsidRPr="007811EF">
        <w:rPr>
          <w:rFonts w:asciiTheme="majorHAnsi" w:eastAsia="Times New Roman" w:hAnsiTheme="majorHAnsi" w:cstheme="majorHAnsi"/>
          <w:color w:val="000000"/>
          <w:lang w:val="sk-SK"/>
        </w:rPr>
        <w:t>způsobu</w:t>
      </w:r>
      <w:proofErr w:type="spellEnd"/>
      <w:r w:rsidRPr="007811EF">
        <w:rPr>
          <w:rFonts w:asciiTheme="majorHAnsi" w:eastAsia="Times New Roman" w:hAnsiTheme="majorHAnsi" w:cstheme="majorHAnsi"/>
          <w:color w:val="000000"/>
          <w:lang w:val="sk-SK"/>
        </w:rPr>
        <w:t xml:space="preserve"> života. Praha : Svoboda, 1986. s. 84.</w:t>
      </w:r>
    </w:p>
    <w:p w14:paraId="36178CF6"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Bitušíková</w:t>
      </w:r>
      <w:proofErr w:type="spellEnd"/>
      <w:r w:rsidRPr="007811EF">
        <w:rPr>
          <w:rFonts w:asciiTheme="majorHAnsi" w:eastAsia="Times New Roman" w:hAnsiTheme="majorHAnsi" w:cstheme="majorHAnsi"/>
          <w:color w:val="000000"/>
          <w:lang w:val="sk-SK"/>
        </w:rPr>
        <w:t>, Alexandra. 2003. Urbánna antropológia: východiská a perspektívy. Banská Bystrica : Univerzita Mateja Bela, 2003. s. 130. 80-8055-837-X.</w:t>
      </w:r>
    </w:p>
    <w:p w14:paraId="40877DED"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Bourdieu</w:t>
      </w:r>
      <w:proofErr w:type="spellEnd"/>
      <w:r w:rsidRPr="007811EF">
        <w:rPr>
          <w:rFonts w:asciiTheme="majorHAnsi" w:eastAsia="Times New Roman" w:hAnsiTheme="majorHAnsi" w:cstheme="majorHAnsi"/>
          <w:color w:val="000000"/>
          <w:lang w:val="sk-SK"/>
        </w:rPr>
        <w:t xml:space="preserve">, Pierre. 1994. </w:t>
      </w:r>
      <w:proofErr w:type="spellStart"/>
      <w:r w:rsidRPr="007811EF">
        <w:rPr>
          <w:rFonts w:asciiTheme="majorHAnsi" w:eastAsia="Times New Roman" w:hAnsiTheme="majorHAnsi" w:cstheme="majorHAnsi"/>
          <w:color w:val="000000"/>
          <w:lang w:val="sk-SK"/>
        </w:rPr>
        <w:t>Description</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Prescription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Language</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Symbolic</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Power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s.n</w:t>
      </w:r>
      <w:proofErr w:type="spellEnd"/>
      <w:r w:rsidRPr="007811EF">
        <w:rPr>
          <w:rFonts w:asciiTheme="majorHAnsi" w:eastAsia="Times New Roman" w:hAnsiTheme="majorHAnsi" w:cstheme="majorHAnsi"/>
          <w:color w:val="000000"/>
          <w:lang w:val="sk-SK"/>
        </w:rPr>
        <w:t>., 1994, 5, s. 127 - 136.</w:t>
      </w:r>
    </w:p>
    <w:p w14:paraId="28F6CEA8"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Bourdieu</w:t>
      </w:r>
      <w:proofErr w:type="spellEnd"/>
      <w:r w:rsidRPr="007811EF">
        <w:rPr>
          <w:rFonts w:asciiTheme="majorHAnsi" w:eastAsia="Times New Roman" w:hAnsiTheme="majorHAnsi" w:cstheme="majorHAnsi"/>
          <w:color w:val="000000"/>
          <w:lang w:val="sk-SK"/>
        </w:rPr>
        <w:t xml:space="preserve">, Pierre. 1998. </w:t>
      </w:r>
      <w:proofErr w:type="spellStart"/>
      <w:r w:rsidRPr="007811EF">
        <w:rPr>
          <w:rFonts w:asciiTheme="majorHAnsi" w:eastAsia="Times New Roman" w:hAnsiTheme="majorHAnsi" w:cstheme="majorHAnsi"/>
          <w:color w:val="000000"/>
          <w:lang w:val="sk-SK"/>
        </w:rPr>
        <w:t>Teorie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jednání</w:t>
      </w:r>
      <w:proofErr w:type="spellEnd"/>
      <w:r w:rsidRPr="007811EF">
        <w:rPr>
          <w:rFonts w:asciiTheme="majorHAnsi" w:eastAsia="Times New Roman" w:hAnsiTheme="majorHAnsi" w:cstheme="majorHAnsi"/>
          <w:color w:val="000000"/>
          <w:lang w:val="sk-SK"/>
        </w:rPr>
        <w:t xml:space="preserve">. [prekl.] </w:t>
      </w:r>
      <w:proofErr w:type="spellStart"/>
      <w:r w:rsidRPr="007811EF">
        <w:rPr>
          <w:rFonts w:asciiTheme="majorHAnsi" w:eastAsia="Times New Roman" w:hAnsiTheme="majorHAnsi" w:cstheme="majorHAnsi"/>
          <w:color w:val="000000"/>
          <w:lang w:val="sk-SK"/>
        </w:rPr>
        <w:t>Věra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Dvořáková</w:t>
      </w:r>
      <w:proofErr w:type="spellEnd"/>
      <w:r w:rsidRPr="007811EF">
        <w:rPr>
          <w:rFonts w:asciiTheme="majorHAnsi" w:eastAsia="Times New Roman" w:hAnsiTheme="majorHAnsi" w:cstheme="majorHAnsi"/>
          <w:color w:val="000000"/>
          <w:lang w:val="sk-SK"/>
        </w:rPr>
        <w:t xml:space="preserve">. Praha : </w:t>
      </w:r>
      <w:proofErr w:type="spellStart"/>
      <w:r w:rsidRPr="007811EF">
        <w:rPr>
          <w:rFonts w:asciiTheme="majorHAnsi" w:eastAsia="Times New Roman" w:hAnsiTheme="majorHAnsi" w:cstheme="majorHAnsi"/>
          <w:color w:val="000000"/>
          <w:lang w:val="sk-SK"/>
        </w:rPr>
        <w:t>Karolinum</w:t>
      </w:r>
      <w:proofErr w:type="spellEnd"/>
      <w:r w:rsidRPr="007811EF">
        <w:rPr>
          <w:rFonts w:asciiTheme="majorHAnsi" w:eastAsia="Times New Roman" w:hAnsiTheme="majorHAnsi" w:cstheme="majorHAnsi"/>
          <w:color w:val="000000"/>
          <w:lang w:val="sk-SK"/>
        </w:rPr>
        <w:t>, 1998. s. 171. 80-7184-518-3.</w:t>
      </w:r>
    </w:p>
    <w:p w14:paraId="1F62C98B"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lastRenderedPageBreak/>
        <w:t>Brown</w:t>
      </w:r>
      <w:proofErr w:type="spellEnd"/>
      <w:r w:rsidRPr="007811EF">
        <w:rPr>
          <w:rFonts w:asciiTheme="majorHAnsi" w:eastAsia="Times New Roman" w:hAnsiTheme="majorHAnsi" w:cstheme="majorHAnsi"/>
          <w:color w:val="000000"/>
          <w:lang w:val="sk-SK"/>
        </w:rPr>
        <w:t xml:space="preserve">, J. A. C. 1963. </w:t>
      </w:r>
      <w:proofErr w:type="spellStart"/>
      <w:r w:rsidRPr="007811EF">
        <w:rPr>
          <w:rFonts w:asciiTheme="majorHAnsi" w:eastAsia="Times New Roman" w:hAnsiTheme="majorHAnsi" w:cstheme="majorHAnsi"/>
          <w:color w:val="000000"/>
          <w:lang w:val="sk-SK"/>
        </w:rPr>
        <w:t>Techniques</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persuasion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from</w:t>
      </w:r>
      <w:proofErr w:type="spellEnd"/>
      <w:r w:rsidRPr="007811EF">
        <w:rPr>
          <w:rFonts w:asciiTheme="majorHAnsi" w:eastAsia="Times New Roman" w:hAnsiTheme="majorHAnsi" w:cstheme="majorHAnsi"/>
          <w:color w:val="000000"/>
          <w:lang w:val="sk-SK"/>
        </w:rPr>
        <w:t xml:space="preserve"> propaganda to </w:t>
      </w:r>
      <w:proofErr w:type="spellStart"/>
      <w:r w:rsidRPr="007811EF">
        <w:rPr>
          <w:rFonts w:asciiTheme="majorHAnsi" w:eastAsia="Times New Roman" w:hAnsiTheme="majorHAnsi" w:cstheme="majorHAnsi"/>
          <w:color w:val="000000"/>
          <w:lang w:val="sk-SK"/>
        </w:rPr>
        <w:t>brainwashing</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Harmondsworth</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Penguin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Books</w:t>
      </w:r>
      <w:proofErr w:type="spellEnd"/>
      <w:r w:rsidRPr="007811EF">
        <w:rPr>
          <w:rFonts w:asciiTheme="majorHAnsi" w:eastAsia="Times New Roman" w:hAnsiTheme="majorHAnsi" w:cstheme="majorHAnsi"/>
          <w:color w:val="000000"/>
          <w:lang w:val="sk-SK"/>
        </w:rPr>
        <w:t>, 1963.</w:t>
      </w:r>
    </w:p>
    <w:p w14:paraId="2BDA8A0D"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Cannadine</w:t>
      </w:r>
      <w:proofErr w:type="spellEnd"/>
      <w:r w:rsidRPr="007811EF">
        <w:rPr>
          <w:rFonts w:asciiTheme="majorHAnsi" w:eastAsia="Times New Roman" w:hAnsiTheme="majorHAnsi" w:cstheme="majorHAnsi"/>
          <w:color w:val="000000"/>
          <w:lang w:val="sk-SK"/>
        </w:rPr>
        <w:t xml:space="preserve">, D. 2007.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Context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Performance</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meaning</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Ritual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British </w:t>
      </w:r>
      <w:proofErr w:type="spellStart"/>
      <w:r w:rsidRPr="007811EF">
        <w:rPr>
          <w:rFonts w:asciiTheme="majorHAnsi" w:eastAsia="Times New Roman" w:hAnsiTheme="majorHAnsi" w:cstheme="majorHAnsi"/>
          <w:color w:val="000000"/>
          <w:lang w:val="sk-SK"/>
        </w:rPr>
        <w:t>Monarchy</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Invention</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Tradition</w:t>
      </w:r>
      <w:proofErr w:type="spellEnd"/>
      <w:r w:rsidRPr="007811EF">
        <w:rPr>
          <w:rFonts w:asciiTheme="majorHAnsi" w:eastAsia="Times New Roman" w:hAnsiTheme="majorHAnsi" w:cstheme="majorHAnsi"/>
          <w:color w:val="000000"/>
          <w:lang w:val="sk-SK"/>
        </w:rPr>
        <w:t xml:space="preserve">. [aut. knihy] E. </w:t>
      </w:r>
      <w:proofErr w:type="spellStart"/>
      <w:r w:rsidRPr="007811EF">
        <w:rPr>
          <w:rFonts w:asciiTheme="majorHAnsi" w:eastAsia="Times New Roman" w:hAnsiTheme="majorHAnsi" w:cstheme="majorHAnsi"/>
          <w:color w:val="000000"/>
          <w:lang w:val="sk-SK"/>
        </w:rPr>
        <w:t>Hobsbawm</w:t>
      </w:r>
      <w:proofErr w:type="spellEnd"/>
      <w:r w:rsidRPr="007811EF">
        <w:rPr>
          <w:rFonts w:asciiTheme="majorHAnsi" w:eastAsia="Times New Roman" w:hAnsiTheme="majorHAnsi" w:cstheme="majorHAnsi"/>
          <w:color w:val="000000"/>
          <w:lang w:val="sk-SK"/>
        </w:rPr>
        <w:t xml:space="preserve"> a T. </w:t>
      </w:r>
      <w:proofErr w:type="spellStart"/>
      <w:r w:rsidRPr="007811EF">
        <w:rPr>
          <w:rFonts w:asciiTheme="majorHAnsi" w:eastAsia="Times New Roman" w:hAnsiTheme="majorHAnsi" w:cstheme="majorHAnsi"/>
          <w:color w:val="000000"/>
          <w:lang w:val="sk-SK"/>
        </w:rPr>
        <w:t>Ranger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Invention</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Tradition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 Univerzity Press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2007, s. 101 - 164.</w:t>
      </w:r>
    </w:p>
    <w:p w14:paraId="79EEE32B"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Cossons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Neil</w:t>
      </w:r>
      <w:proofErr w:type="spellEnd"/>
      <w:r w:rsidRPr="007811EF">
        <w:rPr>
          <w:rFonts w:asciiTheme="majorHAnsi" w:eastAsia="Times New Roman" w:hAnsiTheme="majorHAnsi" w:cstheme="majorHAnsi"/>
          <w:color w:val="000000"/>
          <w:lang w:val="sk-SK"/>
        </w:rPr>
        <w:t xml:space="preserve">. 2008. </w:t>
      </w:r>
      <w:proofErr w:type="spellStart"/>
      <w:r w:rsidRPr="007811EF">
        <w:rPr>
          <w:rFonts w:asciiTheme="majorHAnsi" w:eastAsia="Times New Roman" w:hAnsiTheme="majorHAnsi" w:cstheme="majorHAnsi"/>
          <w:color w:val="000000"/>
          <w:lang w:val="sk-SK"/>
        </w:rPr>
        <w:t>Průmysl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včerejška</w:t>
      </w:r>
      <w:proofErr w:type="spellEnd"/>
      <w:r w:rsidRPr="007811EF">
        <w:rPr>
          <w:rFonts w:asciiTheme="majorHAnsi" w:eastAsia="Times New Roman" w:hAnsiTheme="majorHAnsi" w:cstheme="majorHAnsi"/>
          <w:color w:val="000000"/>
          <w:lang w:val="sk-SK"/>
        </w:rPr>
        <w:t xml:space="preserve">, odkaz </w:t>
      </w:r>
      <w:proofErr w:type="spellStart"/>
      <w:r w:rsidRPr="007811EF">
        <w:rPr>
          <w:rFonts w:asciiTheme="majorHAnsi" w:eastAsia="Times New Roman" w:hAnsiTheme="majorHAnsi" w:cstheme="majorHAnsi"/>
          <w:color w:val="000000"/>
          <w:lang w:val="sk-SK"/>
        </w:rPr>
        <w:t>zítřku</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Benjamin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Fragner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Průmyslové</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dědictví</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sborník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příspěvků</w:t>
      </w:r>
      <w:proofErr w:type="spellEnd"/>
      <w:r w:rsidRPr="007811EF">
        <w:rPr>
          <w:rFonts w:asciiTheme="majorHAnsi" w:eastAsia="Times New Roman" w:hAnsiTheme="majorHAnsi" w:cstheme="majorHAnsi"/>
          <w:color w:val="000000"/>
          <w:lang w:val="sk-SK"/>
        </w:rPr>
        <w:t xml:space="preserve"> z </w:t>
      </w:r>
      <w:proofErr w:type="spellStart"/>
      <w:r w:rsidRPr="007811EF">
        <w:rPr>
          <w:rFonts w:asciiTheme="majorHAnsi" w:eastAsia="Times New Roman" w:hAnsiTheme="majorHAnsi" w:cstheme="majorHAnsi"/>
          <w:color w:val="000000"/>
          <w:lang w:val="sk-SK"/>
        </w:rPr>
        <w:t>mezinárodního</w:t>
      </w:r>
      <w:proofErr w:type="spellEnd"/>
      <w:r w:rsidRPr="007811EF">
        <w:rPr>
          <w:rFonts w:asciiTheme="majorHAnsi" w:eastAsia="Times New Roman" w:hAnsiTheme="majorHAnsi" w:cstheme="majorHAnsi"/>
          <w:color w:val="000000"/>
          <w:lang w:val="sk-SK"/>
        </w:rPr>
        <w:t xml:space="preserve"> bienále </w:t>
      </w:r>
      <w:proofErr w:type="spellStart"/>
      <w:r w:rsidRPr="007811EF">
        <w:rPr>
          <w:rFonts w:asciiTheme="majorHAnsi" w:eastAsia="Times New Roman" w:hAnsiTheme="majorHAnsi" w:cstheme="majorHAnsi"/>
          <w:color w:val="000000"/>
          <w:lang w:val="sk-SK"/>
        </w:rPr>
        <w:t>Industriální</w:t>
      </w:r>
      <w:proofErr w:type="spellEnd"/>
      <w:r w:rsidRPr="007811EF">
        <w:rPr>
          <w:rFonts w:asciiTheme="majorHAnsi" w:eastAsia="Times New Roman" w:hAnsiTheme="majorHAnsi" w:cstheme="majorHAnsi"/>
          <w:color w:val="000000"/>
          <w:lang w:val="sk-SK"/>
        </w:rPr>
        <w:t xml:space="preserve"> stopy, Industrial </w:t>
      </w:r>
      <w:proofErr w:type="spellStart"/>
      <w:r w:rsidRPr="007811EF">
        <w:rPr>
          <w:rFonts w:asciiTheme="majorHAnsi" w:eastAsia="Times New Roman" w:hAnsiTheme="majorHAnsi" w:cstheme="majorHAnsi"/>
          <w:color w:val="000000"/>
          <w:lang w:val="sk-SK"/>
        </w:rPr>
        <w:t>heritage</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conference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proceedings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from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international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biennial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Vestiges</w:t>
      </w:r>
      <w:proofErr w:type="spellEnd"/>
      <w:r w:rsidRPr="007811EF">
        <w:rPr>
          <w:rFonts w:asciiTheme="majorHAnsi" w:eastAsia="Times New Roman" w:hAnsiTheme="majorHAnsi" w:cstheme="majorHAnsi"/>
          <w:color w:val="000000"/>
          <w:lang w:val="sk-SK"/>
        </w:rPr>
        <w:t xml:space="preserve"> of Industry". 2008, s. 14 - 30, 248 - 255.</w:t>
      </w:r>
    </w:p>
    <w:p w14:paraId="5C8DEFA4"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Czepczyński</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Mariusz</w:t>
      </w:r>
      <w:proofErr w:type="spellEnd"/>
      <w:r w:rsidRPr="007811EF">
        <w:rPr>
          <w:rFonts w:asciiTheme="majorHAnsi" w:eastAsia="Times New Roman" w:hAnsiTheme="majorHAnsi" w:cstheme="majorHAnsi"/>
          <w:color w:val="000000"/>
          <w:lang w:val="sk-SK"/>
        </w:rPr>
        <w:t xml:space="preserve">. 2010. </w:t>
      </w:r>
      <w:proofErr w:type="spellStart"/>
      <w:r w:rsidRPr="007811EF">
        <w:rPr>
          <w:rFonts w:asciiTheme="majorHAnsi" w:eastAsia="Times New Roman" w:hAnsiTheme="majorHAnsi" w:cstheme="majorHAnsi"/>
          <w:color w:val="000000"/>
          <w:lang w:val="sk-SK"/>
        </w:rPr>
        <w:t>Interpreting</w:t>
      </w:r>
      <w:proofErr w:type="spellEnd"/>
      <w:r w:rsidRPr="007811EF">
        <w:rPr>
          <w:rFonts w:asciiTheme="majorHAnsi" w:eastAsia="Times New Roman" w:hAnsiTheme="majorHAnsi" w:cstheme="majorHAnsi"/>
          <w:color w:val="000000"/>
          <w:lang w:val="sk-SK"/>
        </w:rPr>
        <w:t xml:space="preserve"> post-</w:t>
      </w:r>
      <w:proofErr w:type="spellStart"/>
      <w:r w:rsidRPr="007811EF">
        <w:rPr>
          <w:rFonts w:asciiTheme="majorHAnsi" w:eastAsia="Times New Roman" w:hAnsiTheme="majorHAnsi" w:cstheme="majorHAnsi"/>
          <w:color w:val="000000"/>
          <w:lang w:val="sk-SK"/>
        </w:rPr>
        <w:t>socialist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icons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from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pride</w:t>
      </w:r>
      <w:proofErr w:type="spellEnd"/>
      <w:r w:rsidRPr="007811EF">
        <w:rPr>
          <w:rFonts w:asciiTheme="majorHAnsi" w:eastAsia="Times New Roman" w:hAnsiTheme="majorHAnsi" w:cstheme="majorHAnsi"/>
          <w:color w:val="000000"/>
          <w:lang w:val="sk-SK"/>
        </w:rPr>
        <w:t xml:space="preserve"> and hate </w:t>
      </w:r>
      <w:proofErr w:type="spellStart"/>
      <w:r w:rsidRPr="007811EF">
        <w:rPr>
          <w:rFonts w:asciiTheme="majorHAnsi" w:eastAsia="Times New Roman" w:hAnsiTheme="majorHAnsi" w:cstheme="majorHAnsi"/>
          <w:color w:val="000000"/>
          <w:lang w:val="sk-SK"/>
        </w:rPr>
        <w:t>towards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disappearance</w:t>
      </w:r>
      <w:proofErr w:type="spellEnd"/>
      <w:r w:rsidRPr="007811EF">
        <w:rPr>
          <w:rFonts w:asciiTheme="majorHAnsi" w:eastAsia="Times New Roman" w:hAnsiTheme="majorHAnsi" w:cstheme="majorHAnsi"/>
          <w:color w:val="000000"/>
          <w:lang w:val="sk-SK"/>
        </w:rPr>
        <w:t xml:space="preserve"> and/or </w:t>
      </w:r>
      <w:proofErr w:type="spellStart"/>
      <w:r w:rsidRPr="007811EF">
        <w:rPr>
          <w:rFonts w:asciiTheme="majorHAnsi" w:eastAsia="Times New Roman" w:hAnsiTheme="majorHAnsi" w:cstheme="majorHAnsi"/>
          <w:color w:val="000000"/>
          <w:lang w:val="sk-SK"/>
        </w:rPr>
        <w:t>assimilation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Human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Geographies</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Journal</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Studies</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Research</w:t>
      </w:r>
      <w:proofErr w:type="spellEnd"/>
      <w:r w:rsidRPr="007811EF">
        <w:rPr>
          <w:rFonts w:asciiTheme="majorHAnsi" w:eastAsia="Times New Roman" w:hAnsiTheme="majorHAnsi" w:cstheme="majorHAnsi"/>
          <w:color w:val="000000"/>
          <w:lang w:val="sk-SK"/>
        </w:rPr>
        <w:t xml:space="preserve"> in </w:t>
      </w:r>
      <w:proofErr w:type="spellStart"/>
      <w:r w:rsidRPr="007811EF">
        <w:rPr>
          <w:rFonts w:asciiTheme="majorHAnsi" w:eastAsia="Times New Roman" w:hAnsiTheme="majorHAnsi" w:cstheme="majorHAnsi"/>
          <w:color w:val="000000"/>
          <w:lang w:val="sk-SK"/>
        </w:rPr>
        <w:t>Human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Geography</w:t>
      </w:r>
      <w:proofErr w:type="spellEnd"/>
      <w:r w:rsidRPr="007811EF">
        <w:rPr>
          <w:rFonts w:asciiTheme="majorHAnsi" w:eastAsia="Times New Roman" w:hAnsiTheme="majorHAnsi" w:cstheme="majorHAnsi"/>
          <w:color w:val="000000"/>
          <w:lang w:val="sk-SK"/>
        </w:rPr>
        <w:t>. 2010, 4, s. 67 - 78.</w:t>
      </w:r>
    </w:p>
    <w:p w14:paraId="4C2F4CB4"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Darulová</w:t>
      </w:r>
      <w:proofErr w:type="spellEnd"/>
      <w:r w:rsidRPr="007811EF">
        <w:rPr>
          <w:rFonts w:asciiTheme="majorHAnsi" w:eastAsia="Times New Roman" w:hAnsiTheme="majorHAnsi" w:cstheme="majorHAnsi"/>
          <w:color w:val="000000"/>
          <w:lang w:val="sk-SK"/>
        </w:rPr>
        <w:t>, Jolana. 1999. Diferenciácia sociálnych skupín v malom meste v medzivojnovom období.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Peter </w:t>
      </w:r>
      <w:proofErr w:type="spellStart"/>
      <w:r w:rsidRPr="007811EF">
        <w:rPr>
          <w:rFonts w:asciiTheme="majorHAnsi" w:eastAsia="Times New Roman" w:hAnsiTheme="majorHAnsi" w:cstheme="majorHAnsi"/>
          <w:color w:val="000000"/>
          <w:lang w:val="sk-SK"/>
        </w:rPr>
        <w:t>Salner</w:t>
      </w:r>
      <w:proofErr w:type="spellEnd"/>
      <w:r w:rsidRPr="007811EF">
        <w:rPr>
          <w:rFonts w:asciiTheme="majorHAnsi" w:eastAsia="Times New Roman" w:hAnsiTheme="majorHAnsi" w:cstheme="majorHAnsi"/>
          <w:color w:val="000000"/>
          <w:lang w:val="sk-SK"/>
        </w:rPr>
        <w:t xml:space="preserve"> a Zuzana </w:t>
      </w:r>
      <w:proofErr w:type="spellStart"/>
      <w:r w:rsidRPr="007811EF">
        <w:rPr>
          <w:rFonts w:asciiTheme="majorHAnsi" w:eastAsia="Times New Roman" w:hAnsiTheme="majorHAnsi" w:cstheme="majorHAnsi"/>
          <w:color w:val="000000"/>
          <w:lang w:val="sk-SK"/>
        </w:rPr>
        <w:t>Beňušková</w:t>
      </w:r>
      <w:proofErr w:type="spellEnd"/>
      <w:r w:rsidRPr="007811EF">
        <w:rPr>
          <w:rFonts w:asciiTheme="majorHAnsi" w:eastAsia="Times New Roman" w:hAnsiTheme="majorHAnsi" w:cstheme="majorHAnsi"/>
          <w:color w:val="000000"/>
          <w:lang w:val="sk-SK"/>
        </w:rPr>
        <w:t>. 1999, s. 131 – 136.</w:t>
      </w:r>
    </w:p>
    <w:p w14:paraId="4D9E8555"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2017.„Lepšie bolo čítať kovbojky“ (banícka propaganda v československých periodikách v 50. a 60. rokoch 20. storočia).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Adriana Matejková. Zborník Slovenského banského múzea. 2016, Zv. XXV. v tlači.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Adriana Matejková. Zborník Slovenského banského múzea. 2017, Zv. XXV., s. 201-220.</w:t>
      </w:r>
    </w:p>
    <w:p w14:paraId="556DF5F4"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Denková, Zuzana. 2012. Banskoštiavnický </w:t>
      </w:r>
      <w:proofErr w:type="spellStart"/>
      <w:r w:rsidRPr="007811EF">
        <w:rPr>
          <w:rFonts w:asciiTheme="majorHAnsi" w:eastAsia="Times New Roman" w:hAnsiTheme="majorHAnsi" w:cstheme="majorHAnsi"/>
          <w:color w:val="000000"/>
          <w:lang w:val="sk-SK"/>
        </w:rPr>
        <w:t>šachtág</w:t>
      </w:r>
      <w:proofErr w:type="spellEnd"/>
      <w:r w:rsidRPr="007811EF">
        <w:rPr>
          <w:rFonts w:asciiTheme="majorHAnsi" w:eastAsia="Times New Roman" w:hAnsiTheme="majorHAnsi" w:cstheme="majorHAnsi"/>
          <w:color w:val="000000"/>
          <w:lang w:val="sk-SK"/>
        </w:rPr>
        <w:t xml:space="preserve"> - rituál, či divadlo?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Zuzana </w:t>
      </w:r>
      <w:proofErr w:type="spellStart"/>
      <w:r w:rsidRPr="007811EF">
        <w:rPr>
          <w:rFonts w:asciiTheme="majorHAnsi" w:eastAsia="Times New Roman" w:hAnsiTheme="majorHAnsi" w:cstheme="majorHAnsi"/>
          <w:color w:val="000000"/>
          <w:lang w:val="sk-SK"/>
        </w:rPr>
        <w:t>Beňušková</w:t>
      </w:r>
      <w:proofErr w:type="spellEnd"/>
      <w:r w:rsidRPr="007811EF">
        <w:rPr>
          <w:rFonts w:asciiTheme="majorHAnsi" w:eastAsia="Times New Roman" w:hAnsiTheme="majorHAnsi" w:cstheme="majorHAnsi"/>
          <w:color w:val="000000"/>
          <w:lang w:val="sk-SK"/>
        </w:rPr>
        <w:t>. Etnologické rozpravy. 2012, 1 - 2, s. 154 - 171.</w:t>
      </w:r>
    </w:p>
    <w:p w14:paraId="768176F1"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2015. Čo baník, to úderník? Pohľad na socialistické súťaženie v n. p Rudné bane - závode Banská Štiavnica.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Adriana Matejková. Zborník Slovenského banského múzea. 2015, Zv. XXIV, s. 161 - 174.</w:t>
      </w:r>
    </w:p>
    <w:p w14:paraId="5FBCEB91"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2016. Etnológ v teréne. Etnológ a múzeum. Banská Štiavnica : Slovenské banské múzeum, Zväz múzeí Slovenska, 2016. s. 252. ISBN 978-80-85579-53-6.</w:t>
      </w:r>
    </w:p>
    <w:p w14:paraId="6DA608CB"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2016. Percepcia života v ére socializmu v životopisných rozprávaniach baníkov z Banskej Štiavnice. Etnológ v teréne. Etnológ a múzeum, 2016, s. 90-108.</w:t>
      </w:r>
    </w:p>
    <w:p w14:paraId="15AC3BE6"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2013. Sociálna mobilita banských robotníkov v Československu v 50. a 60. rokoch 20. storočia na príklade Banskej Štiavnice.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Maroš </w:t>
      </w:r>
      <w:proofErr w:type="spellStart"/>
      <w:r w:rsidRPr="007811EF">
        <w:rPr>
          <w:rFonts w:asciiTheme="majorHAnsi" w:eastAsia="Times New Roman" w:hAnsiTheme="majorHAnsi" w:cstheme="majorHAnsi"/>
          <w:color w:val="000000"/>
          <w:lang w:val="sk-SK"/>
        </w:rPr>
        <w:t>Demko</w:t>
      </w:r>
      <w:proofErr w:type="spellEnd"/>
      <w:r w:rsidRPr="007811EF">
        <w:rPr>
          <w:rFonts w:asciiTheme="majorHAnsi" w:eastAsia="Times New Roman" w:hAnsiTheme="majorHAnsi" w:cstheme="majorHAnsi"/>
          <w:color w:val="000000"/>
          <w:lang w:val="sk-SK"/>
        </w:rPr>
        <w:t>. 2013, s. 53 - 72.</w:t>
      </w:r>
    </w:p>
    <w:p w14:paraId="0B82AC9E"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2019. Spôsob bývania baníkov a ich rodín na sídliskách v Banskej Štiavnici medzi rokmi 1948 - 1989.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Pavol </w:t>
      </w:r>
      <w:proofErr w:type="spellStart"/>
      <w:r w:rsidRPr="007811EF">
        <w:rPr>
          <w:rFonts w:asciiTheme="majorHAnsi" w:eastAsia="Times New Roman" w:hAnsiTheme="majorHAnsi" w:cstheme="majorHAnsi"/>
          <w:color w:val="000000"/>
          <w:lang w:val="sk-SK"/>
        </w:rPr>
        <w:t>Maliniak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Acta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Historica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Neosoliensia</w:t>
      </w:r>
      <w:proofErr w:type="spellEnd"/>
      <w:r w:rsidRPr="007811EF">
        <w:rPr>
          <w:rFonts w:asciiTheme="majorHAnsi" w:eastAsia="Times New Roman" w:hAnsiTheme="majorHAnsi" w:cstheme="majorHAnsi"/>
          <w:color w:val="000000"/>
          <w:lang w:val="sk-SK"/>
        </w:rPr>
        <w:t>. 2019, Zv. 22, 2, s. 46-70.</w:t>
      </w:r>
    </w:p>
    <w:p w14:paraId="2F24D682"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2020. Výskum každodennosti zamestnancov priemyselných podnikov v období reálneho socializmu (pramene a metodológia). Múzeum. 2020, 3.</w:t>
      </w:r>
    </w:p>
    <w:p w14:paraId="3345FA0A"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Denková, Zuzana. 2017. Zamestnanci Rudných baní, n. p. Banská Štiavnica, ich kultúrne potreby a voľný čas (s akcentom na aktivity zastrešované zamestnávateľom).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Miroslav Lacko. Montánna história. 2017, 8/9, s. 358-380.</w:t>
      </w:r>
    </w:p>
    <w:p w14:paraId="1E96300B"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Ferenčuhová</w:t>
      </w:r>
      <w:proofErr w:type="spellEnd"/>
      <w:r w:rsidRPr="007811EF">
        <w:rPr>
          <w:rFonts w:asciiTheme="majorHAnsi" w:eastAsia="Times New Roman" w:hAnsiTheme="majorHAnsi" w:cstheme="majorHAnsi"/>
          <w:color w:val="000000"/>
          <w:lang w:val="sk-SK"/>
        </w:rPr>
        <w:t xml:space="preserve">, Slavomíra, a iní. 2009. </w:t>
      </w:r>
      <w:proofErr w:type="spellStart"/>
      <w:r w:rsidRPr="007811EF">
        <w:rPr>
          <w:rFonts w:asciiTheme="majorHAnsi" w:eastAsia="Times New Roman" w:hAnsiTheme="majorHAnsi" w:cstheme="majorHAnsi"/>
          <w:color w:val="000000"/>
          <w:lang w:val="sk-SK"/>
        </w:rPr>
        <w:t>Město</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proměnlivá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ne</w:t>
      </w:r>
      <w:proofErr w:type="spellEnd"/>
      <w:r w:rsidRPr="007811EF">
        <w:rPr>
          <w:rFonts w:asciiTheme="majorHAnsi" w:eastAsia="Times New Roman" w:hAnsiTheme="majorHAnsi" w:cstheme="majorHAnsi"/>
          <w:color w:val="000000"/>
          <w:lang w:val="sk-SK"/>
        </w:rPr>
        <w:t>/</w:t>
      </w:r>
      <w:proofErr w:type="spellStart"/>
      <w:r w:rsidRPr="007811EF">
        <w:rPr>
          <w:rFonts w:asciiTheme="majorHAnsi" w:eastAsia="Times New Roman" w:hAnsiTheme="majorHAnsi" w:cstheme="majorHAnsi"/>
          <w:color w:val="000000"/>
          <w:lang w:val="sk-SK"/>
        </w:rPr>
        <w:t>samozřejmost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s.l</w:t>
      </w:r>
      <w:proofErr w:type="spellEnd"/>
      <w:r w:rsidRPr="007811EF">
        <w:rPr>
          <w:rFonts w:asciiTheme="majorHAnsi" w:eastAsia="Times New Roman" w:hAnsiTheme="majorHAnsi" w:cstheme="majorHAnsi"/>
          <w:color w:val="000000"/>
          <w:lang w:val="sk-SK"/>
        </w:rPr>
        <w:t xml:space="preserve">. : Pavel </w:t>
      </w:r>
      <w:proofErr w:type="spellStart"/>
      <w:r w:rsidRPr="007811EF">
        <w:rPr>
          <w:rFonts w:asciiTheme="majorHAnsi" w:eastAsia="Times New Roman" w:hAnsiTheme="majorHAnsi" w:cstheme="majorHAnsi"/>
          <w:color w:val="000000"/>
          <w:lang w:val="sk-SK"/>
        </w:rPr>
        <w:t>Mervart</w:t>
      </w:r>
      <w:proofErr w:type="spellEnd"/>
      <w:r w:rsidRPr="007811EF">
        <w:rPr>
          <w:rFonts w:asciiTheme="majorHAnsi" w:eastAsia="Times New Roman" w:hAnsiTheme="majorHAnsi" w:cstheme="majorHAnsi"/>
          <w:color w:val="000000"/>
          <w:lang w:val="sk-SK"/>
        </w:rPr>
        <w:t>, 2009. s. 256. ISBN:978-80-86818-86-3.</w:t>
      </w:r>
    </w:p>
    <w:p w14:paraId="02BDEABE"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Fojtík</w:t>
      </w:r>
      <w:proofErr w:type="spellEnd"/>
      <w:r w:rsidRPr="007811EF">
        <w:rPr>
          <w:rFonts w:asciiTheme="majorHAnsi" w:eastAsia="Times New Roman" w:hAnsiTheme="majorHAnsi" w:cstheme="majorHAnsi"/>
          <w:color w:val="000000"/>
          <w:lang w:val="sk-SK"/>
        </w:rPr>
        <w:t xml:space="preserve">, Karel. 1966. </w:t>
      </w:r>
      <w:proofErr w:type="spellStart"/>
      <w:r w:rsidRPr="007811EF">
        <w:rPr>
          <w:rFonts w:asciiTheme="majorHAnsi" w:eastAsia="Times New Roman" w:hAnsiTheme="majorHAnsi" w:cstheme="majorHAnsi"/>
          <w:color w:val="000000"/>
          <w:lang w:val="sk-SK"/>
        </w:rPr>
        <w:t>Některé</w:t>
      </w:r>
      <w:proofErr w:type="spellEnd"/>
      <w:r w:rsidRPr="007811EF">
        <w:rPr>
          <w:rFonts w:asciiTheme="majorHAnsi" w:eastAsia="Times New Roman" w:hAnsiTheme="majorHAnsi" w:cstheme="majorHAnsi"/>
          <w:color w:val="000000"/>
          <w:lang w:val="sk-SK"/>
        </w:rPr>
        <w:t xml:space="preserve"> aspekty vývoje </w:t>
      </w:r>
      <w:proofErr w:type="spellStart"/>
      <w:r w:rsidRPr="007811EF">
        <w:rPr>
          <w:rFonts w:asciiTheme="majorHAnsi" w:eastAsia="Times New Roman" w:hAnsiTheme="majorHAnsi" w:cstheme="majorHAnsi"/>
          <w:color w:val="000000"/>
          <w:lang w:val="sk-SK"/>
        </w:rPr>
        <w:t>kultury</w:t>
      </w:r>
      <w:proofErr w:type="spellEnd"/>
      <w:r w:rsidRPr="007811EF">
        <w:rPr>
          <w:rFonts w:asciiTheme="majorHAnsi" w:eastAsia="Times New Roman" w:hAnsiTheme="majorHAnsi" w:cstheme="majorHAnsi"/>
          <w:color w:val="000000"/>
          <w:lang w:val="sk-SK"/>
        </w:rPr>
        <w:t xml:space="preserve"> v </w:t>
      </w:r>
      <w:proofErr w:type="spellStart"/>
      <w:r w:rsidRPr="007811EF">
        <w:rPr>
          <w:rFonts w:asciiTheme="majorHAnsi" w:eastAsia="Times New Roman" w:hAnsiTheme="majorHAnsi" w:cstheme="majorHAnsi"/>
          <w:color w:val="000000"/>
          <w:lang w:val="sk-SK"/>
        </w:rPr>
        <w:t>průmyslovém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městě</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Zprávy</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Oblastního</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muzea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jihovýchodní</w:t>
      </w:r>
      <w:proofErr w:type="spellEnd"/>
      <w:r w:rsidRPr="007811EF">
        <w:rPr>
          <w:rFonts w:asciiTheme="majorHAnsi" w:eastAsia="Times New Roman" w:hAnsiTheme="majorHAnsi" w:cstheme="majorHAnsi"/>
          <w:color w:val="000000"/>
          <w:lang w:val="sk-SK"/>
        </w:rPr>
        <w:t xml:space="preserve"> Moravy v </w:t>
      </w:r>
      <w:proofErr w:type="spellStart"/>
      <w:r w:rsidRPr="007811EF">
        <w:rPr>
          <w:rFonts w:asciiTheme="majorHAnsi" w:eastAsia="Times New Roman" w:hAnsiTheme="majorHAnsi" w:cstheme="majorHAnsi"/>
          <w:color w:val="000000"/>
          <w:lang w:val="sk-SK"/>
        </w:rPr>
        <w:t>Gottwaldově</w:t>
      </w:r>
      <w:proofErr w:type="spellEnd"/>
      <w:r w:rsidRPr="007811EF">
        <w:rPr>
          <w:rFonts w:asciiTheme="majorHAnsi" w:eastAsia="Times New Roman" w:hAnsiTheme="majorHAnsi" w:cstheme="majorHAnsi"/>
          <w:color w:val="000000"/>
          <w:lang w:val="sk-SK"/>
        </w:rPr>
        <w:t>. 1966, s. 130 - 135.</w:t>
      </w:r>
    </w:p>
    <w:p w14:paraId="4AE33F3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Fojtík</w:t>
      </w:r>
      <w:proofErr w:type="spellEnd"/>
      <w:r w:rsidRPr="007811EF">
        <w:rPr>
          <w:rFonts w:asciiTheme="majorHAnsi" w:eastAsia="Times New Roman" w:hAnsiTheme="majorHAnsi" w:cstheme="majorHAnsi"/>
          <w:color w:val="000000"/>
          <w:lang w:val="sk-SK"/>
        </w:rPr>
        <w:t xml:space="preserve">, Karel. 1953. </w:t>
      </w:r>
      <w:proofErr w:type="spellStart"/>
      <w:r w:rsidRPr="007811EF">
        <w:rPr>
          <w:rFonts w:asciiTheme="majorHAnsi" w:eastAsia="Times New Roman" w:hAnsiTheme="majorHAnsi" w:cstheme="majorHAnsi"/>
          <w:color w:val="000000"/>
          <w:lang w:val="sk-SK"/>
        </w:rPr>
        <w:t>Příspěvek</w:t>
      </w:r>
      <w:proofErr w:type="spellEnd"/>
      <w:r w:rsidRPr="007811EF">
        <w:rPr>
          <w:rFonts w:asciiTheme="majorHAnsi" w:eastAsia="Times New Roman" w:hAnsiTheme="majorHAnsi" w:cstheme="majorHAnsi"/>
          <w:color w:val="000000"/>
          <w:lang w:val="sk-SK"/>
        </w:rPr>
        <w:t xml:space="preserve"> k </w:t>
      </w:r>
      <w:proofErr w:type="spellStart"/>
      <w:r w:rsidRPr="007811EF">
        <w:rPr>
          <w:rFonts w:asciiTheme="majorHAnsi" w:eastAsia="Times New Roman" w:hAnsiTheme="majorHAnsi" w:cstheme="majorHAnsi"/>
          <w:color w:val="000000"/>
          <w:lang w:val="sk-SK"/>
        </w:rPr>
        <w:t>poznání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způsobu</w:t>
      </w:r>
      <w:proofErr w:type="spellEnd"/>
      <w:r w:rsidRPr="007811EF">
        <w:rPr>
          <w:rFonts w:asciiTheme="majorHAnsi" w:eastAsia="Times New Roman" w:hAnsiTheme="majorHAnsi" w:cstheme="majorHAnsi"/>
          <w:color w:val="000000"/>
          <w:lang w:val="sk-SK"/>
        </w:rPr>
        <w:t xml:space="preserve"> života </w:t>
      </w:r>
      <w:proofErr w:type="spellStart"/>
      <w:r w:rsidRPr="007811EF">
        <w:rPr>
          <w:rFonts w:asciiTheme="majorHAnsi" w:eastAsia="Times New Roman" w:hAnsiTheme="majorHAnsi" w:cstheme="majorHAnsi"/>
          <w:color w:val="000000"/>
          <w:lang w:val="sk-SK"/>
        </w:rPr>
        <w:t>dělnické</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třídy</w:t>
      </w:r>
      <w:proofErr w:type="spellEnd"/>
      <w:r w:rsidRPr="007811EF">
        <w:rPr>
          <w:rFonts w:asciiTheme="majorHAnsi" w:eastAsia="Times New Roman" w:hAnsiTheme="majorHAnsi" w:cstheme="majorHAnsi"/>
          <w:color w:val="000000"/>
          <w:lang w:val="sk-SK"/>
        </w:rPr>
        <w:t xml:space="preserve"> v </w:t>
      </w:r>
      <w:proofErr w:type="spellStart"/>
      <w:r w:rsidRPr="007811EF">
        <w:rPr>
          <w:rFonts w:asciiTheme="majorHAnsi" w:eastAsia="Times New Roman" w:hAnsiTheme="majorHAnsi" w:cstheme="majorHAnsi"/>
          <w:color w:val="000000"/>
          <w:lang w:val="sk-SK"/>
        </w:rPr>
        <w:t>Brně</w:t>
      </w:r>
      <w:proofErr w:type="spellEnd"/>
      <w:r w:rsidRPr="007811EF">
        <w:rPr>
          <w:rFonts w:asciiTheme="majorHAnsi" w:eastAsia="Times New Roman" w:hAnsiTheme="majorHAnsi" w:cstheme="majorHAnsi"/>
          <w:color w:val="000000"/>
          <w:lang w:val="sk-SK"/>
        </w:rPr>
        <w:t xml:space="preserve"> v druhé </w:t>
      </w:r>
      <w:proofErr w:type="spellStart"/>
      <w:r w:rsidRPr="007811EF">
        <w:rPr>
          <w:rFonts w:asciiTheme="majorHAnsi" w:eastAsia="Times New Roman" w:hAnsiTheme="majorHAnsi" w:cstheme="majorHAnsi"/>
          <w:color w:val="000000"/>
          <w:lang w:val="sk-SK"/>
        </w:rPr>
        <w:t>polovině</w:t>
      </w:r>
      <w:proofErr w:type="spellEnd"/>
      <w:r w:rsidRPr="007811EF">
        <w:rPr>
          <w:rFonts w:asciiTheme="majorHAnsi" w:eastAsia="Times New Roman" w:hAnsiTheme="majorHAnsi" w:cstheme="majorHAnsi"/>
          <w:color w:val="000000"/>
          <w:lang w:val="sk-SK"/>
        </w:rPr>
        <w:t xml:space="preserve"> XVIII. a </w:t>
      </w:r>
      <w:proofErr w:type="spellStart"/>
      <w:r w:rsidRPr="007811EF">
        <w:rPr>
          <w:rFonts w:asciiTheme="majorHAnsi" w:eastAsia="Times New Roman" w:hAnsiTheme="majorHAnsi" w:cstheme="majorHAnsi"/>
          <w:color w:val="000000"/>
          <w:lang w:val="sk-SK"/>
        </w:rPr>
        <w:t>první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polovině</w:t>
      </w:r>
      <w:proofErr w:type="spellEnd"/>
      <w:r w:rsidRPr="007811EF">
        <w:rPr>
          <w:rFonts w:asciiTheme="majorHAnsi" w:eastAsia="Times New Roman" w:hAnsiTheme="majorHAnsi" w:cstheme="majorHAnsi"/>
          <w:color w:val="000000"/>
          <w:lang w:val="sk-SK"/>
        </w:rPr>
        <w:t xml:space="preserve"> XIX. </w:t>
      </w:r>
      <w:proofErr w:type="spellStart"/>
      <w:r w:rsidRPr="007811EF">
        <w:rPr>
          <w:rFonts w:asciiTheme="majorHAnsi" w:eastAsia="Times New Roman" w:hAnsiTheme="majorHAnsi" w:cstheme="majorHAnsi"/>
          <w:color w:val="000000"/>
          <w:lang w:val="sk-SK"/>
        </w:rPr>
        <w:t>století</w:t>
      </w:r>
      <w:proofErr w:type="spellEnd"/>
      <w:r w:rsidRPr="007811EF">
        <w:rPr>
          <w:rFonts w:asciiTheme="majorHAnsi" w:eastAsia="Times New Roman" w:hAnsiTheme="majorHAnsi" w:cstheme="majorHAnsi"/>
          <w:color w:val="000000"/>
          <w:lang w:val="sk-SK"/>
        </w:rPr>
        <w:t xml:space="preserve">. Český </w:t>
      </w:r>
      <w:proofErr w:type="spellStart"/>
      <w:r w:rsidRPr="007811EF">
        <w:rPr>
          <w:rFonts w:asciiTheme="majorHAnsi" w:eastAsia="Times New Roman" w:hAnsiTheme="majorHAnsi" w:cstheme="majorHAnsi"/>
          <w:color w:val="000000"/>
          <w:lang w:val="sk-SK"/>
        </w:rPr>
        <w:t>lid</w:t>
      </w:r>
      <w:proofErr w:type="spellEnd"/>
      <w:r w:rsidRPr="007811EF">
        <w:rPr>
          <w:rFonts w:asciiTheme="majorHAnsi" w:eastAsia="Times New Roman" w:hAnsiTheme="majorHAnsi" w:cstheme="majorHAnsi"/>
          <w:color w:val="000000"/>
          <w:lang w:val="sk-SK"/>
        </w:rPr>
        <w:t>. 1953, Zv. 40, 1, s. 58 - 65.</w:t>
      </w:r>
    </w:p>
    <w:p w14:paraId="0AFCB957"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Franc</w:t>
      </w:r>
      <w:proofErr w:type="spellEnd"/>
      <w:r w:rsidRPr="007811EF">
        <w:rPr>
          <w:rFonts w:asciiTheme="majorHAnsi" w:eastAsia="Times New Roman" w:hAnsiTheme="majorHAnsi" w:cstheme="majorHAnsi"/>
          <w:color w:val="000000"/>
          <w:lang w:val="sk-SK"/>
        </w:rPr>
        <w:t xml:space="preserve">, Martin a </w:t>
      </w:r>
      <w:proofErr w:type="spellStart"/>
      <w:r w:rsidRPr="007811EF">
        <w:rPr>
          <w:rFonts w:asciiTheme="majorHAnsi" w:eastAsia="Times New Roman" w:hAnsiTheme="majorHAnsi" w:cstheme="majorHAnsi"/>
          <w:color w:val="000000"/>
          <w:lang w:val="sk-SK"/>
        </w:rPr>
        <w:t>Knapík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Jiří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Volný</w:t>
      </w:r>
      <w:proofErr w:type="spellEnd"/>
      <w:r w:rsidRPr="007811EF">
        <w:rPr>
          <w:rFonts w:asciiTheme="majorHAnsi" w:eastAsia="Times New Roman" w:hAnsiTheme="majorHAnsi" w:cstheme="majorHAnsi"/>
          <w:color w:val="000000"/>
          <w:lang w:val="sk-SK"/>
        </w:rPr>
        <w:t xml:space="preserve"> čas 1957 - 1967 : Dobové </w:t>
      </w:r>
      <w:proofErr w:type="spellStart"/>
      <w:r w:rsidRPr="007811EF">
        <w:rPr>
          <w:rFonts w:asciiTheme="majorHAnsi" w:eastAsia="Times New Roman" w:hAnsiTheme="majorHAnsi" w:cstheme="majorHAnsi"/>
          <w:color w:val="000000"/>
          <w:lang w:val="sk-SK"/>
        </w:rPr>
        <w:t>diskuse</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vymezení</w:t>
      </w:r>
      <w:proofErr w:type="spellEnd"/>
      <w:r w:rsidRPr="007811EF">
        <w:rPr>
          <w:rFonts w:asciiTheme="majorHAnsi" w:eastAsia="Times New Roman" w:hAnsiTheme="majorHAnsi" w:cstheme="majorHAnsi"/>
          <w:color w:val="000000"/>
          <w:lang w:val="sk-SK"/>
        </w:rPr>
        <w:t>. [Online] [Dátum: 26. február 2015.] http://www.dejinyteoriekritika.cz/Modules/ViewDocument.aspx?Did=283.</w:t>
      </w:r>
    </w:p>
    <w:p w14:paraId="1C5EE3FF"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Franc</w:t>
      </w:r>
      <w:proofErr w:type="spellEnd"/>
      <w:r w:rsidRPr="007811EF">
        <w:rPr>
          <w:rFonts w:asciiTheme="majorHAnsi" w:eastAsia="Times New Roman" w:hAnsiTheme="majorHAnsi" w:cstheme="majorHAnsi"/>
          <w:color w:val="000000"/>
          <w:lang w:val="sk-SK"/>
        </w:rPr>
        <w:t xml:space="preserve">, Martin. 2015. Životní </w:t>
      </w:r>
      <w:proofErr w:type="spellStart"/>
      <w:r w:rsidRPr="007811EF">
        <w:rPr>
          <w:rFonts w:asciiTheme="majorHAnsi" w:eastAsia="Times New Roman" w:hAnsiTheme="majorHAnsi" w:cstheme="majorHAnsi"/>
          <w:color w:val="000000"/>
          <w:lang w:val="sk-SK"/>
        </w:rPr>
        <w:t>styl</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každodennost</w:t>
      </w:r>
      <w:proofErr w:type="spellEnd"/>
      <w:r w:rsidRPr="007811EF">
        <w:rPr>
          <w:rFonts w:asciiTheme="majorHAnsi" w:eastAsia="Times New Roman" w:hAnsiTheme="majorHAnsi" w:cstheme="majorHAnsi"/>
          <w:color w:val="000000"/>
          <w:lang w:val="sk-SK"/>
        </w:rPr>
        <w:t xml:space="preserve"> v Československu v </w:t>
      </w:r>
      <w:proofErr w:type="spellStart"/>
      <w:r w:rsidRPr="007811EF">
        <w:rPr>
          <w:rFonts w:asciiTheme="majorHAnsi" w:eastAsia="Times New Roman" w:hAnsiTheme="majorHAnsi" w:cstheme="majorHAnsi"/>
          <w:color w:val="000000"/>
          <w:lang w:val="sk-SK"/>
        </w:rPr>
        <w:t>padesátých</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šedesátých</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letech</w:t>
      </w:r>
      <w:proofErr w:type="spellEnd"/>
      <w:r w:rsidRPr="007811EF">
        <w:rPr>
          <w:rFonts w:asciiTheme="majorHAnsi" w:eastAsia="Times New Roman" w:hAnsiTheme="majorHAnsi" w:cstheme="majorHAnsi"/>
          <w:color w:val="000000"/>
          <w:lang w:val="sk-SK"/>
        </w:rPr>
        <w:t xml:space="preserve"> 20. </w:t>
      </w:r>
      <w:proofErr w:type="spellStart"/>
      <w:r w:rsidRPr="007811EF">
        <w:rPr>
          <w:rFonts w:asciiTheme="majorHAnsi" w:eastAsia="Times New Roman" w:hAnsiTheme="majorHAnsi" w:cstheme="majorHAnsi"/>
          <w:color w:val="000000"/>
          <w:lang w:val="sk-SK"/>
        </w:rPr>
        <w:t>století</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Jaroslav </w:t>
      </w:r>
      <w:proofErr w:type="spellStart"/>
      <w:r w:rsidRPr="007811EF">
        <w:rPr>
          <w:rFonts w:asciiTheme="majorHAnsi" w:eastAsia="Times New Roman" w:hAnsiTheme="majorHAnsi" w:cstheme="majorHAnsi"/>
          <w:color w:val="000000"/>
          <w:lang w:val="sk-SK"/>
        </w:rPr>
        <w:t>Pažout</w:t>
      </w:r>
      <w:proofErr w:type="spellEnd"/>
      <w:r w:rsidRPr="007811EF">
        <w:rPr>
          <w:rFonts w:asciiTheme="majorHAnsi" w:eastAsia="Times New Roman" w:hAnsiTheme="majorHAnsi" w:cstheme="majorHAnsi"/>
          <w:color w:val="000000"/>
          <w:lang w:val="sk-SK"/>
        </w:rPr>
        <w:t xml:space="preserve">. Každodenní život v Československu 1945/48 - 1989. Praha - </w:t>
      </w:r>
      <w:proofErr w:type="spellStart"/>
      <w:r w:rsidRPr="007811EF">
        <w:rPr>
          <w:rFonts w:asciiTheme="majorHAnsi" w:eastAsia="Times New Roman" w:hAnsiTheme="majorHAnsi" w:cstheme="majorHAnsi"/>
          <w:color w:val="000000"/>
          <w:lang w:val="sk-SK"/>
        </w:rPr>
        <w:t>Liberec</w:t>
      </w:r>
      <w:proofErr w:type="spellEnd"/>
      <w:r w:rsidRPr="007811EF">
        <w:rPr>
          <w:rFonts w:asciiTheme="majorHAnsi" w:eastAsia="Times New Roman" w:hAnsiTheme="majorHAnsi" w:cstheme="majorHAnsi"/>
          <w:color w:val="000000"/>
          <w:lang w:val="sk-SK"/>
        </w:rPr>
        <w:t xml:space="preserve"> : Ústav pro </w:t>
      </w:r>
      <w:proofErr w:type="spellStart"/>
      <w:r w:rsidRPr="007811EF">
        <w:rPr>
          <w:rFonts w:asciiTheme="majorHAnsi" w:eastAsia="Times New Roman" w:hAnsiTheme="majorHAnsi" w:cstheme="majorHAnsi"/>
          <w:color w:val="000000"/>
          <w:lang w:val="sk-SK"/>
        </w:rPr>
        <w:t>studium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totalitních</w:t>
      </w:r>
      <w:proofErr w:type="spellEnd"/>
      <w:r w:rsidRPr="007811EF">
        <w:rPr>
          <w:rFonts w:asciiTheme="majorHAnsi" w:eastAsia="Times New Roman" w:hAnsiTheme="majorHAnsi" w:cstheme="majorHAnsi"/>
          <w:color w:val="000000"/>
          <w:lang w:val="sk-SK"/>
        </w:rPr>
        <w:t xml:space="preserve"> režimu - Technická univerzita v </w:t>
      </w:r>
      <w:proofErr w:type="spellStart"/>
      <w:r w:rsidRPr="007811EF">
        <w:rPr>
          <w:rFonts w:asciiTheme="majorHAnsi" w:eastAsia="Times New Roman" w:hAnsiTheme="majorHAnsi" w:cstheme="majorHAnsi"/>
          <w:color w:val="000000"/>
          <w:lang w:val="sk-SK"/>
        </w:rPr>
        <w:t>Liberci</w:t>
      </w:r>
      <w:proofErr w:type="spellEnd"/>
      <w:r w:rsidRPr="007811EF">
        <w:rPr>
          <w:rFonts w:asciiTheme="majorHAnsi" w:eastAsia="Times New Roman" w:hAnsiTheme="majorHAnsi" w:cstheme="majorHAnsi"/>
          <w:color w:val="000000"/>
          <w:lang w:val="sk-SK"/>
        </w:rPr>
        <w:t>, 2015, s. 18-34.</w:t>
      </w:r>
    </w:p>
    <w:p w14:paraId="7F5D799C"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Gabaľ</w:t>
      </w:r>
      <w:proofErr w:type="spellEnd"/>
      <w:r w:rsidRPr="007811EF">
        <w:rPr>
          <w:rFonts w:asciiTheme="majorHAnsi" w:eastAsia="Times New Roman" w:hAnsiTheme="majorHAnsi" w:cstheme="majorHAnsi"/>
          <w:color w:val="000000"/>
          <w:lang w:val="sk-SK"/>
        </w:rPr>
        <w:t xml:space="preserve">, Andrej. 1978. K charakteristike dosiahnutého stupňa vo vývoji spoločnosti a k úlohe robotníckej triedy. [aut. knihy] </w:t>
      </w:r>
      <w:proofErr w:type="spellStart"/>
      <w:r w:rsidRPr="007811EF">
        <w:rPr>
          <w:rFonts w:asciiTheme="majorHAnsi" w:eastAsia="Times New Roman" w:hAnsiTheme="majorHAnsi" w:cstheme="majorHAnsi"/>
          <w:color w:val="000000"/>
          <w:lang w:val="sk-SK"/>
        </w:rPr>
        <w:t>Holotíková</w:t>
      </w:r>
      <w:proofErr w:type="spellEnd"/>
      <w:r w:rsidRPr="007811EF">
        <w:rPr>
          <w:rFonts w:asciiTheme="majorHAnsi" w:eastAsia="Times New Roman" w:hAnsiTheme="majorHAnsi" w:cstheme="majorHAnsi"/>
          <w:color w:val="000000"/>
          <w:lang w:val="sk-SK"/>
        </w:rPr>
        <w:t xml:space="preserve"> Zdenka. Slovensko v období dobudovania základov socializmu. Bratislava : Ústav marxizmu - leninizmu ÚV KSS, 1978, s. 269 - 294.</w:t>
      </w:r>
    </w:p>
    <w:p w14:paraId="400F5CEB"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Gajdoš, Peter. 2002. Človek-spoločnosť-prostredie : vybrané problémy priestorovej sociológie. Bratislava : Sociologický ústav SAV, 2002. s. 374. ISBN 80-855444-15-6.</w:t>
      </w:r>
    </w:p>
    <w:p w14:paraId="286C77F8"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lastRenderedPageBreak/>
        <w:t>Garth</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Jowett</w:t>
      </w:r>
      <w:proofErr w:type="spellEnd"/>
      <w:r w:rsidRPr="007811EF">
        <w:rPr>
          <w:rFonts w:asciiTheme="majorHAnsi" w:eastAsia="Times New Roman" w:hAnsiTheme="majorHAnsi" w:cstheme="majorHAnsi"/>
          <w:color w:val="000000"/>
          <w:lang w:val="sk-SK"/>
        </w:rPr>
        <w:t xml:space="preserve">, Victoria </w:t>
      </w:r>
      <w:proofErr w:type="spellStart"/>
      <w:r w:rsidRPr="007811EF">
        <w:rPr>
          <w:rFonts w:asciiTheme="majorHAnsi" w:eastAsia="Times New Roman" w:hAnsiTheme="majorHAnsi" w:cstheme="majorHAnsi"/>
          <w:color w:val="000000"/>
          <w:lang w:val="sk-SK"/>
        </w:rPr>
        <w:t>O'Donnell</w:t>
      </w:r>
      <w:proofErr w:type="spellEnd"/>
      <w:r w:rsidRPr="007811EF">
        <w:rPr>
          <w:rFonts w:asciiTheme="majorHAnsi" w:eastAsia="Times New Roman" w:hAnsiTheme="majorHAnsi" w:cstheme="majorHAnsi"/>
          <w:color w:val="000000"/>
          <w:lang w:val="sk-SK"/>
        </w:rPr>
        <w:t xml:space="preserve">. 2006. Propaganda and </w:t>
      </w:r>
      <w:proofErr w:type="spellStart"/>
      <w:r w:rsidRPr="007811EF">
        <w:rPr>
          <w:rFonts w:asciiTheme="majorHAnsi" w:eastAsia="Times New Roman" w:hAnsiTheme="majorHAnsi" w:cstheme="majorHAnsi"/>
          <w:color w:val="000000"/>
          <w:lang w:val="sk-SK"/>
        </w:rPr>
        <w:t>Persuasion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s.l</w:t>
      </w:r>
      <w:proofErr w:type="spellEnd"/>
      <w:r w:rsidRPr="007811EF">
        <w:rPr>
          <w:rFonts w:asciiTheme="majorHAnsi" w:eastAsia="Times New Roman" w:hAnsiTheme="majorHAnsi" w:cstheme="majorHAnsi"/>
          <w:color w:val="000000"/>
          <w:lang w:val="sk-SK"/>
        </w:rPr>
        <w:t>.</w:t>
      </w:r>
      <w:r w:rsidR="007811EF" w:rsidRPr="007811EF">
        <w:rPr>
          <w:rFonts w:asciiTheme="majorHAnsi" w:eastAsia="Times New Roman" w:hAnsiTheme="majorHAnsi" w:cstheme="majorHAnsi"/>
          <w:color w:val="000000"/>
          <w:lang w:val="sk-SK"/>
        </w:rPr>
        <w:t xml:space="preserve"> </w:t>
      </w:r>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Sage</w:t>
      </w:r>
      <w:proofErr w:type="spellEnd"/>
      <w:r w:rsidRPr="007811EF">
        <w:rPr>
          <w:rFonts w:asciiTheme="majorHAnsi" w:eastAsia="Times New Roman" w:hAnsiTheme="majorHAnsi" w:cstheme="majorHAnsi"/>
          <w:color w:val="000000"/>
          <w:lang w:val="sk-SK"/>
        </w:rPr>
        <w:t>, 2006. s. 422. 9781412908986.</w:t>
      </w:r>
    </w:p>
    <w:p w14:paraId="64431B57"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Geertz</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Clifford</w:t>
      </w:r>
      <w:proofErr w:type="spellEnd"/>
      <w:r w:rsidRPr="007811EF">
        <w:rPr>
          <w:rFonts w:asciiTheme="majorHAnsi" w:eastAsia="Times New Roman" w:hAnsiTheme="majorHAnsi" w:cstheme="majorHAnsi"/>
          <w:color w:val="000000"/>
          <w:lang w:val="sk-SK"/>
        </w:rPr>
        <w:t xml:space="preserve">. 2000. </w:t>
      </w:r>
      <w:proofErr w:type="spellStart"/>
      <w:r w:rsidRPr="007811EF">
        <w:rPr>
          <w:rFonts w:asciiTheme="majorHAnsi" w:eastAsia="Times New Roman" w:hAnsiTheme="majorHAnsi" w:cstheme="majorHAnsi"/>
          <w:color w:val="000000"/>
          <w:lang w:val="sk-SK"/>
        </w:rPr>
        <w:t>Interpretace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kultur</w:t>
      </w:r>
      <w:proofErr w:type="spellEnd"/>
      <w:r w:rsidRPr="007811EF">
        <w:rPr>
          <w:rFonts w:asciiTheme="majorHAnsi" w:eastAsia="Times New Roman" w:hAnsiTheme="majorHAnsi" w:cstheme="majorHAnsi"/>
          <w:color w:val="000000"/>
          <w:lang w:val="sk-SK"/>
        </w:rPr>
        <w:t xml:space="preserve">: vybrané eseje. [prekl.] Václav </w:t>
      </w:r>
      <w:proofErr w:type="spellStart"/>
      <w:r w:rsidRPr="007811EF">
        <w:rPr>
          <w:rFonts w:asciiTheme="majorHAnsi" w:eastAsia="Times New Roman" w:hAnsiTheme="majorHAnsi" w:cstheme="majorHAnsi"/>
          <w:color w:val="000000"/>
          <w:lang w:val="sk-SK"/>
        </w:rPr>
        <w:t>Hubinger</w:t>
      </w:r>
      <w:proofErr w:type="spellEnd"/>
      <w:r w:rsidRPr="007811EF">
        <w:rPr>
          <w:rFonts w:asciiTheme="majorHAnsi" w:eastAsia="Times New Roman" w:hAnsiTheme="majorHAnsi" w:cstheme="majorHAnsi"/>
          <w:color w:val="000000"/>
          <w:lang w:val="sk-SK"/>
        </w:rPr>
        <w:t xml:space="preserve">, Hana </w:t>
      </w:r>
      <w:proofErr w:type="spellStart"/>
      <w:r w:rsidRPr="007811EF">
        <w:rPr>
          <w:rFonts w:asciiTheme="majorHAnsi" w:eastAsia="Times New Roman" w:hAnsiTheme="majorHAnsi" w:cstheme="majorHAnsi"/>
          <w:color w:val="000000"/>
          <w:lang w:val="sk-SK"/>
        </w:rPr>
        <w:t>Červinková</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Hedvika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Humlíčková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s.l</w:t>
      </w:r>
      <w:proofErr w:type="spellEnd"/>
      <w:r w:rsidRPr="007811EF">
        <w:rPr>
          <w:rFonts w:asciiTheme="majorHAnsi" w:eastAsia="Times New Roman" w:hAnsiTheme="majorHAnsi" w:cstheme="majorHAnsi"/>
          <w:color w:val="000000"/>
          <w:lang w:val="sk-SK"/>
        </w:rPr>
        <w:t xml:space="preserve">. : Sociologické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2000. s. 565. 8085850893, 9788085850895.</w:t>
      </w:r>
    </w:p>
    <w:p w14:paraId="7D7CC5EC"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Gennep</w:t>
      </w:r>
      <w:proofErr w:type="spellEnd"/>
      <w:r w:rsidRPr="007811EF">
        <w:rPr>
          <w:rFonts w:asciiTheme="majorHAnsi" w:eastAsia="Times New Roman" w:hAnsiTheme="majorHAnsi" w:cstheme="majorHAnsi"/>
          <w:color w:val="000000"/>
          <w:lang w:val="sk-SK"/>
        </w:rPr>
        <w:t xml:space="preserve">, Arnold van. 1997. </w:t>
      </w:r>
      <w:proofErr w:type="spellStart"/>
      <w:r w:rsidRPr="007811EF">
        <w:rPr>
          <w:rFonts w:asciiTheme="majorHAnsi" w:eastAsia="Times New Roman" w:hAnsiTheme="majorHAnsi" w:cstheme="majorHAnsi"/>
          <w:color w:val="000000"/>
          <w:lang w:val="sk-SK"/>
        </w:rPr>
        <w:t>Přechodové</w:t>
      </w:r>
      <w:proofErr w:type="spellEnd"/>
      <w:r w:rsidRPr="007811EF">
        <w:rPr>
          <w:rFonts w:asciiTheme="majorHAnsi" w:eastAsia="Times New Roman" w:hAnsiTheme="majorHAnsi" w:cstheme="majorHAnsi"/>
          <w:color w:val="000000"/>
          <w:lang w:val="sk-SK"/>
        </w:rPr>
        <w:t xml:space="preserve"> rituály. [prekl.] Helena </w:t>
      </w:r>
      <w:proofErr w:type="spellStart"/>
      <w:r w:rsidRPr="007811EF">
        <w:rPr>
          <w:rFonts w:asciiTheme="majorHAnsi" w:eastAsia="Times New Roman" w:hAnsiTheme="majorHAnsi" w:cstheme="majorHAnsi"/>
          <w:color w:val="000000"/>
          <w:lang w:val="sk-SK"/>
        </w:rPr>
        <w:t>Beguivinová</w:t>
      </w:r>
      <w:proofErr w:type="spellEnd"/>
      <w:r w:rsidRPr="007811EF">
        <w:rPr>
          <w:rFonts w:asciiTheme="majorHAnsi" w:eastAsia="Times New Roman" w:hAnsiTheme="majorHAnsi" w:cstheme="majorHAnsi"/>
          <w:color w:val="000000"/>
          <w:lang w:val="sk-SK"/>
        </w:rPr>
        <w:t xml:space="preserve">. Praha : </w:t>
      </w:r>
      <w:proofErr w:type="spellStart"/>
      <w:r w:rsidRPr="007811EF">
        <w:rPr>
          <w:rFonts w:asciiTheme="majorHAnsi" w:eastAsia="Times New Roman" w:hAnsiTheme="majorHAnsi" w:cstheme="majorHAnsi"/>
          <w:color w:val="000000"/>
          <w:lang w:val="sk-SK"/>
        </w:rPr>
        <w:t>Lidové</w:t>
      </w:r>
      <w:proofErr w:type="spellEnd"/>
      <w:r w:rsidRPr="007811EF">
        <w:rPr>
          <w:rFonts w:asciiTheme="majorHAnsi" w:eastAsia="Times New Roman" w:hAnsiTheme="majorHAnsi" w:cstheme="majorHAnsi"/>
          <w:color w:val="000000"/>
          <w:lang w:val="sk-SK"/>
        </w:rPr>
        <w:t xml:space="preserve"> noviny, 1997. s. 179. 80 - 7106 - 178 - 6.</w:t>
      </w:r>
    </w:p>
    <w:p w14:paraId="36C1EF76"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Gindl</w:t>
      </w:r>
      <w:proofErr w:type="spellEnd"/>
      <w:r w:rsidRPr="007811EF">
        <w:rPr>
          <w:rFonts w:asciiTheme="majorHAnsi" w:eastAsia="Times New Roman" w:hAnsiTheme="majorHAnsi" w:cstheme="majorHAnsi"/>
          <w:color w:val="000000"/>
          <w:lang w:val="sk-SK"/>
        </w:rPr>
        <w:t>, Jozef. 1969. Pohľad na sociálne a rodinné pomery banskoštiavnického banského robotníka za feudalizmu a kapitalizmu. Zborník pedagogickej fakulty v Banskej Bystrici. 1969, 15, s. 7-34.</w:t>
      </w:r>
    </w:p>
    <w:p w14:paraId="490C5E1B"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Goffman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Erving</w:t>
      </w:r>
      <w:proofErr w:type="spellEnd"/>
      <w:r w:rsidRPr="007811EF">
        <w:rPr>
          <w:rFonts w:asciiTheme="majorHAnsi" w:eastAsia="Times New Roman" w:hAnsiTheme="majorHAnsi" w:cstheme="majorHAnsi"/>
          <w:color w:val="000000"/>
          <w:lang w:val="sk-SK"/>
        </w:rPr>
        <w:t xml:space="preserve">. 1971. </w:t>
      </w:r>
      <w:proofErr w:type="spellStart"/>
      <w:r w:rsidRPr="007811EF">
        <w:rPr>
          <w:rFonts w:asciiTheme="majorHAnsi" w:eastAsia="Times New Roman" w:hAnsiTheme="majorHAnsi" w:cstheme="majorHAnsi"/>
          <w:color w:val="000000"/>
          <w:lang w:val="sk-SK"/>
        </w:rPr>
        <w:t>Relations</w:t>
      </w:r>
      <w:proofErr w:type="spellEnd"/>
      <w:r w:rsidRPr="007811EF">
        <w:rPr>
          <w:rFonts w:asciiTheme="majorHAnsi" w:eastAsia="Times New Roman" w:hAnsiTheme="majorHAnsi" w:cstheme="majorHAnsi"/>
          <w:color w:val="000000"/>
          <w:lang w:val="sk-SK"/>
        </w:rPr>
        <w:t xml:space="preserve"> in </w:t>
      </w:r>
      <w:proofErr w:type="spellStart"/>
      <w:r w:rsidRPr="007811EF">
        <w:rPr>
          <w:rFonts w:asciiTheme="majorHAnsi" w:eastAsia="Times New Roman" w:hAnsiTheme="majorHAnsi" w:cstheme="majorHAnsi"/>
          <w:color w:val="000000"/>
          <w:lang w:val="sk-SK"/>
        </w:rPr>
        <w:t>Public</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Microstudies</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public</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order</w:t>
      </w:r>
      <w:proofErr w:type="spellEnd"/>
      <w:r w:rsidRPr="007811EF">
        <w:rPr>
          <w:rFonts w:asciiTheme="majorHAnsi" w:eastAsia="Times New Roman" w:hAnsiTheme="majorHAnsi" w:cstheme="majorHAnsi"/>
          <w:color w:val="000000"/>
          <w:lang w:val="sk-SK"/>
        </w:rPr>
        <w:t xml:space="preserve">. New York : </w:t>
      </w:r>
      <w:proofErr w:type="spellStart"/>
      <w:r w:rsidRPr="007811EF">
        <w:rPr>
          <w:rFonts w:asciiTheme="majorHAnsi" w:eastAsia="Times New Roman" w:hAnsiTheme="majorHAnsi" w:cstheme="majorHAnsi"/>
          <w:color w:val="000000"/>
          <w:lang w:val="sk-SK"/>
        </w:rPr>
        <w:t>Basic</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Books</w:t>
      </w:r>
      <w:proofErr w:type="spellEnd"/>
      <w:r w:rsidRPr="007811EF">
        <w:rPr>
          <w:rFonts w:asciiTheme="majorHAnsi" w:eastAsia="Times New Roman" w:hAnsiTheme="majorHAnsi" w:cstheme="majorHAnsi"/>
          <w:color w:val="000000"/>
          <w:lang w:val="sk-SK"/>
        </w:rPr>
        <w:t>, 1971. s. 396.</w:t>
      </w:r>
    </w:p>
    <w:p w14:paraId="7A82FC49" w14:textId="77777777" w:rsidR="004C6B78" w:rsidRPr="007811EF" w:rsidRDefault="007811EF"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Hendl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w:t>
      </w:r>
      <w:r w:rsidR="004C6B78" w:rsidRPr="007811EF">
        <w:rPr>
          <w:rFonts w:asciiTheme="majorHAnsi" w:eastAsia="Times New Roman" w:hAnsiTheme="majorHAnsi" w:cstheme="majorHAnsi"/>
          <w:color w:val="000000"/>
          <w:lang w:val="sk-SK"/>
        </w:rPr>
        <w:t>an</w:t>
      </w:r>
      <w:proofErr w:type="spellEnd"/>
      <w:r w:rsidR="004C6B78" w:rsidRPr="007811EF">
        <w:rPr>
          <w:rFonts w:asciiTheme="majorHAnsi" w:eastAsia="Times New Roman" w:hAnsiTheme="majorHAnsi" w:cstheme="majorHAnsi"/>
          <w:color w:val="000000"/>
          <w:lang w:val="sk-SK"/>
        </w:rPr>
        <w:t xml:space="preserve">. 2008. </w:t>
      </w:r>
      <w:proofErr w:type="spellStart"/>
      <w:r w:rsidR="004C6B78" w:rsidRPr="007811EF">
        <w:rPr>
          <w:rFonts w:asciiTheme="majorHAnsi" w:eastAsia="Times New Roman" w:hAnsiTheme="majorHAnsi" w:cstheme="majorHAnsi"/>
          <w:color w:val="000000"/>
          <w:lang w:val="sk-SK"/>
        </w:rPr>
        <w:t>Kvalitativní</w:t>
      </w:r>
      <w:proofErr w:type="spellEnd"/>
      <w:r w:rsidR="004C6B78" w:rsidRPr="007811EF">
        <w:rPr>
          <w:rFonts w:asciiTheme="majorHAnsi" w:eastAsia="Times New Roman" w:hAnsiTheme="majorHAnsi" w:cstheme="majorHAnsi"/>
          <w:color w:val="000000"/>
          <w:lang w:val="sk-SK"/>
        </w:rPr>
        <w:t xml:space="preserve"> </w:t>
      </w:r>
      <w:proofErr w:type="spellStart"/>
      <w:r w:rsidR="004C6B78" w:rsidRPr="007811EF">
        <w:rPr>
          <w:rFonts w:asciiTheme="majorHAnsi" w:eastAsia="Times New Roman" w:hAnsiTheme="majorHAnsi" w:cstheme="majorHAnsi"/>
          <w:color w:val="000000"/>
          <w:lang w:val="sk-SK"/>
        </w:rPr>
        <w:t>výzkum</w:t>
      </w:r>
      <w:proofErr w:type="spellEnd"/>
      <w:r w:rsidR="004C6B78" w:rsidRPr="007811EF">
        <w:rPr>
          <w:rFonts w:asciiTheme="majorHAnsi" w:eastAsia="Times New Roman" w:hAnsiTheme="majorHAnsi" w:cstheme="majorHAnsi"/>
          <w:color w:val="000000"/>
          <w:lang w:val="sk-SK"/>
        </w:rPr>
        <w:t>. Praha : Portál, 2008. s. 408. ISBN 978-80-7367-485-4.</w:t>
      </w:r>
    </w:p>
    <w:p w14:paraId="0E156B7E"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Hlôšková</w:t>
      </w:r>
      <w:proofErr w:type="spellEnd"/>
      <w:r w:rsidRPr="007811EF">
        <w:rPr>
          <w:rFonts w:asciiTheme="majorHAnsi" w:eastAsia="Times New Roman" w:hAnsiTheme="majorHAnsi" w:cstheme="majorHAnsi"/>
          <w:color w:val="000000"/>
          <w:lang w:val="sk-SK"/>
        </w:rPr>
        <w:t>, Hana. 2008. Individuálna a kolektívna historická pamäť (vybrané folkloristické aspekty). Bratislava : Ústav etnológie SAV, 2008. s. 118. ISBN 978-80-223-2580-6.</w:t>
      </w:r>
    </w:p>
    <w:p w14:paraId="66C974B2"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Hobsbawm</w:t>
      </w:r>
      <w:proofErr w:type="spellEnd"/>
      <w:r w:rsidRPr="007811EF">
        <w:rPr>
          <w:rFonts w:asciiTheme="majorHAnsi" w:eastAsia="Times New Roman" w:hAnsiTheme="majorHAnsi" w:cstheme="majorHAnsi"/>
          <w:color w:val="000000"/>
          <w:lang w:val="sk-SK"/>
        </w:rPr>
        <w:t xml:space="preserve">, E. 2007. </w:t>
      </w:r>
      <w:proofErr w:type="spellStart"/>
      <w:r w:rsidRPr="007811EF">
        <w:rPr>
          <w:rFonts w:asciiTheme="majorHAnsi" w:eastAsia="Times New Roman" w:hAnsiTheme="majorHAnsi" w:cstheme="majorHAnsi"/>
          <w:color w:val="000000"/>
          <w:lang w:val="sk-SK"/>
        </w:rPr>
        <w:t>Introduction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Inventing</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Traditions</w:t>
      </w:r>
      <w:proofErr w:type="spellEnd"/>
      <w:r w:rsidRPr="007811EF">
        <w:rPr>
          <w:rFonts w:asciiTheme="majorHAnsi" w:eastAsia="Times New Roman" w:hAnsiTheme="majorHAnsi" w:cstheme="majorHAnsi"/>
          <w:color w:val="000000"/>
          <w:lang w:val="sk-SK"/>
        </w:rPr>
        <w:t xml:space="preserve">. [aut. knihy] E. </w:t>
      </w:r>
      <w:proofErr w:type="spellStart"/>
      <w:r w:rsidRPr="007811EF">
        <w:rPr>
          <w:rFonts w:asciiTheme="majorHAnsi" w:eastAsia="Times New Roman" w:hAnsiTheme="majorHAnsi" w:cstheme="majorHAnsi"/>
          <w:color w:val="000000"/>
          <w:lang w:val="sk-SK"/>
        </w:rPr>
        <w:t>Hobsbawm</w:t>
      </w:r>
      <w:proofErr w:type="spellEnd"/>
      <w:r w:rsidRPr="007811EF">
        <w:rPr>
          <w:rFonts w:asciiTheme="majorHAnsi" w:eastAsia="Times New Roman" w:hAnsiTheme="majorHAnsi" w:cstheme="majorHAnsi"/>
          <w:color w:val="000000"/>
          <w:lang w:val="sk-SK"/>
        </w:rPr>
        <w:t xml:space="preserve"> a T. </w:t>
      </w:r>
      <w:proofErr w:type="spellStart"/>
      <w:r w:rsidRPr="007811EF">
        <w:rPr>
          <w:rFonts w:asciiTheme="majorHAnsi" w:eastAsia="Times New Roman" w:hAnsiTheme="majorHAnsi" w:cstheme="majorHAnsi"/>
          <w:color w:val="000000"/>
          <w:lang w:val="sk-SK"/>
        </w:rPr>
        <w:t>Ranger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Invention</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Tradition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 Univerzity Press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2007, s. 1 - 14.</w:t>
      </w:r>
    </w:p>
    <w:p w14:paraId="598ECC2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Hobsbawm</w:t>
      </w:r>
      <w:proofErr w:type="spellEnd"/>
      <w:r w:rsidRPr="007811EF">
        <w:rPr>
          <w:rFonts w:asciiTheme="majorHAnsi" w:eastAsia="Times New Roman" w:hAnsiTheme="majorHAnsi" w:cstheme="majorHAnsi"/>
          <w:color w:val="000000"/>
          <w:lang w:val="sk-SK"/>
        </w:rPr>
        <w:t xml:space="preserve">, E. 2007. </w:t>
      </w:r>
      <w:proofErr w:type="spellStart"/>
      <w:r w:rsidRPr="007811EF">
        <w:rPr>
          <w:rFonts w:asciiTheme="majorHAnsi" w:eastAsia="Times New Roman" w:hAnsiTheme="majorHAnsi" w:cstheme="majorHAnsi"/>
          <w:color w:val="000000"/>
          <w:lang w:val="sk-SK"/>
        </w:rPr>
        <w:t>Mass-Producing</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Traditions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Europe</w:t>
      </w:r>
      <w:proofErr w:type="spellEnd"/>
      <w:r w:rsidRPr="007811EF">
        <w:rPr>
          <w:rFonts w:asciiTheme="majorHAnsi" w:eastAsia="Times New Roman" w:hAnsiTheme="majorHAnsi" w:cstheme="majorHAnsi"/>
          <w:color w:val="000000"/>
          <w:lang w:val="sk-SK"/>
        </w:rPr>
        <w:t xml:space="preserve">, 1870—1914. [aut. knihy] E. </w:t>
      </w:r>
      <w:proofErr w:type="spellStart"/>
      <w:r w:rsidRPr="007811EF">
        <w:rPr>
          <w:rFonts w:asciiTheme="majorHAnsi" w:eastAsia="Times New Roman" w:hAnsiTheme="majorHAnsi" w:cstheme="majorHAnsi"/>
          <w:color w:val="000000"/>
          <w:lang w:val="sk-SK"/>
        </w:rPr>
        <w:t>Hobsbawm</w:t>
      </w:r>
      <w:proofErr w:type="spellEnd"/>
      <w:r w:rsidRPr="007811EF">
        <w:rPr>
          <w:rFonts w:asciiTheme="majorHAnsi" w:eastAsia="Times New Roman" w:hAnsiTheme="majorHAnsi" w:cstheme="majorHAnsi"/>
          <w:color w:val="000000"/>
          <w:lang w:val="sk-SK"/>
        </w:rPr>
        <w:t xml:space="preserve"> a T. </w:t>
      </w:r>
      <w:proofErr w:type="spellStart"/>
      <w:r w:rsidRPr="007811EF">
        <w:rPr>
          <w:rFonts w:asciiTheme="majorHAnsi" w:eastAsia="Times New Roman" w:hAnsiTheme="majorHAnsi" w:cstheme="majorHAnsi"/>
          <w:color w:val="000000"/>
          <w:lang w:val="sk-SK"/>
        </w:rPr>
        <w:t>Ranger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Invention</w:t>
      </w:r>
      <w:proofErr w:type="spellEnd"/>
      <w:r w:rsidRPr="007811EF">
        <w:rPr>
          <w:rFonts w:asciiTheme="majorHAnsi" w:eastAsia="Times New Roman" w:hAnsiTheme="majorHAnsi" w:cstheme="majorHAnsi"/>
          <w:color w:val="000000"/>
          <w:lang w:val="sk-SK"/>
        </w:rPr>
        <w:t xml:space="preserve"> to </w:t>
      </w:r>
      <w:proofErr w:type="spellStart"/>
      <w:r w:rsidRPr="007811EF">
        <w:rPr>
          <w:rFonts w:asciiTheme="majorHAnsi" w:eastAsia="Times New Roman" w:hAnsiTheme="majorHAnsi" w:cstheme="majorHAnsi"/>
          <w:color w:val="000000"/>
          <w:lang w:val="sk-SK"/>
        </w:rPr>
        <w:t>Tradition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 Univerzity Press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2007, s. 263 -309.</w:t>
      </w:r>
    </w:p>
    <w:p w14:paraId="563A8E77"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Chorvát, Ivan. 2010. Voľný čas na Slovensku v sociologickej perspektíve. [aut. knihy] Chorvát Ivan. Voľnočasové aktivity obyvateľov Slovenska: poznatky z aktuálnych výskumov. Bratislava : Sociologický ústav SAV, 2010, s. 10-99.</w:t>
      </w:r>
    </w:p>
    <w:p w14:paraId="1F786212" w14:textId="77777777" w:rsidR="004C6B78" w:rsidRPr="007811EF" w:rsidRDefault="007811EF"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Luther, Daniel. 1999. </w:t>
      </w:r>
      <w:r w:rsidR="004C6B78" w:rsidRPr="007811EF">
        <w:rPr>
          <w:rFonts w:asciiTheme="majorHAnsi" w:eastAsia="Times New Roman" w:hAnsiTheme="majorHAnsi" w:cstheme="majorHAnsi"/>
          <w:color w:val="000000"/>
          <w:lang w:val="sk-SK"/>
        </w:rPr>
        <w:t>Ideológia spoločenskej zmeny a život obyvateľov mesta. [</w:t>
      </w:r>
      <w:proofErr w:type="spellStart"/>
      <w:r w:rsidR="004C6B78" w:rsidRPr="007811EF">
        <w:rPr>
          <w:rFonts w:asciiTheme="majorHAnsi" w:eastAsia="Times New Roman" w:hAnsiTheme="majorHAnsi" w:cstheme="majorHAnsi"/>
          <w:color w:val="000000"/>
          <w:lang w:val="sk-SK"/>
        </w:rPr>
        <w:t>ed</w:t>
      </w:r>
      <w:proofErr w:type="spellEnd"/>
      <w:r w:rsidR="004C6B78" w:rsidRPr="007811EF">
        <w:rPr>
          <w:rFonts w:asciiTheme="majorHAnsi" w:eastAsia="Times New Roman" w:hAnsiTheme="majorHAnsi" w:cstheme="majorHAnsi"/>
          <w:color w:val="000000"/>
          <w:lang w:val="sk-SK"/>
        </w:rPr>
        <w:t xml:space="preserve">.] Peter </w:t>
      </w:r>
      <w:proofErr w:type="spellStart"/>
      <w:r w:rsidR="004C6B78" w:rsidRPr="007811EF">
        <w:rPr>
          <w:rFonts w:asciiTheme="majorHAnsi" w:eastAsia="Times New Roman" w:hAnsiTheme="majorHAnsi" w:cstheme="majorHAnsi"/>
          <w:color w:val="000000"/>
          <w:lang w:val="sk-SK"/>
        </w:rPr>
        <w:t>Salner</w:t>
      </w:r>
      <w:proofErr w:type="spellEnd"/>
      <w:r w:rsidR="004C6B78" w:rsidRPr="007811EF">
        <w:rPr>
          <w:rFonts w:asciiTheme="majorHAnsi" w:eastAsia="Times New Roman" w:hAnsiTheme="majorHAnsi" w:cstheme="majorHAnsi"/>
          <w:color w:val="000000"/>
          <w:lang w:val="sk-SK"/>
        </w:rPr>
        <w:t xml:space="preserve"> a Zuzana </w:t>
      </w:r>
      <w:proofErr w:type="spellStart"/>
      <w:r w:rsidR="004C6B78" w:rsidRPr="007811EF">
        <w:rPr>
          <w:rFonts w:asciiTheme="majorHAnsi" w:eastAsia="Times New Roman" w:hAnsiTheme="majorHAnsi" w:cstheme="majorHAnsi"/>
          <w:color w:val="000000"/>
          <w:lang w:val="sk-SK"/>
        </w:rPr>
        <w:t>Beňušková</w:t>
      </w:r>
      <w:proofErr w:type="spellEnd"/>
      <w:r w:rsidR="004C6B78" w:rsidRPr="007811EF">
        <w:rPr>
          <w:rFonts w:asciiTheme="majorHAnsi" w:eastAsia="Times New Roman" w:hAnsiTheme="majorHAnsi" w:cstheme="majorHAnsi"/>
          <w:color w:val="000000"/>
          <w:lang w:val="sk-SK"/>
        </w:rPr>
        <w:t>. Bratislava : Ústav etnológie SAV, 1999, Diferenciácia mestského spoločenstva v každodennom živote, s. 7 - 17.</w:t>
      </w:r>
    </w:p>
    <w:p w14:paraId="68570329"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Jordan</w:t>
      </w:r>
      <w:proofErr w:type="spellEnd"/>
      <w:r w:rsidRPr="007811EF">
        <w:rPr>
          <w:rFonts w:asciiTheme="majorHAnsi" w:eastAsia="Times New Roman" w:hAnsiTheme="majorHAnsi" w:cstheme="majorHAnsi"/>
          <w:color w:val="000000"/>
          <w:lang w:val="sk-SK"/>
        </w:rPr>
        <w:t xml:space="preserve">, Bill. 1999. Úloha </w:t>
      </w:r>
      <w:proofErr w:type="spellStart"/>
      <w:r w:rsidRPr="007811EF">
        <w:rPr>
          <w:rFonts w:asciiTheme="majorHAnsi" w:eastAsia="Times New Roman" w:hAnsiTheme="majorHAnsi" w:cstheme="majorHAnsi"/>
          <w:color w:val="000000"/>
          <w:lang w:val="sk-SK"/>
        </w:rPr>
        <w:t>výzkumníkovy</w:t>
      </w:r>
      <w:proofErr w:type="spellEnd"/>
      <w:r w:rsidRPr="007811EF">
        <w:rPr>
          <w:rFonts w:asciiTheme="majorHAnsi" w:eastAsia="Times New Roman" w:hAnsiTheme="majorHAnsi" w:cstheme="majorHAnsi"/>
          <w:color w:val="000000"/>
          <w:lang w:val="sk-SK"/>
        </w:rPr>
        <w:t xml:space="preserve"> biografie v </w:t>
      </w:r>
      <w:proofErr w:type="spellStart"/>
      <w:r w:rsidRPr="007811EF">
        <w:rPr>
          <w:rFonts w:asciiTheme="majorHAnsi" w:eastAsia="Times New Roman" w:hAnsiTheme="majorHAnsi" w:cstheme="majorHAnsi"/>
          <w:color w:val="000000"/>
          <w:lang w:val="sk-SK"/>
        </w:rPr>
        <w:t>biografickém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výzkumu</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Zdeněk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Konopásek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Otevřená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minulost</w:t>
      </w:r>
      <w:proofErr w:type="spellEnd"/>
      <w:r w:rsidRPr="007811EF">
        <w:rPr>
          <w:rFonts w:asciiTheme="majorHAnsi" w:eastAsia="Times New Roman" w:hAnsiTheme="majorHAnsi" w:cstheme="majorHAnsi"/>
          <w:color w:val="000000"/>
          <w:lang w:val="sk-SK"/>
        </w:rPr>
        <w:t xml:space="preserve">. Autobiografická </w:t>
      </w:r>
      <w:proofErr w:type="spellStart"/>
      <w:r w:rsidRPr="007811EF">
        <w:rPr>
          <w:rFonts w:asciiTheme="majorHAnsi" w:eastAsia="Times New Roman" w:hAnsiTheme="majorHAnsi" w:cstheme="majorHAnsi"/>
          <w:color w:val="000000"/>
          <w:lang w:val="sk-SK"/>
        </w:rPr>
        <w:t>sociologie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státního</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socialismu</w:t>
      </w:r>
      <w:proofErr w:type="spellEnd"/>
      <w:r w:rsidRPr="007811EF">
        <w:rPr>
          <w:rFonts w:asciiTheme="majorHAnsi" w:eastAsia="Times New Roman" w:hAnsiTheme="majorHAnsi" w:cstheme="majorHAnsi"/>
          <w:color w:val="000000"/>
          <w:lang w:val="sk-SK"/>
        </w:rPr>
        <w:t xml:space="preserve">. . Praha : Univerzita Karlova v </w:t>
      </w:r>
      <w:proofErr w:type="spellStart"/>
      <w:r w:rsidRPr="007811EF">
        <w:rPr>
          <w:rFonts w:asciiTheme="majorHAnsi" w:eastAsia="Times New Roman" w:hAnsiTheme="majorHAnsi" w:cstheme="majorHAnsi"/>
          <w:color w:val="000000"/>
          <w:lang w:val="sk-SK"/>
        </w:rPr>
        <w:t>Praze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Karolinum</w:t>
      </w:r>
      <w:proofErr w:type="spellEnd"/>
      <w:r w:rsidRPr="007811EF">
        <w:rPr>
          <w:rFonts w:asciiTheme="majorHAnsi" w:eastAsia="Times New Roman" w:hAnsiTheme="majorHAnsi" w:cstheme="majorHAnsi"/>
          <w:color w:val="000000"/>
          <w:lang w:val="sk-SK"/>
        </w:rPr>
        <w:t>, 1999, s. 57 - 73.</w:t>
      </w:r>
    </w:p>
    <w:p w14:paraId="6D2125B1"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Kalinová, Lenka. 2007. </w:t>
      </w:r>
      <w:proofErr w:type="spellStart"/>
      <w:r w:rsidRPr="007811EF">
        <w:rPr>
          <w:rFonts w:asciiTheme="majorHAnsi" w:eastAsia="Times New Roman" w:hAnsiTheme="majorHAnsi" w:cstheme="majorHAnsi"/>
          <w:color w:val="000000"/>
          <w:lang w:val="sk-SK"/>
        </w:rPr>
        <w:t>Společenské</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proměny</w:t>
      </w:r>
      <w:proofErr w:type="spellEnd"/>
      <w:r w:rsidRPr="007811EF">
        <w:rPr>
          <w:rFonts w:asciiTheme="majorHAnsi" w:eastAsia="Times New Roman" w:hAnsiTheme="majorHAnsi" w:cstheme="majorHAnsi"/>
          <w:color w:val="000000"/>
          <w:lang w:val="sk-SK"/>
        </w:rPr>
        <w:t xml:space="preserve"> v čase socialistického experimentu. Praha : </w:t>
      </w:r>
      <w:proofErr w:type="spellStart"/>
      <w:r w:rsidRPr="007811EF">
        <w:rPr>
          <w:rFonts w:asciiTheme="majorHAnsi" w:eastAsia="Times New Roman" w:hAnsiTheme="majorHAnsi" w:cstheme="majorHAnsi"/>
          <w:color w:val="000000"/>
          <w:lang w:val="sk-SK"/>
        </w:rPr>
        <w:t>Academia</w:t>
      </w:r>
      <w:proofErr w:type="spellEnd"/>
      <w:r w:rsidRPr="007811EF">
        <w:rPr>
          <w:rFonts w:asciiTheme="majorHAnsi" w:eastAsia="Times New Roman" w:hAnsiTheme="majorHAnsi" w:cstheme="majorHAnsi"/>
          <w:color w:val="000000"/>
          <w:lang w:val="sk-SK"/>
        </w:rPr>
        <w:t>, 2007. s. 363. ISBN 978-80-200-1536-5.</w:t>
      </w:r>
    </w:p>
    <w:p w14:paraId="2BAFE36D"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Kaplan</w:t>
      </w:r>
      <w:proofErr w:type="spellEnd"/>
      <w:r w:rsidRPr="007811EF">
        <w:rPr>
          <w:rFonts w:asciiTheme="majorHAnsi" w:eastAsia="Times New Roman" w:hAnsiTheme="majorHAnsi" w:cstheme="majorHAnsi"/>
          <w:color w:val="000000"/>
          <w:lang w:val="sk-SK"/>
        </w:rPr>
        <w:t xml:space="preserve">, Karel. 1991. Československo v </w:t>
      </w:r>
      <w:proofErr w:type="spellStart"/>
      <w:r w:rsidRPr="007811EF">
        <w:rPr>
          <w:rFonts w:asciiTheme="majorHAnsi" w:eastAsia="Times New Roman" w:hAnsiTheme="majorHAnsi" w:cstheme="majorHAnsi"/>
          <w:color w:val="000000"/>
          <w:lang w:val="sk-SK"/>
        </w:rPr>
        <w:t>letech</w:t>
      </w:r>
      <w:proofErr w:type="spellEnd"/>
      <w:r w:rsidRPr="007811EF">
        <w:rPr>
          <w:rFonts w:asciiTheme="majorHAnsi" w:eastAsia="Times New Roman" w:hAnsiTheme="majorHAnsi" w:cstheme="majorHAnsi"/>
          <w:color w:val="000000"/>
          <w:lang w:val="sk-SK"/>
        </w:rPr>
        <w:t xml:space="preserve"> 1945 - 1948. Praha : </w:t>
      </w:r>
      <w:proofErr w:type="spellStart"/>
      <w:r w:rsidRPr="007811EF">
        <w:rPr>
          <w:rFonts w:asciiTheme="majorHAnsi" w:eastAsia="Times New Roman" w:hAnsiTheme="majorHAnsi" w:cstheme="majorHAnsi"/>
          <w:color w:val="000000"/>
          <w:lang w:val="sk-SK"/>
        </w:rPr>
        <w:t>Státní</w:t>
      </w:r>
      <w:proofErr w:type="spellEnd"/>
      <w:r w:rsidRPr="007811EF">
        <w:rPr>
          <w:rFonts w:asciiTheme="majorHAnsi" w:eastAsia="Times New Roman" w:hAnsiTheme="majorHAnsi" w:cstheme="majorHAnsi"/>
          <w:color w:val="000000"/>
          <w:lang w:val="sk-SK"/>
        </w:rPr>
        <w:t xml:space="preserve"> pedagogické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1991. s. 153. ISBN 80-04-25699-6.</w:t>
      </w:r>
    </w:p>
    <w:p w14:paraId="15B48446"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Kaplan</w:t>
      </w:r>
      <w:proofErr w:type="spellEnd"/>
      <w:r w:rsidRPr="007811EF">
        <w:rPr>
          <w:rFonts w:asciiTheme="majorHAnsi" w:eastAsia="Times New Roman" w:hAnsiTheme="majorHAnsi" w:cstheme="majorHAnsi"/>
          <w:color w:val="000000"/>
          <w:lang w:val="sk-SK"/>
        </w:rPr>
        <w:t xml:space="preserve">, Karel. 2007. </w:t>
      </w:r>
      <w:proofErr w:type="spellStart"/>
      <w:r w:rsidRPr="007811EF">
        <w:rPr>
          <w:rFonts w:asciiTheme="majorHAnsi" w:eastAsia="Times New Roman" w:hAnsiTheme="majorHAnsi" w:cstheme="majorHAnsi"/>
          <w:color w:val="000000"/>
          <w:lang w:val="sk-SK"/>
        </w:rPr>
        <w:t>Proměny</w:t>
      </w:r>
      <w:proofErr w:type="spellEnd"/>
      <w:r w:rsidRPr="007811EF">
        <w:rPr>
          <w:rFonts w:asciiTheme="majorHAnsi" w:eastAsia="Times New Roman" w:hAnsiTheme="majorHAnsi" w:cstheme="majorHAnsi"/>
          <w:color w:val="000000"/>
          <w:lang w:val="sk-SK"/>
        </w:rPr>
        <w:t xml:space="preserve"> české </w:t>
      </w:r>
      <w:proofErr w:type="spellStart"/>
      <w:r w:rsidRPr="007811EF">
        <w:rPr>
          <w:rFonts w:asciiTheme="majorHAnsi" w:eastAsia="Times New Roman" w:hAnsiTheme="majorHAnsi" w:cstheme="majorHAnsi"/>
          <w:color w:val="000000"/>
          <w:lang w:val="sk-SK"/>
        </w:rPr>
        <w:t>společnosti</w:t>
      </w:r>
      <w:proofErr w:type="spellEnd"/>
      <w:r w:rsidRPr="007811EF">
        <w:rPr>
          <w:rFonts w:asciiTheme="majorHAnsi" w:eastAsia="Times New Roman" w:hAnsiTheme="majorHAnsi" w:cstheme="majorHAnsi"/>
          <w:color w:val="000000"/>
          <w:lang w:val="sk-SK"/>
        </w:rPr>
        <w:t xml:space="preserve"> 1948 - 1960. Česká </w:t>
      </w:r>
      <w:proofErr w:type="spellStart"/>
      <w:r w:rsidRPr="007811EF">
        <w:rPr>
          <w:rFonts w:asciiTheme="majorHAnsi" w:eastAsia="Times New Roman" w:hAnsiTheme="majorHAnsi" w:cstheme="majorHAnsi"/>
          <w:color w:val="000000"/>
          <w:lang w:val="sk-SK"/>
        </w:rPr>
        <w:t>společnost</w:t>
      </w:r>
      <w:proofErr w:type="spellEnd"/>
      <w:r w:rsidRPr="007811EF">
        <w:rPr>
          <w:rFonts w:asciiTheme="majorHAnsi" w:eastAsia="Times New Roman" w:hAnsiTheme="majorHAnsi" w:cstheme="majorHAnsi"/>
          <w:color w:val="000000"/>
          <w:lang w:val="sk-SK"/>
        </w:rPr>
        <w:t xml:space="preserve"> po </w:t>
      </w:r>
      <w:proofErr w:type="spellStart"/>
      <w:r w:rsidRPr="007811EF">
        <w:rPr>
          <w:rFonts w:asciiTheme="majorHAnsi" w:eastAsia="Times New Roman" w:hAnsiTheme="majorHAnsi" w:cstheme="majorHAnsi"/>
          <w:color w:val="000000"/>
          <w:lang w:val="sk-SK"/>
        </w:rPr>
        <w:t>roce</w:t>
      </w:r>
      <w:proofErr w:type="spellEnd"/>
      <w:r w:rsidRPr="007811EF">
        <w:rPr>
          <w:rFonts w:asciiTheme="majorHAnsi" w:eastAsia="Times New Roman" w:hAnsiTheme="majorHAnsi" w:cstheme="majorHAnsi"/>
          <w:color w:val="000000"/>
          <w:lang w:val="sk-SK"/>
        </w:rPr>
        <w:t xml:space="preserve"> 1945. Praha : Ústav pro </w:t>
      </w:r>
      <w:proofErr w:type="spellStart"/>
      <w:r w:rsidRPr="007811EF">
        <w:rPr>
          <w:rFonts w:asciiTheme="majorHAnsi" w:eastAsia="Times New Roman" w:hAnsiTheme="majorHAnsi" w:cstheme="majorHAnsi"/>
          <w:color w:val="000000"/>
          <w:lang w:val="sk-SK"/>
        </w:rPr>
        <w:t>soudobé</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dějiny</w:t>
      </w:r>
      <w:proofErr w:type="spellEnd"/>
      <w:r w:rsidRPr="007811EF">
        <w:rPr>
          <w:rFonts w:asciiTheme="majorHAnsi" w:eastAsia="Times New Roman" w:hAnsiTheme="majorHAnsi" w:cstheme="majorHAnsi"/>
          <w:color w:val="000000"/>
          <w:lang w:val="sk-SK"/>
        </w:rPr>
        <w:t xml:space="preserve"> AV ČR, 2007. s. 311. 978-80-7285-079-2.</w:t>
      </w:r>
    </w:p>
    <w:p w14:paraId="4943235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Keller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Jan</w:t>
      </w:r>
      <w:proofErr w:type="spellEnd"/>
      <w:r w:rsidRPr="007811EF">
        <w:rPr>
          <w:rFonts w:asciiTheme="majorHAnsi" w:eastAsia="Times New Roman" w:hAnsiTheme="majorHAnsi" w:cstheme="majorHAnsi"/>
          <w:color w:val="000000"/>
          <w:lang w:val="sk-SK"/>
        </w:rPr>
        <w:t xml:space="preserve">. 1995. Úvod do </w:t>
      </w:r>
      <w:proofErr w:type="spellStart"/>
      <w:r w:rsidRPr="007811EF">
        <w:rPr>
          <w:rFonts w:asciiTheme="majorHAnsi" w:eastAsia="Times New Roman" w:hAnsiTheme="majorHAnsi" w:cstheme="majorHAnsi"/>
          <w:color w:val="000000"/>
          <w:lang w:val="sk-SK"/>
        </w:rPr>
        <w:t>sociologie</w:t>
      </w:r>
      <w:proofErr w:type="spellEnd"/>
      <w:r w:rsidRPr="007811EF">
        <w:rPr>
          <w:rFonts w:asciiTheme="majorHAnsi" w:eastAsia="Times New Roman" w:hAnsiTheme="majorHAnsi" w:cstheme="majorHAnsi"/>
          <w:color w:val="000000"/>
          <w:lang w:val="sk-SK"/>
        </w:rPr>
        <w:t xml:space="preserve">. Praha : Sociologické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1995. s. 186. ISBN 80-85850-06-0.</w:t>
      </w:r>
    </w:p>
    <w:p w14:paraId="2FAF4CAC"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Lane, </w:t>
      </w:r>
      <w:proofErr w:type="spellStart"/>
      <w:r w:rsidRPr="007811EF">
        <w:rPr>
          <w:rFonts w:asciiTheme="majorHAnsi" w:eastAsia="Times New Roman" w:hAnsiTheme="majorHAnsi" w:cstheme="majorHAnsi"/>
          <w:color w:val="000000"/>
          <w:lang w:val="sk-SK"/>
        </w:rPr>
        <w:t>Christel</w:t>
      </w:r>
      <w:proofErr w:type="spellEnd"/>
      <w:r w:rsidRPr="007811EF">
        <w:rPr>
          <w:rFonts w:asciiTheme="majorHAnsi" w:eastAsia="Times New Roman" w:hAnsiTheme="majorHAnsi" w:cstheme="majorHAnsi"/>
          <w:color w:val="000000"/>
          <w:lang w:val="sk-SK"/>
        </w:rPr>
        <w:t xml:space="preserve">. 1981.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Rites</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Rulers</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Ritual</w:t>
      </w:r>
      <w:proofErr w:type="spellEnd"/>
      <w:r w:rsidRPr="007811EF">
        <w:rPr>
          <w:rFonts w:asciiTheme="majorHAnsi" w:eastAsia="Times New Roman" w:hAnsiTheme="majorHAnsi" w:cstheme="majorHAnsi"/>
          <w:color w:val="000000"/>
          <w:lang w:val="sk-SK"/>
        </w:rPr>
        <w:t xml:space="preserve"> in Industrial Society -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Soviet </w:t>
      </w:r>
      <w:proofErr w:type="spellStart"/>
      <w:r w:rsidRPr="007811EF">
        <w:rPr>
          <w:rFonts w:asciiTheme="majorHAnsi" w:eastAsia="Times New Roman" w:hAnsiTheme="majorHAnsi" w:cstheme="majorHAnsi"/>
          <w:color w:val="000000"/>
          <w:lang w:val="sk-SK"/>
        </w:rPr>
        <w:t>Case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London</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Cambridge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University</w:t>
      </w:r>
      <w:proofErr w:type="spellEnd"/>
      <w:r w:rsidRPr="007811EF">
        <w:rPr>
          <w:rFonts w:asciiTheme="majorHAnsi" w:eastAsia="Times New Roman" w:hAnsiTheme="majorHAnsi" w:cstheme="majorHAnsi"/>
          <w:color w:val="000000"/>
          <w:lang w:val="sk-SK"/>
        </w:rPr>
        <w:t xml:space="preserve"> Press, 1981. s. 320 s. . ISBN 9780521283472.</w:t>
      </w:r>
    </w:p>
    <w:p w14:paraId="731D1F53"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Lečšák</w:t>
      </w:r>
      <w:proofErr w:type="spellEnd"/>
      <w:r w:rsidRPr="007811EF">
        <w:rPr>
          <w:rFonts w:asciiTheme="majorHAnsi" w:eastAsia="Times New Roman" w:hAnsiTheme="majorHAnsi" w:cstheme="majorHAnsi"/>
          <w:color w:val="000000"/>
          <w:lang w:val="sk-SK"/>
        </w:rPr>
        <w:t>, Milan. 1996. Slovenské svadby. Bratislava : Prebudená pieseň, 1996. s. 312. ISBN 8096717995.</w:t>
      </w:r>
    </w:p>
    <w:p w14:paraId="3F479FE0"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Lefebvre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Henri</w:t>
      </w:r>
      <w:proofErr w:type="spellEnd"/>
      <w:r w:rsidRPr="007811EF">
        <w:rPr>
          <w:rFonts w:asciiTheme="majorHAnsi" w:eastAsia="Times New Roman" w:hAnsiTheme="majorHAnsi" w:cstheme="majorHAnsi"/>
          <w:color w:val="000000"/>
          <w:lang w:val="sk-SK"/>
        </w:rPr>
        <w:t xml:space="preserve">. 1991. </w:t>
      </w:r>
      <w:proofErr w:type="spellStart"/>
      <w:r w:rsidRPr="007811EF">
        <w:rPr>
          <w:rFonts w:asciiTheme="majorHAnsi" w:eastAsia="Times New Roman" w:hAnsiTheme="majorHAnsi" w:cstheme="majorHAnsi"/>
          <w:color w:val="000000"/>
          <w:lang w:val="sk-SK"/>
        </w:rPr>
        <w:t>Critique</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Everyday</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Life</w:t>
      </w:r>
      <w:proofErr w:type="spellEnd"/>
      <w:r w:rsidRPr="007811EF">
        <w:rPr>
          <w:rFonts w:asciiTheme="majorHAnsi" w:eastAsia="Times New Roman" w:hAnsiTheme="majorHAnsi" w:cstheme="majorHAnsi"/>
          <w:color w:val="000000"/>
          <w:lang w:val="sk-SK"/>
        </w:rPr>
        <w:t xml:space="preserve">. Londýn : </w:t>
      </w:r>
      <w:proofErr w:type="spellStart"/>
      <w:r w:rsidRPr="007811EF">
        <w:rPr>
          <w:rFonts w:asciiTheme="majorHAnsi" w:eastAsia="Times New Roman" w:hAnsiTheme="majorHAnsi" w:cstheme="majorHAnsi"/>
          <w:color w:val="000000"/>
          <w:lang w:val="sk-SK"/>
        </w:rPr>
        <w:t>Verso</w:t>
      </w:r>
      <w:proofErr w:type="spellEnd"/>
      <w:r w:rsidRPr="007811EF">
        <w:rPr>
          <w:rFonts w:asciiTheme="majorHAnsi" w:eastAsia="Times New Roman" w:hAnsiTheme="majorHAnsi" w:cstheme="majorHAnsi"/>
          <w:color w:val="000000"/>
          <w:lang w:val="sk-SK"/>
        </w:rPr>
        <w:t>, 1991. s. 283. ISBN 0-86091-340-6.</w:t>
      </w:r>
    </w:p>
    <w:p w14:paraId="39CD1D6E"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Lenderová</w:t>
      </w:r>
      <w:proofErr w:type="spellEnd"/>
      <w:r w:rsidRPr="007811EF">
        <w:rPr>
          <w:rFonts w:asciiTheme="majorHAnsi" w:eastAsia="Times New Roman" w:hAnsiTheme="majorHAnsi" w:cstheme="majorHAnsi"/>
          <w:color w:val="000000"/>
          <w:lang w:val="sk-SK"/>
        </w:rPr>
        <w:t xml:space="preserve">, Milena, </w:t>
      </w:r>
      <w:proofErr w:type="spellStart"/>
      <w:r w:rsidRPr="007811EF">
        <w:rPr>
          <w:rFonts w:asciiTheme="majorHAnsi" w:eastAsia="Times New Roman" w:hAnsiTheme="majorHAnsi" w:cstheme="majorHAnsi"/>
          <w:color w:val="000000"/>
          <w:lang w:val="sk-SK"/>
        </w:rPr>
        <w:t>Jiránek</w:t>
      </w:r>
      <w:proofErr w:type="spellEnd"/>
      <w:r w:rsidRPr="007811EF">
        <w:rPr>
          <w:rFonts w:asciiTheme="majorHAnsi" w:eastAsia="Times New Roman" w:hAnsiTheme="majorHAnsi" w:cstheme="majorHAnsi"/>
          <w:color w:val="000000"/>
          <w:lang w:val="sk-SK"/>
        </w:rPr>
        <w:t xml:space="preserve">, Tomáš a Macková, </w:t>
      </w:r>
      <w:proofErr w:type="spellStart"/>
      <w:r w:rsidRPr="007811EF">
        <w:rPr>
          <w:rFonts w:asciiTheme="majorHAnsi" w:eastAsia="Times New Roman" w:hAnsiTheme="majorHAnsi" w:cstheme="majorHAnsi"/>
          <w:color w:val="000000"/>
          <w:lang w:val="sk-SK"/>
        </w:rPr>
        <w:t>Marie</w:t>
      </w:r>
      <w:proofErr w:type="spellEnd"/>
      <w:r w:rsidRPr="007811EF">
        <w:rPr>
          <w:rFonts w:asciiTheme="majorHAnsi" w:eastAsia="Times New Roman" w:hAnsiTheme="majorHAnsi" w:cstheme="majorHAnsi"/>
          <w:color w:val="000000"/>
          <w:lang w:val="sk-SK"/>
        </w:rPr>
        <w:t xml:space="preserve">. 2017. Z </w:t>
      </w:r>
      <w:proofErr w:type="spellStart"/>
      <w:r w:rsidRPr="007811EF">
        <w:rPr>
          <w:rFonts w:asciiTheme="majorHAnsi" w:eastAsia="Times New Roman" w:hAnsiTheme="majorHAnsi" w:cstheme="majorHAnsi"/>
          <w:color w:val="000000"/>
          <w:lang w:val="sk-SK"/>
        </w:rPr>
        <w:t>dějin</w:t>
      </w:r>
      <w:proofErr w:type="spellEnd"/>
      <w:r w:rsidRPr="007811EF">
        <w:rPr>
          <w:rFonts w:asciiTheme="majorHAnsi" w:eastAsia="Times New Roman" w:hAnsiTheme="majorHAnsi" w:cstheme="majorHAnsi"/>
          <w:color w:val="000000"/>
          <w:lang w:val="sk-SK"/>
        </w:rPr>
        <w:t xml:space="preserve"> české každodennosti. </w:t>
      </w:r>
      <w:proofErr w:type="spellStart"/>
      <w:r w:rsidRPr="007811EF">
        <w:rPr>
          <w:rFonts w:asciiTheme="majorHAnsi" w:eastAsia="Times New Roman" w:hAnsiTheme="majorHAnsi" w:cstheme="majorHAnsi"/>
          <w:color w:val="000000"/>
          <w:lang w:val="sk-SK"/>
        </w:rPr>
        <w:t>s.l</w:t>
      </w:r>
      <w:proofErr w:type="spellEnd"/>
      <w:r w:rsidRPr="007811EF">
        <w:rPr>
          <w:rFonts w:asciiTheme="majorHAnsi" w:eastAsia="Times New Roman" w:hAnsiTheme="majorHAnsi" w:cstheme="majorHAnsi"/>
          <w:color w:val="000000"/>
          <w:lang w:val="sk-SK"/>
        </w:rPr>
        <w:t xml:space="preserve">. :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Karolinum</w:t>
      </w:r>
      <w:proofErr w:type="spellEnd"/>
      <w:r w:rsidRPr="007811EF">
        <w:rPr>
          <w:rFonts w:asciiTheme="majorHAnsi" w:eastAsia="Times New Roman" w:hAnsiTheme="majorHAnsi" w:cstheme="majorHAnsi"/>
          <w:color w:val="000000"/>
          <w:lang w:val="sk-SK"/>
        </w:rPr>
        <w:t>, 2017. s. 471. ISBN 978-80-246-3510-1.</w:t>
      </w:r>
    </w:p>
    <w:p w14:paraId="0CEEE2A0"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Lichner</w:t>
      </w:r>
      <w:proofErr w:type="spellEnd"/>
      <w:r w:rsidRPr="007811EF">
        <w:rPr>
          <w:rFonts w:asciiTheme="majorHAnsi" w:eastAsia="Times New Roman" w:hAnsiTheme="majorHAnsi" w:cstheme="majorHAnsi"/>
          <w:color w:val="000000"/>
          <w:lang w:val="sk-SK"/>
        </w:rPr>
        <w:t>, Marián,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2002. Banská Štiavnica - svedectvo času. Banská Bystrica : Štúdio </w:t>
      </w:r>
      <w:proofErr w:type="spellStart"/>
      <w:r w:rsidRPr="007811EF">
        <w:rPr>
          <w:rFonts w:asciiTheme="majorHAnsi" w:eastAsia="Times New Roman" w:hAnsiTheme="majorHAnsi" w:cstheme="majorHAnsi"/>
          <w:color w:val="000000"/>
          <w:lang w:val="sk-SK"/>
        </w:rPr>
        <w:t>Harmony</w:t>
      </w:r>
      <w:proofErr w:type="spellEnd"/>
      <w:r w:rsidRPr="007811EF">
        <w:rPr>
          <w:rFonts w:asciiTheme="majorHAnsi" w:eastAsia="Times New Roman" w:hAnsiTheme="majorHAnsi" w:cstheme="majorHAnsi"/>
          <w:color w:val="000000"/>
          <w:lang w:val="sk-SK"/>
        </w:rPr>
        <w:t>, 2002. s. 256. ISBN 80-968547-8-X.</w:t>
      </w:r>
    </w:p>
    <w:p w14:paraId="4378C98D"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Maffesoli</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Michel</w:t>
      </w:r>
      <w:proofErr w:type="spellEnd"/>
      <w:r w:rsidRPr="007811EF">
        <w:rPr>
          <w:rFonts w:asciiTheme="majorHAnsi" w:eastAsia="Times New Roman" w:hAnsiTheme="majorHAnsi" w:cstheme="majorHAnsi"/>
          <w:color w:val="000000"/>
          <w:lang w:val="sk-SK"/>
        </w:rPr>
        <w:t xml:space="preserve">. 1989.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Sociology</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Everyday</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Life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Epistemological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Elements</w:t>
      </w:r>
      <w:proofErr w:type="spellEnd"/>
      <w:r w:rsidRPr="007811EF">
        <w:rPr>
          <w:rFonts w:asciiTheme="majorHAnsi" w:eastAsia="Times New Roman" w:hAnsiTheme="majorHAnsi" w:cstheme="majorHAnsi"/>
          <w:color w:val="000000"/>
          <w:lang w:val="sk-SK"/>
        </w:rPr>
        <w:t>). 1989, 37 (1), s. 1-16.</w:t>
      </w:r>
    </w:p>
    <w:p w14:paraId="0BD8ED42"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Miroslav </w:t>
      </w:r>
      <w:proofErr w:type="spellStart"/>
      <w:r w:rsidRPr="007811EF">
        <w:rPr>
          <w:rFonts w:asciiTheme="majorHAnsi" w:eastAsia="Times New Roman" w:hAnsiTheme="majorHAnsi" w:cstheme="majorHAnsi"/>
          <w:color w:val="000000"/>
          <w:lang w:val="sk-SK"/>
        </w:rPr>
        <w:t>Vaněk</w:t>
      </w:r>
      <w:proofErr w:type="spellEnd"/>
      <w:r w:rsidRPr="007811EF">
        <w:rPr>
          <w:rFonts w:asciiTheme="majorHAnsi" w:eastAsia="Times New Roman" w:hAnsiTheme="majorHAnsi" w:cstheme="majorHAnsi"/>
          <w:color w:val="000000"/>
          <w:lang w:val="sk-SK"/>
        </w:rPr>
        <w:t xml:space="preserve">, Pavel </w:t>
      </w:r>
      <w:proofErr w:type="spellStart"/>
      <w:r w:rsidRPr="007811EF">
        <w:rPr>
          <w:rFonts w:asciiTheme="majorHAnsi" w:eastAsia="Times New Roman" w:hAnsiTheme="majorHAnsi" w:cstheme="majorHAnsi"/>
          <w:color w:val="000000"/>
          <w:lang w:val="sk-SK"/>
        </w:rPr>
        <w:t>Mucke</w:t>
      </w:r>
      <w:proofErr w:type="spellEnd"/>
      <w:r w:rsidRPr="007811EF">
        <w:rPr>
          <w:rFonts w:asciiTheme="majorHAnsi" w:eastAsia="Times New Roman" w:hAnsiTheme="majorHAnsi" w:cstheme="majorHAnsi"/>
          <w:color w:val="000000"/>
          <w:lang w:val="sk-SK"/>
        </w:rPr>
        <w:t xml:space="preserve">, Hana Pelikánová. 2007. </w:t>
      </w:r>
      <w:proofErr w:type="spellStart"/>
      <w:r w:rsidRPr="007811EF">
        <w:rPr>
          <w:rFonts w:asciiTheme="majorHAnsi" w:eastAsia="Times New Roman" w:hAnsiTheme="majorHAnsi" w:cstheme="majorHAnsi"/>
          <w:color w:val="000000"/>
          <w:lang w:val="sk-SK"/>
        </w:rPr>
        <w:t>Naslouchat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hlasum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paměti</w:t>
      </w:r>
      <w:proofErr w:type="spellEnd"/>
      <w:r w:rsidRPr="007811EF">
        <w:rPr>
          <w:rFonts w:asciiTheme="majorHAnsi" w:eastAsia="Times New Roman" w:hAnsiTheme="majorHAnsi" w:cstheme="majorHAnsi"/>
          <w:color w:val="000000"/>
          <w:lang w:val="sk-SK"/>
        </w:rPr>
        <w:t xml:space="preserve">. Teoretické a praktické aspekty </w:t>
      </w:r>
      <w:proofErr w:type="spellStart"/>
      <w:r w:rsidRPr="007811EF">
        <w:rPr>
          <w:rFonts w:asciiTheme="majorHAnsi" w:eastAsia="Times New Roman" w:hAnsiTheme="majorHAnsi" w:cstheme="majorHAnsi"/>
          <w:color w:val="000000"/>
          <w:lang w:val="sk-SK"/>
        </w:rPr>
        <w:t>orální</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historie</w:t>
      </w:r>
      <w:proofErr w:type="spellEnd"/>
      <w:r w:rsidRPr="007811EF">
        <w:rPr>
          <w:rFonts w:asciiTheme="majorHAnsi" w:eastAsia="Times New Roman" w:hAnsiTheme="majorHAnsi" w:cstheme="majorHAnsi"/>
          <w:color w:val="000000"/>
          <w:lang w:val="sk-SK"/>
        </w:rPr>
        <w:t xml:space="preserve">. Praha : </w:t>
      </w:r>
      <w:proofErr w:type="spellStart"/>
      <w:r w:rsidRPr="007811EF">
        <w:rPr>
          <w:rFonts w:asciiTheme="majorHAnsi" w:eastAsia="Times New Roman" w:hAnsiTheme="majorHAnsi" w:cstheme="majorHAnsi"/>
          <w:color w:val="000000"/>
          <w:lang w:val="sk-SK"/>
        </w:rPr>
        <w:t>s.n</w:t>
      </w:r>
      <w:proofErr w:type="spellEnd"/>
      <w:r w:rsidRPr="007811EF">
        <w:rPr>
          <w:rFonts w:asciiTheme="majorHAnsi" w:eastAsia="Times New Roman" w:hAnsiTheme="majorHAnsi" w:cstheme="majorHAnsi"/>
          <w:color w:val="000000"/>
          <w:lang w:val="sk-SK"/>
        </w:rPr>
        <w:t>., 2007.</w:t>
      </w:r>
    </w:p>
    <w:p w14:paraId="1C12B7F3"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Možný, Ivo. 2002. </w:t>
      </w:r>
      <w:proofErr w:type="spellStart"/>
      <w:r w:rsidRPr="007811EF">
        <w:rPr>
          <w:rFonts w:asciiTheme="majorHAnsi" w:eastAsia="Times New Roman" w:hAnsiTheme="majorHAnsi" w:cstheme="majorHAnsi"/>
          <w:color w:val="000000"/>
          <w:lang w:val="sk-SK"/>
        </w:rPr>
        <w:t>Sociologie</w:t>
      </w:r>
      <w:proofErr w:type="spellEnd"/>
      <w:r w:rsidRPr="007811EF">
        <w:rPr>
          <w:rFonts w:asciiTheme="majorHAnsi" w:eastAsia="Times New Roman" w:hAnsiTheme="majorHAnsi" w:cstheme="majorHAnsi"/>
          <w:color w:val="000000"/>
          <w:lang w:val="sk-SK"/>
        </w:rPr>
        <w:t xml:space="preserve"> rodiny. Praha : Sociologické </w:t>
      </w:r>
      <w:proofErr w:type="spellStart"/>
      <w:r w:rsidRPr="007811EF">
        <w:rPr>
          <w:rFonts w:asciiTheme="majorHAnsi" w:eastAsia="Times New Roman" w:hAnsiTheme="majorHAnsi" w:cstheme="majorHAnsi"/>
          <w:color w:val="000000"/>
          <w:lang w:val="sk-SK"/>
        </w:rPr>
        <w:t>nakladatelství</w:t>
      </w:r>
      <w:proofErr w:type="spellEnd"/>
      <w:r w:rsidRPr="007811EF">
        <w:rPr>
          <w:rFonts w:asciiTheme="majorHAnsi" w:eastAsia="Times New Roman" w:hAnsiTheme="majorHAnsi" w:cstheme="majorHAnsi"/>
          <w:color w:val="000000"/>
          <w:lang w:val="sk-SK"/>
        </w:rPr>
        <w:t>, 2002. s. 247. Zv. 8. ISBN 80-86429-05-09.</w:t>
      </w:r>
    </w:p>
    <w:p w14:paraId="152796E2"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Musil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Jiří</w:t>
      </w:r>
      <w:proofErr w:type="spellEnd"/>
      <w:r w:rsidRPr="007811EF">
        <w:rPr>
          <w:rFonts w:asciiTheme="majorHAnsi" w:eastAsia="Times New Roman" w:hAnsiTheme="majorHAnsi" w:cstheme="majorHAnsi"/>
          <w:color w:val="000000"/>
          <w:lang w:val="sk-SK"/>
        </w:rPr>
        <w:t xml:space="preserve">. 1985. </w:t>
      </w:r>
      <w:proofErr w:type="spellStart"/>
      <w:r w:rsidRPr="007811EF">
        <w:rPr>
          <w:rFonts w:asciiTheme="majorHAnsi" w:eastAsia="Times New Roman" w:hAnsiTheme="majorHAnsi" w:cstheme="majorHAnsi"/>
          <w:color w:val="000000"/>
          <w:lang w:val="sk-SK"/>
        </w:rPr>
        <w:t>Lidé</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sídliště</w:t>
      </w:r>
      <w:proofErr w:type="spellEnd"/>
      <w:r w:rsidRPr="007811EF">
        <w:rPr>
          <w:rFonts w:asciiTheme="majorHAnsi" w:eastAsia="Times New Roman" w:hAnsiTheme="majorHAnsi" w:cstheme="majorHAnsi"/>
          <w:color w:val="000000"/>
          <w:lang w:val="sk-SK"/>
        </w:rPr>
        <w:t>. Praha : Svoboda, 1985. s. 333.</w:t>
      </w:r>
    </w:p>
    <w:p w14:paraId="2AD4190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Musil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Jiří</w:t>
      </w:r>
      <w:proofErr w:type="spellEnd"/>
      <w:r w:rsidRPr="007811EF">
        <w:rPr>
          <w:rFonts w:asciiTheme="majorHAnsi" w:eastAsia="Times New Roman" w:hAnsiTheme="majorHAnsi" w:cstheme="majorHAnsi"/>
          <w:color w:val="000000"/>
          <w:lang w:val="sk-SK"/>
        </w:rPr>
        <w:t xml:space="preserve">. 1967. </w:t>
      </w:r>
      <w:proofErr w:type="spellStart"/>
      <w:r w:rsidRPr="007811EF">
        <w:rPr>
          <w:rFonts w:asciiTheme="majorHAnsi" w:eastAsia="Times New Roman" w:hAnsiTheme="majorHAnsi" w:cstheme="majorHAnsi"/>
          <w:color w:val="000000"/>
          <w:lang w:val="sk-SK"/>
        </w:rPr>
        <w:t>Sociologie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soudobého</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města</w:t>
      </w:r>
      <w:proofErr w:type="spellEnd"/>
      <w:r w:rsidRPr="007811EF">
        <w:rPr>
          <w:rFonts w:asciiTheme="majorHAnsi" w:eastAsia="Times New Roman" w:hAnsiTheme="majorHAnsi" w:cstheme="majorHAnsi"/>
          <w:color w:val="000000"/>
          <w:lang w:val="sk-SK"/>
        </w:rPr>
        <w:t>. Praha : Svoboda, 1967. s. 324. ISBN 2513067.</w:t>
      </w:r>
    </w:p>
    <w:p w14:paraId="25D0A22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Paluda</w:t>
      </w:r>
      <w:proofErr w:type="spellEnd"/>
      <w:r w:rsidRPr="007811EF">
        <w:rPr>
          <w:rFonts w:asciiTheme="majorHAnsi" w:eastAsia="Times New Roman" w:hAnsiTheme="majorHAnsi" w:cstheme="majorHAnsi"/>
          <w:color w:val="000000"/>
          <w:lang w:val="sk-SK"/>
        </w:rPr>
        <w:t>, Štefan. 1981. Odbory a kultúra v socialistickej spoločnosti. Bratislava : Vydavateľstvo a nakladateľstvo ROH, 1981. s. 136. Zv. Knižnica odborára, Zväzok 4/81.</w:t>
      </w:r>
    </w:p>
    <w:p w14:paraId="4FE92A4D"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lastRenderedPageBreak/>
        <w:t>Paríková</w:t>
      </w:r>
      <w:proofErr w:type="spellEnd"/>
      <w:r w:rsidRPr="007811EF">
        <w:rPr>
          <w:rFonts w:asciiTheme="majorHAnsi" w:eastAsia="Times New Roman" w:hAnsiTheme="majorHAnsi" w:cstheme="majorHAnsi"/>
          <w:color w:val="000000"/>
          <w:lang w:val="sk-SK"/>
        </w:rPr>
        <w:t xml:space="preserve">, Magdaléna. 2012. Medzinárodný deň žien - úcta k žene v </w:t>
      </w:r>
      <w:proofErr w:type="spellStart"/>
      <w:r w:rsidRPr="007811EF">
        <w:rPr>
          <w:rFonts w:asciiTheme="majorHAnsi" w:eastAsia="Times New Roman" w:hAnsiTheme="majorHAnsi" w:cstheme="majorHAnsi"/>
          <w:color w:val="000000"/>
          <w:lang w:val="sk-SK"/>
        </w:rPr>
        <w:t>socialistickek</w:t>
      </w:r>
      <w:proofErr w:type="spellEnd"/>
      <w:r w:rsidRPr="007811EF">
        <w:rPr>
          <w:rFonts w:asciiTheme="majorHAnsi" w:eastAsia="Times New Roman" w:hAnsiTheme="majorHAnsi" w:cstheme="majorHAnsi"/>
          <w:color w:val="000000"/>
          <w:lang w:val="sk-SK"/>
        </w:rPr>
        <w:t xml:space="preserve"> každodennosti. [aut. knihy] Zuzana </w:t>
      </w:r>
      <w:proofErr w:type="spellStart"/>
      <w:r w:rsidRPr="007811EF">
        <w:rPr>
          <w:rFonts w:asciiTheme="majorHAnsi" w:eastAsia="Times New Roman" w:hAnsiTheme="majorHAnsi" w:cstheme="majorHAnsi"/>
          <w:color w:val="000000"/>
          <w:lang w:val="sk-SK"/>
        </w:rPr>
        <w:t>Profantová</w:t>
      </w:r>
      <w:proofErr w:type="spellEnd"/>
      <w:r w:rsidRPr="007811EF">
        <w:rPr>
          <w:rFonts w:asciiTheme="majorHAnsi" w:eastAsia="Times New Roman" w:hAnsiTheme="majorHAnsi" w:cstheme="majorHAnsi"/>
          <w:color w:val="000000"/>
          <w:lang w:val="sk-SK"/>
        </w:rPr>
        <w:t>. Žili sme v socializme I. Bratislava : Ústav etnológie SAV, 2012, s. 242 - 260.</w:t>
      </w:r>
    </w:p>
    <w:p w14:paraId="3F08A30A"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Premeny socialistických sviatkov. </w:t>
      </w:r>
      <w:proofErr w:type="spellStart"/>
      <w:r w:rsidRPr="007811EF">
        <w:rPr>
          <w:rFonts w:asciiTheme="majorHAnsi" w:eastAsia="Times New Roman" w:hAnsiTheme="majorHAnsi" w:cstheme="majorHAnsi"/>
          <w:color w:val="000000"/>
          <w:lang w:val="sk-SK"/>
        </w:rPr>
        <w:t>Leščák</w:t>
      </w:r>
      <w:proofErr w:type="spellEnd"/>
      <w:r w:rsidRPr="007811EF">
        <w:rPr>
          <w:rFonts w:asciiTheme="majorHAnsi" w:eastAsia="Times New Roman" w:hAnsiTheme="majorHAnsi" w:cstheme="majorHAnsi"/>
          <w:color w:val="000000"/>
          <w:lang w:val="sk-SK"/>
        </w:rPr>
        <w:t>, Milan. 2002.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Zita </w:t>
      </w:r>
      <w:proofErr w:type="spellStart"/>
      <w:r w:rsidRPr="007811EF">
        <w:rPr>
          <w:rFonts w:asciiTheme="majorHAnsi" w:eastAsia="Times New Roman" w:hAnsiTheme="majorHAnsi" w:cstheme="majorHAnsi"/>
          <w:color w:val="000000"/>
          <w:lang w:val="sk-SK"/>
        </w:rPr>
        <w:t>Škovierová</w:t>
      </w:r>
      <w:proofErr w:type="spellEnd"/>
      <w:r w:rsidRPr="007811EF">
        <w:rPr>
          <w:rFonts w:asciiTheme="majorHAnsi" w:eastAsia="Times New Roman" w:hAnsiTheme="majorHAnsi" w:cstheme="majorHAnsi"/>
          <w:color w:val="000000"/>
          <w:lang w:val="sk-SK"/>
        </w:rPr>
        <w:t xml:space="preserve">. Bratislava : Katedra etnológie a kultúrnej antropológie </w:t>
      </w:r>
      <w:proofErr w:type="spellStart"/>
      <w:r w:rsidRPr="007811EF">
        <w:rPr>
          <w:rFonts w:asciiTheme="majorHAnsi" w:eastAsia="Times New Roman" w:hAnsiTheme="majorHAnsi" w:cstheme="majorHAnsi"/>
          <w:color w:val="000000"/>
          <w:lang w:val="sk-SK"/>
        </w:rPr>
        <w:t>FiF</w:t>
      </w:r>
      <w:proofErr w:type="spellEnd"/>
      <w:r w:rsidRPr="007811EF">
        <w:rPr>
          <w:rFonts w:asciiTheme="majorHAnsi" w:eastAsia="Times New Roman" w:hAnsiTheme="majorHAnsi" w:cstheme="majorHAnsi"/>
          <w:color w:val="000000"/>
          <w:lang w:val="sk-SK"/>
        </w:rPr>
        <w:t xml:space="preserve"> UK, 2002, Tradícia a spoločensko-politické zmeny na Slovensku po 2. svetovej vojne, s. 128-136.</w:t>
      </w:r>
    </w:p>
    <w:p w14:paraId="4963930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Profantová</w:t>
      </w:r>
      <w:proofErr w:type="spellEnd"/>
      <w:r w:rsidRPr="007811EF">
        <w:rPr>
          <w:rFonts w:asciiTheme="majorHAnsi" w:eastAsia="Times New Roman" w:hAnsiTheme="majorHAnsi" w:cstheme="majorHAnsi"/>
          <w:color w:val="000000"/>
          <w:lang w:val="sk-SK"/>
        </w:rPr>
        <w:t>, Zuzana a kol. 2012. Žili sme v socializme I. : kapitoly z etnológie každodennosti. Bratislava : Ústav etnológie SAV, 2012. s. 350. ISBN 978-80-88997-49-8.</w:t>
      </w:r>
    </w:p>
    <w:p w14:paraId="0C0BFF3C"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Profantová</w:t>
      </w:r>
      <w:proofErr w:type="spellEnd"/>
      <w:r w:rsidRPr="007811EF">
        <w:rPr>
          <w:rFonts w:asciiTheme="majorHAnsi" w:eastAsia="Times New Roman" w:hAnsiTheme="majorHAnsi" w:cstheme="majorHAnsi"/>
          <w:color w:val="000000"/>
          <w:lang w:val="sk-SK"/>
        </w:rPr>
        <w:t>, Zuzana. 2007. Naratívna každodennosť v kontexte sociálno-historickej retrospektívy. Malé dejiny veľkých udalostí III. . Etnologické štúdie 14. Bratislava : Ústav etnológie SAV, 2007. s. 207 s. . ISBN 978-80-88997-41-2.</w:t>
      </w:r>
    </w:p>
    <w:p w14:paraId="434B6129"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Roth, Klaus a Roth, Juliana. 1990.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System</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Socialist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Holidays</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Rituals</w:t>
      </w:r>
      <w:proofErr w:type="spellEnd"/>
      <w:r w:rsidRPr="007811EF">
        <w:rPr>
          <w:rFonts w:asciiTheme="majorHAnsi" w:eastAsia="Times New Roman" w:hAnsiTheme="majorHAnsi" w:cstheme="majorHAnsi"/>
          <w:color w:val="000000"/>
          <w:lang w:val="sk-SK"/>
        </w:rPr>
        <w:t xml:space="preserve"> in </w:t>
      </w:r>
      <w:proofErr w:type="spellStart"/>
      <w:r w:rsidRPr="007811EF">
        <w:rPr>
          <w:rFonts w:asciiTheme="majorHAnsi" w:eastAsia="Times New Roman" w:hAnsiTheme="majorHAnsi" w:cstheme="majorHAnsi"/>
          <w:color w:val="000000"/>
          <w:lang w:val="sk-SK"/>
        </w:rPr>
        <w:t>Bulgaria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Ethnologia</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Europea</w:t>
      </w:r>
      <w:proofErr w:type="spellEnd"/>
      <w:r w:rsidRPr="007811EF">
        <w:rPr>
          <w:rFonts w:asciiTheme="majorHAnsi" w:eastAsia="Times New Roman" w:hAnsiTheme="majorHAnsi" w:cstheme="majorHAnsi"/>
          <w:color w:val="000000"/>
          <w:lang w:val="sk-SK"/>
        </w:rPr>
        <w:t>. 1990, Zv. XX., s. 107-120.</w:t>
      </w:r>
    </w:p>
    <w:p w14:paraId="3DDB3CDC"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Rychlík</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Jan</w:t>
      </w:r>
      <w:proofErr w:type="spellEnd"/>
      <w:r w:rsidRPr="007811EF">
        <w:rPr>
          <w:rFonts w:asciiTheme="majorHAnsi" w:eastAsia="Times New Roman" w:hAnsiTheme="majorHAnsi" w:cstheme="majorHAnsi"/>
          <w:color w:val="000000"/>
          <w:lang w:val="sk-SK"/>
        </w:rPr>
        <w:t xml:space="preserve">. 2015. </w:t>
      </w:r>
      <w:proofErr w:type="spellStart"/>
      <w:r w:rsidRPr="007811EF">
        <w:rPr>
          <w:rFonts w:asciiTheme="majorHAnsi" w:eastAsia="Times New Roman" w:hAnsiTheme="majorHAnsi" w:cstheme="majorHAnsi"/>
          <w:color w:val="000000"/>
          <w:lang w:val="sk-SK"/>
        </w:rPr>
        <w:t>Každodennost</w:t>
      </w:r>
      <w:proofErr w:type="spellEnd"/>
      <w:r w:rsidRPr="007811EF">
        <w:rPr>
          <w:rFonts w:asciiTheme="majorHAnsi" w:eastAsia="Times New Roman" w:hAnsiTheme="majorHAnsi" w:cstheme="majorHAnsi"/>
          <w:color w:val="000000"/>
          <w:lang w:val="sk-SK"/>
        </w:rPr>
        <w:t xml:space="preserve"> v Československu v období tzv. </w:t>
      </w:r>
      <w:proofErr w:type="spellStart"/>
      <w:r w:rsidRPr="007811EF">
        <w:rPr>
          <w:rFonts w:asciiTheme="majorHAnsi" w:eastAsia="Times New Roman" w:hAnsiTheme="majorHAnsi" w:cstheme="majorHAnsi"/>
          <w:color w:val="000000"/>
          <w:lang w:val="sk-SK"/>
        </w:rPr>
        <w:t>normalizace</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Jaroslav </w:t>
      </w:r>
      <w:proofErr w:type="spellStart"/>
      <w:r w:rsidRPr="007811EF">
        <w:rPr>
          <w:rFonts w:asciiTheme="majorHAnsi" w:eastAsia="Times New Roman" w:hAnsiTheme="majorHAnsi" w:cstheme="majorHAnsi"/>
          <w:color w:val="000000"/>
          <w:lang w:val="sk-SK"/>
        </w:rPr>
        <w:t>Pažout</w:t>
      </w:r>
      <w:proofErr w:type="spellEnd"/>
      <w:r w:rsidRPr="007811EF">
        <w:rPr>
          <w:rFonts w:asciiTheme="majorHAnsi" w:eastAsia="Times New Roman" w:hAnsiTheme="majorHAnsi" w:cstheme="majorHAnsi"/>
          <w:color w:val="000000"/>
          <w:lang w:val="sk-SK"/>
        </w:rPr>
        <w:t xml:space="preserve">. Každodenní život v Československu 1945/48 - 1989. Praha - </w:t>
      </w:r>
      <w:proofErr w:type="spellStart"/>
      <w:r w:rsidRPr="007811EF">
        <w:rPr>
          <w:rFonts w:asciiTheme="majorHAnsi" w:eastAsia="Times New Roman" w:hAnsiTheme="majorHAnsi" w:cstheme="majorHAnsi"/>
          <w:color w:val="000000"/>
          <w:lang w:val="sk-SK"/>
        </w:rPr>
        <w:t>Liberec</w:t>
      </w:r>
      <w:proofErr w:type="spellEnd"/>
      <w:r w:rsidRPr="007811EF">
        <w:rPr>
          <w:rFonts w:asciiTheme="majorHAnsi" w:eastAsia="Times New Roman" w:hAnsiTheme="majorHAnsi" w:cstheme="majorHAnsi"/>
          <w:color w:val="000000"/>
          <w:lang w:val="sk-SK"/>
        </w:rPr>
        <w:t xml:space="preserve"> : Ústav pro </w:t>
      </w:r>
      <w:proofErr w:type="spellStart"/>
      <w:r w:rsidRPr="007811EF">
        <w:rPr>
          <w:rFonts w:asciiTheme="majorHAnsi" w:eastAsia="Times New Roman" w:hAnsiTheme="majorHAnsi" w:cstheme="majorHAnsi"/>
          <w:color w:val="000000"/>
          <w:lang w:val="sk-SK"/>
        </w:rPr>
        <w:t>studium</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totalitních</w:t>
      </w:r>
      <w:proofErr w:type="spellEnd"/>
      <w:r w:rsidRPr="007811EF">
        <w:rPr>
          <w:rFonts w:asciiTheme="majorHAnsi" w:eastAsia="Times New Roman" w:hAnsiTheme="majorHAnsi" w:cstheme="majorHAnsi"/>
          <w:color w:val="000000"/>
          <w:lang w:val="sk-SK"/>
        </w:rPr>
        <w:t xml:space="preserve"> režimu - Technická univerzita v </w:t>
      </w:r>
      <w:proofErr w:type="spellStart"/>
      <w:r w:rsidRPr="007811EF">
        <w:rPr>
          <w:rFonts w:asciiTheme="majorHAnsi" w:eastAsia="Times New Roman" w:hAnsiTheme="majorHAnsi" w:cstheme="majorHAnsi"/>
          <w:color w:val="000000"/>
          <w:lang w:val="sk-SK"/>
        </w:rPr>
        <w:t>Liberci</w:t>
      </w:r>
      <w:proofErr w:type="spellEnd"/>
      <w:r w:rsidRPr="007811EF">
        <w:rPr>
          <w:rFonts w:asciiTheme="majorHAnsi" w:eastAsia="Times New Roman" w:hAnsiTheme="majorHAnsi" w:cstheme="majorHAnsi"/>
          <w:color w:val="000000"/>
          <w:lang w:val="sk-SK"/>
        </w:rPr>
        <w:t>, 2015, s. 34-50.</w:t>
      </w:r>
    </w:p>
    <w:p w14:paraId="1EBA8B08"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Silverman</w:t>
      </w:r>
      <w:proofErr w:type="spellEnd"/>
      <w:r w:rsidRPr="007811EF">
        <w:rPr>
          <w:rFonts w:asciiTheme="majorHAnsi" w:eastAsia="Times New Roman" w:hAnsiTheme="majorHAnsi" w:cstheme="majorHAnsi"/>
          <w:color w:val="000000"/>
          <w:lang w:val="sk-SK"/>
        </w:rPr>
        <w:t xml:space="preserve">, David. 2005. Ako robiť kvalitatívny výskum. Banská Bystrica : </w:t>
      </w:r>
      <w:proofErr w:type="spellStart"/>
      <w:r w:rsidRPr="007811EF">
        <w:rPr>
          <w:rFonts w:asciiTheme="majorHAnsi" w:eastAsia="Times New Roman" w:hAnsiTheme="majorHAnsi" w:cstheme="majorHAnsi"/>
          <w:color w:val="000000"/>
          <w:lang w:val="sk-SK"/>
        </w:rPr>
        <w:t>s.n</w:t>
      </w:r>
      <w:proofErr w:type="spellEnd"/>
      <w:r w:rsidRPr="007811EF">
        <w:rPr>
          <w:rFonts w:asciiTheme="majorHAnsi" w:eastAsia="Times New Roman" w:hAnsiTheme="majorHAnsi" w:cstheme="majorHAnsi"/>
          <w:color w:val="000000"/>
          <w:lang w:val="sk-SK"/>
        </w:rPr>
        <w:t>., 2005.</w:t>
      </w:r>
    </w:p>
    <w:p w14:paraId="757473D7"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Skalníková</w:t>
      </w:r>
      <w:proofErr w:type="spellEnd"/>
      <w:r w:rsidRPr="007811EF">
        <w:rPr>
          <w:rFonts w:asciiTheme="majorHAnsi" w:eastAsia="Times New Roman" w:hAnsiTheme="majorHAnsi" w:cstheme="majorHAnsi"/>
          <w:color w:val="000000"/>
          <w:lang w:val="sk-SK"/>
        </w:rPr>
        <w:t xml:space="preserve">, Oľga. 1975. </w:t>
      </w:r>
      <w:proofErr w:type="spellStart"/>
      <w:r w:rsidRPr="007811EF">
        <w:rPr>
          <w:rFonts w:asciiTheme="majorHAnsi" w:eastAsia="Times New Roman" w:hAnsiTheme="majorHAnsi" w:cstheme="majorHAnsi"/>
          <w:color w:val="000000"/>
          <w:lang w:val="sk-SK"/>
        </w:rPr>
        <w:t>Některá</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specifika</w:t>
      </w:r>
      <w:proofErr w:type="spellEnd"/>
      <w:r w:rsidRPr="007811EF">
        <w:rPr>
          <w:rFonts w:asciiTheme="majorHAnsi" w:eastAsia="Times New Roman" w:hAnsiTheme="majorHAnsi" w:cstheme="majorHAnsi"/>
          <w:color w:val="000000"/>
          <w:lang w:val="sk-SK"/>
        </w:rPr>
        <w:t xml:space="preserve"> slovenské </w:t>
      </w:r>
      <w:proofErr w:type="spellStart"/>
      <w:r w:rsidRPr="007811EF">
        <w:rPr>
          <w:rFonts w:asciiTheme="majorHAnsi" w:eastAsia="Times New Roman" w:hAnsiTheme="majorHAnsi" w:cstheme="majorHAnsi"/>
          <w:color w:val="000000"/>
          <w:lang w:val="sk-SK"/>
        </w:rPr>
        <w:t>hornické</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kultury</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Studie</w:t>
      </w:r>
      <w:proofErr w:type="spellEnd"/>
      <w:r w:rsidRPr="007811EF">
        <w:rPr>
          <w:rFonts w:asciiTheme="majorHAnsi" w:eastAsia="Times New Roman" w:hAnsiTheme="majorHAnsi" w:cstheme="majorHAnsi"/>
          <w:color w:val="000000"/>
          <w:lang w:val="sk-SK"/>
        </w:rPr>
        <w:t xml:space="preserve"> z </w:t>
      </w:r>
      <w:proofErr w:type="spellStart"/>
      <w:r w:rsidRPr="007811EF">
        <w:rPr>
          <w:rFonts w:asciiTheme="majorHAnsi" w:eastAsia="Times New Roman" w:hAnsiTheme="majorHAnsi" w:cstheme="majorHAnsi"/>
          <w:color w:val="000000"/>
          <w:lang w:val="sk-SK"/>
        </w:rPr>
        <w:t>dejin</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hornictví</w:t>
      </w:r>
      <w:proofErr w:type="spellEnd"/>
      <w:r w:rsidRPr="007811EF">
        <w:rPr>
          <w:rFonts w:asciiTheme="majorHAnsi" w:eastAsia="Times New Roman" w:hAnsiTheme="majorHAnsi" w:cstheme="majorHAnsi"/>
          <w:color w:val="000000"/>
          <w:lang w:val="sk-SK"/>
        </w:rPr>
        <w:t>. 1975, 6, s. 91 - 95.</w:t>
      </w:r>
    </w:p>
    <w:p w14:paraId="0F8CF951"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Staufenbiel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Fred</w:t>
      </w:r>
      <w:proofErr w:type="spellEnd"/>
      <w:r w:rsidRPr="007811EF">
        <w:rPr>
          <w:rFonts w:asciiTheme="majorHAnsi" w:eastAsia="Times New Roman" w:hAnsiTheme="majorHAnsi" w:cstheme="majorHAnsi"/>
          <w:color w:val="000000"/>
          <w:lang w:val="sk-SK"/>
        </w:rPr>
        <w:t>. 1978. Kultúrne potreby robotníckej triedy. Vývin kultúrnych potrieb a ich pôsobenie v ekonomickom reprodukčnom procese. [prekl.] Jirka Hrubá. Bratislava : Práca - Vydavateľstvo a nakladateľstvo ROH, 1978. s. 160. 74 - 047 - 78.</w:t>
      </w:r>
    </w:p>
    <w:p w14:paraId="2E4555CB"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Takáč, Tibor. 1983. Baníctvo na Slovensku na prelome 30. - 40. rokov 20. storočia. Zborník Slovenského banského múzea. 1983, XI., s. 19 - 35.</w:t>
      </w:r>
    </w:p>
    <w:p w14:paraId="34F91D85" w14:textId="77777777" w:rsidR="004C6B78" w:rsidRPr="007811EF" w:rsidRDefault="004C6B78" w:rsidP="004C6B78">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color w:val="000000"/>
          <w:lang w:val="sk-SK"/>
        </w:rPr>
        <w:t>Verdery</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Katherine</w:t>
      </w:r>
      <w:proofErr w:type="spellEnd"/>
      <w:r w:rsidRPr="007811EF">
        <w:rPr>
          <w:rFonts w:asciiTheme="majorHAnsi" w:eastAsia="Times New Roman" w:hAnsiTheme="majorHAnsi" w:cstheme="majorHAnsi"/>
          <w:color w:val="000000"/>
          <w:lang w:val="sk-SK"/>
        </w:rPr>
        <w:t xml:space="preserve">. 2002. </w:t>
      </w:r>
      <w:proofErr w:type="spellStart"/>
      <w:r w:rsidRPr="007811EF">
        <w:rPr>
          <w:rFonts w:asciiTheme="majorHAnsi" w:eastAsia="Times New Roman" w:hAnsiTheme="majorHAnsi" w:cstheme="majorHAnsi"/>
          <w:color w:val="000000"/>
          <w:lang w:val="sk-SK"/>
        </w:rPr>
        <w:t>Anthropology</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Socialist</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Societies</w:t>
      </w:r>
      <w:proofErr w:type="spellEnd"/>
      <w:r w:rsidRPr="007811EF">
        <w:rPr>
          <w:rFonts w:asciiTheme="majorHAnsi" w:eastAsia="Times New Roman" w:hAnsiTheme="majorHAnsi" w:cstheme="majorHAnsi"/>
          <w:color w:val="000000"/>
          <w:lang w:val="sk-SK"/>
        </w:rPr>
        <w:t xml:space="preserve"> International </w:t>
      </w:r>
      <w:proofErr w:type="spellStart"/>
      <w:r w:rsidRPr="007811EF">
        <w:rPr>
          <w:rFonts w:asciiTheme="majorHAnsi" w:eastAsia="Times New Roman" w:hAnsiTheme="majorHAnsi" w:cstheme="majorHAnsi"/>
          <w:color w:val="000000"/>
          <w:lang w:val="sk-SK"/>
        </w:rPr>
        <w:t>Encyclopedia</w:t>
      </w:r>
      <w:proofErr w:type="spellEnd"/>
      <w:r w:rsidRPr="007811EF">
        <w:rPr>
          <w:rFonts w:asciiTheme="majorHAnsi" w:eastAsia="Times New Roman" w:hAnsiTheme="majorHAnsi" w:cstheme="majorHAnsi"/>
          <w:color w:val="000000"/>
          <w:lang w:val="sk-SK"/>
        </w:rPr>
        <w:t xml:space="preserve"> of </w:t>
      </w:r>
      <w:proofErr w:type="spellStart"/>
      <w:r w:rsidRPr="007811EF">
        <w:rPr>
          <w:rFonts w:asciiTheme="majorHAnsi" w:eastAsia="Times New Roman" w:hAnsiTheme="majorHAnsi" w:cstheme="majorHAnsi"/>
          <w:color w:val="000000"/>
          <w:lang w:val="sk-SK"/>
        </w:rPr>
        <w:t>the</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Social</w:t>
      </w:r>
      <w:proofErr w:type="spellEnd"/>
      <w:r w:rsidRPr="007811EF">
        <w:rPr>
          <w:rFonts w:asciiTheme="majorHAnsi" w:eastAsia="Times New Roman" w:hAnsiTheme="majorHAnsi" w:cstheme="majorHAnsi"/>
          <w:color w:val="000000"/>
          <w:lang w:val="sk-SK"/>
        </w:rPr>
        <w:t xml:space="preserve"> and </w:t>
      </w:r>
      <w:proofErr w:type="spellStart"/>
      <w:r w:rsidRPr="007811EF">
        <w:rPr>
          <w:rFonts w:asciiTheme="majorHAnsi" w:eastAsia="Times New Roman" w:hAnsiTheme="majorHAnsi" w:cstheme="majorHAnsi"/>
          <w:color w:val="000000"/>
          <w:lang w:val="sk-SK"/>
        </w:rPr>
        <w:t>Behavioral</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Sciences</w:t>
      </w:r>
      <w:proofErr w:type="spellEnd"/>
      <w:r w:rsidRPr="007811EF">
        <w:rPr>
          <w:rFonts w:asciiTheme="majorHAnsi" w:eastAsia="Times New Roman" w:hAnsiTheme="majorHAnsi" w:cstheme="majorHAnsi"/>
          <w:color w:val="000000"/>
          <w:lang w:val="sk-SK"/>
        </w:rPr>
        <w:t>. [</w:t>
      </w:r>
      <w:proofErr w:type="spellStart"/>
      <w:r w:rsidRPr="007811EF">
        <w:rPr>
          <w:rFonts w:asciiTheme="majorHAnsi" w:eastAsia="Times New Roman" w:hAnsiTheme="majorHAnsi" w:cstheme="majorHAnsi"/>
          <w:color w:val="000000"/>
          <w:lang w:val="sk-SK"/>
        </w:rPr>
        <w:t>ed</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Smelser</w:t>
      </w:r>
      <w:proofErr w:type="spellEnd"/>
      <w:r w:rsidRPr="007811EF">
        <w:rPr>
          <w:rFonts w:asciiTheme="majorHAnsi" w:eastAsia="Times New Roman" w:hAnsiTheme="majorHAnsi" w:cstheme="majorHAnsi"/>
          <w:color w:val="000000"/>
          <w:lang w:val="sk-SK"/>
        </w:rPr>
        <w:t xml:space="preserve"> </w:t>
      </w:r>
      <w:proofErr w:type="spellStart"/>
      <w:r w:rsidRPr="007811EF">
        <w:rPr>
          <w:rFonts w:asciiTheme="majorHAnsi" w:eastAsia="Times New Roman" w:hAnsiTheme="majorHAnsi" w:cstheme="majorHAnsi"/>
          <w:color w:val="000000"/>
          <w:lang w:val="sk-SK"/>
        </w:rPr>
        <w:t>Neil</w:t>
      </w:r>
      <w:proofErr w:type="spellEnd"/>
      <w:r w:rsidRPr="007811EF">
        <w:rPr>
          <w:rFonts w:asciiTheme="majorHAnsi" w:eastAsia="Times New Roman" w:hAnsiTheme="majorHAnsi" w:cstheme="majorHAnsi"/>
          <w:color w:val="000000"/>
          <w:lang w:val="sk-SK"/>
        </w:rPr>
        <w:t xml:space="preserve"> a </w:t>
      </w:r>
      <w:proofErr w:type="spellStart"/>
      <w:r w:rsidRPr="007811EF">
        <w:rPr>
          <w:rFonts w:asciiTheme="majorHAnsi" w:eastAsia="Times New Roman" w:hAnsiTheme="majorHAnsi" w:cstheme="majorHAnsi"/>
          <w:color w:val="000000"/>
          <w:lang w:val="sk-SK"/>
        </w:rPr>
        <w:t>Baltes</w:t>
      </w:r>
      <w:proofErr w:type="spellEnd"/>
      <w:r w:rsidRPr="007811EF">
        <w:rPr>
          <w:rFonts w:asciiTheme="majorHAnsi" w:eastAsia="Times New Roman" w:hAnsiTheme="majorHAnsi" w:cstheme="majorHAnsi"/>
          <w:color w:val="000000"/>
          <w:lang w:val="sk-SK"/>
        </w:rPr>
        <w:t xml:space="preserve"> Paul B. Amsterdam : </w:t>
      </w:r>
      <w:proofErr w:type="spellStart"/>
      <w:r w:rsidRPr="007811EF">
        <w:rPr>
          <w:rFonts w:asciiTheme="majorHAnsi" w:eastAsia="Times New Roman" w:hAnsiTheme="majorHAnsi" w:cstheme="majorHAnsi"/>
          <w:color w:val="000000"/>
          <w:lang w:val="sk-SK"/>
        </w:rPr>
        <w:t>Pergamon</w:t>
      </w:r>
      <w:proofErr w:type="spellEnd"/>
      <w:r w:rsidRPr="007811EF">
        <w:rPr>
          <w:rFonts w:asciiTheme="majorHAnsi" w:eastAsia="Times New Roman" w:hAnsiTheme="majorHAnsi" w:cstheme="majorHAnsi"/>
          <w:color w:val="000000"/>
          <w:lang w:val="sk-SK"/>
        </w:rPr>
        <w:t xml:space="preserve"> Press, 2002.</w:t>
      </w:r>
    </w:p>
    <w:p w14:paraId="53EE49D0" w14:textId="77777777" w:rsidR="004C6B78" w:rsidRPr="007811EF" w:rsidRDefault="004C6B78" w:rsidP="004C6B78">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color w:val="000000"/>
          <w:lang w:val="sk-SK"/>
        </w:rPr>
        <w:t xml:space="preserve">Vozár, Jozef a </w:t>
      </w:r>
      <w:proofErr w:type="spellStart"/>
      <w:r w:rsidRPr="007811EF">
        <w:rPr>
          <w:rFonts w:asciiTheme="majorHAnsi" w:eastAsia="Times New Roman" w:hAnsiTheme="majorHAnsi" w:cstheme="majorHAnsi"/>
          <w:color w:val="000000"/>
          <w:lang w:val="sk-SK"/>
        </w:rPr>
        <w:t>Gindl</w:t>
      </w:r>
      <w:proofErr w:type="spellEnd"/>
      <w:r w:rsidRPr="007811EF">
        <w:rPr>
          <w:rFonts w:asciiTheme="majorHAnsi" w:eastAsia="Times New Roman" w:hAnsiTheme="majorHAnsi" w:cstheme="majorHAnsi"/>
          <w:color w:val="000000"/>
          <w:lang w:val="sk-SK"/>
        </w:rPr>
        <w:t xml:space="preserve">, Jozef. 1968. Banská Štiavnica a okolie. Banská Bystrica : </w:t>
      </w:r>
      <w:proofErr w:type="spellStart"/>
      <w:r w:rsidRPr="007811EF">
        <w:rPr>
          <w:rFonts w:asciiTheme="majorHAnsi" w:eastAsia="Times New Roman" w:hAnsiTheme="majorHAnsi" w:cstheme="majorHAnsi"/>
          <w:color w:val="000000"/>
          <w:lang w:val="sk-SK"/>
        </w:rPr>
        <w:t>s.n</w:t>
      </w:r>
      <w:proofErr w:type="spellEnd"/>
      <w:r w:rsidRPr="007811EF">
        <w:rPr>
          <w:rFonts w:asciiTheme="majorHAnsi" w:eastAsia="Times New Roman" w:hAnsiTheme="majorHAnsi" w:cstheme="majorHAnsi"/>
          <w:color w:val="000000"/>
          <w:lang w:val="sk-SK"/>
        </w:rPr>
        <w:t>., 1968.</w:t>
      </w:r>
    </w:p>
    <w:p w14:paraId="779289E0" w14:textId="77777777" w:rsidR="001955F8" w:rsidRPr="007811EF" w:rsidRDefault="001955F8" w:rsidP="00437B4A">
      <w:pPr>
        <w:spacing w:line="240" w:lineRule="auto"/>
        <w:jc w:val="both"/>
        <w:rPr>
          <w:rFonts w:asciiTheme="majorHAnsi" w:hAnsiTheme="majorHAnsi" w:cstheme="majorHAnsi"/>
          <w:lang w:val="sk-SK"/>
        </w:rPr>
      </w:pPr>
    </w:p>
    <w:p w14:paraId="4BC043FF" w14:textId="77777777" w:rsidR="001A0989" w:rsidRPr="007811EF" w:rsidRDefault="001612D4" w:rsidP="00437B4A">
      <w:pPr>
        <w:pStyle w:val="Nadpis3"/>
        <w:jc w:val="both"/>
        <w:rPr>
          <w:rFonts w:cstheme="majorHAnsi"/>
          <w:sz w:val="22"/>
          <w:szCs w:val="22"/>
          <w:lang w:val="sk-SK"/>
        </w:rPr>
      </w:pPr>
      <w:bookmarkStart w:id="7" w:name="_Toc72495254"/>
      <w:r w:rsidRPr="007811EF">
        <w:rPr>
          <w:rFonts w:cstheme="majorHAnsi"/>
          <w:sz w:val="22"/>
          <w:szCs w:val="22"/>
          <w:lang w:val="sk-SK"/>
        </w:rPr>
        <w:t>Názov projektu:</w:t>
      </w:r>
      <w:r w:rsidR="001A0989" w:rsidRPr="007811EF">
        <w:rPr>
          <w:rFonts w:cstheme="majorHAnsi"/>
          <w:sz w:val="22"/>
          <w:szCs w:val="22"/>
          <w:lang w:val="sk-SK"/>
        </w:rPr>
        <w:t xml:space="preserve"> Dejiny knižnej kultúry: dejiny knižníc v Banskej Štiavnici - významnej lokalite UNESCO</w:t>
      </w:r>
      <w:bookmarkEnd w:id="7"/>
    </w:p>
    <w:p w14:paraId="29FD5D96"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eastAsia="Times New Roman" w:hAnsiTheme="majorHAnsi" w:cstheme="majorHAnsi"/>
          <w:lang w:val="sk-SK"/>
        </w:rPr>
        <w:t>Prezentácia  dejín knižnej kultúry Banskej Štiavnice formou knižnej publikácie a propagačných materiálov.  Knižná monografia prinesie zhrňujúce poznatky k dejinám banskoštiavnických knižníc od 15.-20. storočia. Pozornosť bude venovaná  cirkevným, školským, meštianskym, inštitucionálnym a osobným knižniciam, ich vývoju v súvislosti s dobovými reáliami, charakteristike ich obsahovej, jazykovednej a </w:t>
      </w:r>
      <w:proofErr w:type="spellStart"/>
      <w:r w:rsidRPr="007811EF">
        <w:rPr>
          <w:rFonts w:asciiTheme="majorHAnsi" w:eastAsia="Times New Roman" w:hAnsiTheme="majorHAnsi" w:cstheme="majorHAnsi"/>
          <w:lang w:val="sk-SK"/>
        </w:rPr>
        <w:t>provenienčnej</w:t>
      </w:r>
      <w:proofErr w:type="spellEnd"/>
      <w:r w:rsidRPr="007811EF">
        <w:rPr>
          <w:rFonts w:asciiTheme="majorHAnsi" w:eastAsia="Times New Roman" w:hAnsiTheme="majorHAnsi" w:cstheme="majorHAnsi"/>
          <w:lang w:val="sk-SK"/>
        </w:rPr>
        <w:t xml:space="preserve"> skladbe na </w:t>
      </w:r>
      <w:proofErr w:type="spellStart"/>
      <w:r w:rsidRPr="007811EF">
        <w:rPr>
          <w:rFonts w:asciiTheme="majorHAnsi" w:eastAsia="Times New Roman" w:hAnsiTheme="majorHAnsi" w:cstheme="majorHAnsi"/>
          <w:lang w:val="sk-SK"/>
        </w:rPr>
        <w:t>zaklade</w:t>
      </w:r>
      <w:proofErr w:type="spellEnd"/>
      <w:r w:rsidRPr="007811EF">
        <w:rPr>
          <w:rFonts w:asciiTheme="majorHAnsi" w:eastAsia="Times New Roman" w:hAnsiTheme="majorHAnsi" w:cstheme="majorHAnsi"/>
          <w:lang w:val="sk-SK"/>
        </w:rPr>
        <w:t xml:space="preserve"> štúdia archívnych dokumentov,  zachovaných knižničných katalógov a knižných diel z jednotlivých </w:t>
      </w:r>
      <w:proofErr w:type="spellStart"/>
      <w:r w:rsidRPr="007811EF">
        <w:rPr>
          <w:rFonts w:asciiTheme="majorHAnsi" w:eastAsia="Times New Roman" w:hAnsiTheme="majorHAnsi" w:cstheme="majorHAnsi"/>
          <w:lang w:val="sk-SK"/>
        </w:rPr>
        <w:t>kničníc</w:t>
      </w:r>
      <w:proofErr w:type="spellEnd"/>
      <w:r w:rsidRPr="007811EF">
        <w:rPr>
          <w:rFonts w:asciiTheme="majorHAnsi" w:eastAsia="Times New Roman" w:hAnsiTheme="majorHAnsi" w:cstheme="majorHAnsi"/>
          <w:lang w:val="sk-SK"/>
        </w:rPr>
        <w:t xml:space="preserve"> uchovávaných v Slovenskom banskom múzeu a v ďalších pamäťových fondových inštitúcií na Slovensku a v zahraničí (</w:t>
      </w:r>
      <w:r w:rsidRPr="007811EF">
        <w:rPr>
          <w:rFonts w:asciiTheme="majorHAnsi" w:hAnsiTheme="majorHAnsi" w:cstheme="majorHAnsi"/>
          <w:lang w:val="sk-SK"/>
        </w:rPr>
        <w:t xml:space="preserve">Slovenský banský archív v Banskej </w:t>
      </w:r>
      <w:proofErr w:type="spellStart"/>
      <w:r w:rsidRPr="007811EF">
        <w:rPr>
          <w:rFonts w:asciiTheme="majorHAnsi" w:hAnsiTheme="majorHAnsi" w:cstheme="majorHAnsi"/>
          <w:lang w:val="sk-SK"/>
        </w:rPr>
        <w:t>Štiavnci</w:t>
      </w:r>
      <w:proofErr w:type="spellEnd"/>
      <w:r w:rsidRPr="007811EF">
        <w:rPr>
          <w:rFonts w:asciiTheme="majorHAnsi" w:hAnsiTheme="majorHAnsi" w:cstheme="majorHAnsi"/>
          <w:lang w:val="sk-SK"/>
        </w:rPr>
        <w:t>, Štátny archív v Banskej Štiavnici, Banskej Bystrici, Maďarské národné múzeum, Maďarská národná knižnica, Maďarský národný archív v Budapešti, Univerzita v </w:t>
      </w:r>
      <w:proofErr w:type="spellStart"/>
      <w:r w:rsidRPr="007811EF">
        <w:rPr>
          <w:rFonts w:asciiTheme="majorHAnsi" w:hAnsiTheme="majorHAnsi" w:cstheme="majorHAnsi"/>
          <w:lang w:val="sk-SK"/>
        </w:rPr>
        <w:t>Miškolci</w:t>
      </w:r>
      <w:proofErr w:type="spellEnd"/>
      <w:r w:rsidRPr="007811EF">
        <w:rPr>
          <w:rFonts w:asciiTheme="majorHAnsi" w:hAnsiTheme="majorHAnsi" w:cstheme="majorHAnsi"/>
          <w:lang w:val="sk-SK"/>
        </w:rPr>
        <w:t>, Univerzita v </w:t>
      </w:r>
      <w:proofErr w:type="spellStart"/>
      <w:r w:rsidRPr="007811EF">
        <w:rPr>
          <w:rFonts w:asciiTheme="majorHAnsi" w:hAnsiTheme="majorHAnsi" w:cstheme="majorHAnsi"/>
          <w:lang w:val="sk-SK"/>
        </w:rPr>
        <w:t>Šoproni</w:t>
      </w:r>
      <w:proofErr w:type="spellEnd"/>
      <w:r w:rsidRPr="007811EF">
        <w:rPr>
          <w:rFonts w:asciiTheme="majorHAnsi" w:hAnsiTheme="majorHAnsi" w:cstheme="majorHAnsi"/>
          <w:lang w:val="sk-SK"/>
        </w:rPr>
        <w:t>, Národná knižnica ČR, Rakúska národná knižnica, Rakúsky štátny archív vo Viedni,   Slovenská národná knižnici v Martine, Univerzitná knižnica v Bratislave a v ďalších)</w:t>
      </w:r>
      <w:r w:rsidRPr="007811EF">
        <w:rPr>
          <w:rFonts w:asciiTheme="majorHAnsi" w:eastAsia="Times New Roman" w:hAnsiTheme="majorHAnsi" w:cstheme="majorHAnsi"/>
          <w:lang w:val="sk-SK"/>
        </w:rPr>
        <w:t>. Textovú časť publikácie bude dopĺňať bohatá fotodokumentácia zachovaných prameňov. Projekt je zavŕšením dlhoročnej práce, ktorej vyústením je napísanie monografie.</w:t>
      </w:r>
    </w:p>
    <w:p w14:paraId="77FC160F" w14:textId="77777777" w:rsidR="001A0989"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Riešiteľka:</w:t>
      </w:r>
      <w:r w:rsidR="001A0989" w:rsidRPr="007811EF">
        <w:rPr>
          <w:rFonts w:asciiTheme="majorHAnsi" w:eastAsia="Times New Roman" w:hAnsiTheme="majorHAnsi" w:cstheme="majorHAnsi"/>
          <w:b/>
          <w:lang w:val="sk-SK"/>
        </w:rPr>
        <w:t xml:space="preserve"> </w:t>
      </w:r>
      <w:proofErr w:type="spellStart"/>
      <w:r w:rsidR="001A0989" w:rsidRPr="007811EF">
        <w:rPr>
          <w:rFonts w:asciiTheme="majorHAnsi" w:eastAsia="Times New Roman" w:hAnsiTheme="majorHAnsi" w:cstheme="majorHAnsi"/>
          <w:lang w:val="sk-SK"/>
        </w:rPr>
        <w:t>Mgr.Adriana</w:t>
      </w:r>
      <w:proofErr w:type="spellEnd"/>
      <w:r w:rsidR="001A0989" w:rsidRPr="007811EF">
        <w:rPr>
          <w:rFonts w:asciiTheme="majorHAnsi" w:eastAsia="Times New Roman" w:hAnsiTheme="majorHAnsi" w:cstheme="majorHAnsi"/>
          <w:lang w:val="sk-SK"/>
        </w:rPr>
        <w:t xml:space="preserve"> Matejková, PhD.</w:t>
      </w:r>
    </w:p>
    <w:p w14:paraId="1CE74419"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Výskumné lokality: </w:t>
      </w:r>
      <w:r w:rsidRPr="007811EF">
        <w:rPr>
          <w:rFonts w:asciiTheme="majorHAnsi" w:eastAsia="Times New Roman" w:hAnsiTheme="majorHAnsi" w:cstheme="majorHAnsi"/>
          <w:lang w:val="sk-SK"/>
        </w:rPr>
        <w:t>mesto a okres Banská Štiavnica.</w:t>
      </w:r>
    </w:p>
    <w:p w14:paraId="6F2C364A"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Teoretické východiská</w:t>
      </w:r>
      <w:r w:rsidRPr="007811EF">
        <w:rPr>
          <w:rFonts w:asciiTheme="majorHAnsi" w:eastAsia="Times New Roman" w:hAnsiTheme="majorHAnsi" w:cstheme="majorHAnsi"/>
          <w:lang w:val="sk-SK"/>
        </w:rPr>
        <w:t>: dejiny knižnej kultúry a knižníc v Banskej Štiavnici, pasportizácia starých tlačí a písomných prameňov, stredoeurópsky kontext.</w:t>
      </w:r>
    </w:p>
    <w:p w14:paraId="0E2BB277"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Metodológia: </w:t>
      </w:r>
      <w:r w:rsidRPr="007811EF">
        <w:rPr>
          <w:rFonts w:asciiTheme="majorHAnsi" w:eastAsia="Times New Roman" w:hAnsiTheme="majorHAnsi" w:cstheme="majorHAnsi"/>
          <w:lang w:val="sk-SK"/>
        </w:rPr>
        <w:t>heuristika, pramenný výskum (výskum múzejných zbierok, kultúrnych pamiatok, archívnych prameňov, tlačovín, odbornej literatúry a pod.), analýza a zhodnotenie prameňov, komparácia (porovnanie s inými banskými mestami, regiónmi na Slovensku a v stredoeurópskom regióne).</w:t>
      </w:r>
    </w:p>
    <w:p w14:paraId="3D6A4331"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lastRenderedPageBreak/>
        <w:t>Význam a potreba výskumu:</w:t>
      </w:r>
      <w:r w:rsidRPr="007811EF">
        <w:rPr>
          <w:rFonts w:asciiTheme="majorHAnsi" w:eastAsia="Times New Roman" w:hAnsiTheme="majorHAnsi" w:cstheme="majorHAnsi"/>
          <w:lang w:val="sk-SK"/>
        </w:rPr>
        <w:t xml:space="preserve"> uchovávanie poznatkov o dejinách knižnej kultúry pre budúcnosť, sprístupnenie a propagácia témy dejín knižnej kultúry a dejín knižníc v Banskej Štiavnici pre širšiu verejnosť.</w:t>
      </w:r>
    </w:p>
    <w:p w14:paraId="30A07EFA"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Výstupy: </w:t>
      </w:r>
      <w:r w:rsidRPr="007811EF">
        <w:rPr>
          <w:rFonts w:asciiTheme="majorHAnsi" w:eastAsia="Times New Roman" w:hAnsiTheme="majorHAnsi" w:cstheme="majorHAnsi"/>
          <w:lang w:val="sk-SK"/>
        </w:rPr>
        <w:t xml:space="preserve">databáza, vedecké a odborné výstupy – odborné a materiálové štúdie, pramenná publikácia Dejiny knižníc Banskej Štiavnice a okolia: sprievodca dejinami knižnej kultúry, vzdelávacie výstupy: </w:t>
      </w:r>
      <w:proofErr w:type="spellStart"/>
      <w:r w:rsidRPr="007811EF">
        <w:rPr>
          <w:rFonts w:asciiTheme="majorHAnsi" w:eastAsia="Times New Roman" w:hAnsiTheme="majorHAnsi" w:cstheme="majorHAnsi"/>
          <w:lang w:val="sk-SK"/>
        </w:rPr>
        <w:t>edukatívne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webináre</w:t>
      </w:r>
      <w:proofErr w:type="spellEnd"/>
      <w:r w:rsidRPr="007811EF">
        <w:rPr>
          <w:rFonts w:asciiTheme="majorHAnsi" w:eastAsia="Times New Roman" w:hAnsiTheme="majorHAnsi" w:cstheme="majorHAnsi"/>
          <w:lang w:val="sk-SK"/>
        </w:rPr>
        <w:t>, online prezentácie a výstavy s kvízmi pre verejnosť, popularizačné, marketingové výstupy pre e-</w:t>
      </w:r>
      <w:proofErr w:type="spellStart"/>
      <w:r w:rsidRPr="007811EF">
        <w:rPr>
          <w:rFonts w:asciiTheme="majorHAnsi" w:eastAsia="Times New Roman" w:hAnsiTheme="majorHAnsi" w:cstheme="majorHAnsi"/>
          <w:lang w:val="sk-SK"/>
        </w:rPr>
        <w:t>shop</w:t>
      </w:r>
      <w:proofErr w:type="spellEnd"/>
      <w:r w:rsidRPr="007811EF">
        <w:rPr>
          <w:rFonts w:asciiTheme="majorHAnsi" w:eastAsia="Times New Roman" w:hAnsiTheme="majorHAnsi" w:cstheme="majorHAnsi"/>
          <w:lang w:val="sk-SK"/>
        </w:rPr>
        <w:t>: kalendáre – stolové, nástenné, malé, pohľadnice, perá, záložky do kníh, bloky s motívmi zdigitalizovaných starých tlačí</w:t>
      </w:r>
      <w:r w:rsidR="009E38D9" w:rsidRPr="007811EF">
        <w:rPr>
          <w:rFonts w:asciiTheme="majorHAnsi" w:eastAsia="Times New Roman" w:hAnsiTheme="majorHAnsi" w:cstheme="majorHAnsi"/>
          <w:lang w:val="sk-SK"/>
        </w:rPr>
        <w:t>.</w:t>
      </w:r>
    </w:p>
    <w:p w14:paraId="1833FDF0" w14:textId="77777777" w:rsidR="001A0989" w:rsidRPr="007811EF" w:rsidRDefault="001A0989"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Časový harmonogram výstupov:</w:t>
      </w:r>
    </w:p>
    <w:p w14:paraId="1DA18DBF" w14:textId="77777777" w:rsidR="001A0989" w:rsidRPr="007811EF" w:rsidRDefault="001A0989" w:rsidP="00437B4A">
      <w:pPr>
        <w:pStyle w:val="Odsekzoznamu"/>
        <w:numPr>
          <w:ilvl w:val="0"/>
          <w:numId w:val="16"/>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b/>
        </w:rPr>
        <w:t>2022 – 2023</w:t>
      </w:r>
      <w:r w:rsidRPr="007811EF">
        <w:rPr>
          <w:rFonts w:asciiTheme="majorHAnsi" w:eastAsia="Times New Roman" w:hAnsiTheme="majorHAnsi" w:cstheme="majorHAnsi"/>
        </w:rPr>
        <w:t>: priebežné publikovanie čiastkových výsledkov výskumu.</w:t>
      </w:r>
    </w:p>
    <w:p w14:paraId="59C79CA5" w14:textId="77777777" w:rsidR="001A0989" w:rsidRPr="007811EF" w:rsidRDefault="001A0989" w:rsidP="00437B4A">
      <w:pPr>
        <w:pStyle w:val="Odsekzoznamu"/>
        <w:numPr>
          <w:ilvl w:val="0"/>
          <w:numId w:val="16"/>
        </w:numPr>
        <w:spacing w:line="240" w:lineRule="auto"/>
        <w:jc w:val="both"/>
        <w:rPr>
          <w:rFonts w:asciiTheme="majorHAnsi" w:hAnsiTheme="majorHAnsi" w:cstheme="majorHAnsi"/>
        </w:rPr>
      </w:pPr>
      <w:r w:rsidRPr="007811EF">
        <w:rPr>
          <w:rFonts w:asciiTheme="majorHAnsi" w:eastAsia="Times New Roman" w:hAnsiTheme="majorHAnsi" w:cstheme="majorHAnsi"/>
          <w:b/>
        </w:rPr>
        <w:t xml:space="preserve">2022 </w:t>
      </w:r>
      <w:r w:rsidR="009E38D9" w:rsidRPr="007811EF">
        <w:rPr>
          <w:rFonts w:asciiTheme="majorHAnsi" w:eastAsia="Times New Roman" w:hAnsiTheme="majorHAnsi" w:cstheme="majorHAnsi"/>
          <w:b/>
        </w:rPr>
        <w:t xml:space="preserve">– </w:t>
      </w:r>
      <w:r w:rsidRPr="007811EF">
        <w:rPr>
          <w:rFonts w:asciiTheme="majorHAnsi" w:eastAsia="Times New Roman" w:hAnsiTheme="majorHAnsi" w:cstheme="majorHAnsi"/>
          <w:b/>
        </w:rPr>
        <w:t>2023</w:t>
      </w:r>
      <w:r w:rsidRPr="007811EF">
        <w:rPr>
          <w:rFonts w:asciiTheme="majorHAnsi" w:eastAsia="Times New Roman" w:hAnsiTheme="majorHAnsi" w:cstheme="majorHAnsi"/>
        </w:rPr>
        <w:t xml:space="preserve">: </w:t>
      </w:r>
      <w:proofErr w:type="spellStart"/>
      <w:r w:rsidRPr="007811EF">
        <w:rPr>
          <w:rFonts w:asciiTheme="majorHAnsi" w:eastAsia="Times New Roman" w:hAnsiTheme="majorHAnsi" w:cstheme="majorHAnsi"/>
        </w:rPr>
        <w:t>pasporitizácia</w:t>
      </w:r>
      <w:proofErr w:type="spellEnd"/>
      <w:r w:rsidRPr="007811EF">
        <w:rPr>
          <w:rFonts w:asciiTheme="majorHAnsi" w:eastAsia="Times New Roman" w:hAnsiTheme="majorHAnsi" w:cstheme="majorHAnsi"/>
        </w:rPr>
        <w:t xml:space="preserve"> </w:t>
      </w:r>
      <w:proofErr w:type="spellStart"/>
      <w:r w:rsidRPr="007811EF">
        <w:rPr>
          <w:rFonts w:asciiTheme="majorHAnsi" w:eastAsia="Times New Roman" w:hAnsiTheme="majorHAnsi" w:cstheme="majorHAnsi"/>
        </w:rPr>
        <w:t>knižníca</w:t>
      </w:r>
      <w:proofErr w:type="spellEnd"/>
      <w:r w:rsidRPr="007811EF">
        <w:rPr>
          <w:rFonts w:asciiTheme="majorHAnsi" w:eastAsia="Times New Roman" w:hAnsiTheme="majorHAnsi" w:cstheme="majorHAnsi"/>
        </w:rPr>
        <w:t>, archívny výskum</w:t>
      </w:r>
      <w:r w:rsidRPr="007811EF">
        <w:rPr>
          <w:rFonts w:asciiTheme="majorHAnsi" w:hAnsiTheme="majorHAnsi" w:cstheme="majorHAnsi"/>
        </w:rPr>
        <w:t xml:space="preserve"> k dejinám knižníc – katalógy zachovaných knižníc, heuristika prameňov, výskum pamiatok;</w:t>
      </w:r>
      <w:r w:rsidRPr="007811EF">
        <w:rPr>
          <w:rFonts w:asciiTheme="majorHAnsi" w:eastAsia="Times New Roman" w:hAnsiTheme="majorHAnsi" w:cstheme="majorHAnsi"/>
        </w:rPr>
        <w:t xml:space="preserve"> digitalizácia pamiatok;  príprava štúdií, publikácie so zameraním na dejiny súkromných osobných knižníc, školských, inštitucionálnych a spolkových, knižný sprievodca po zachovaných historických knižných fondoch v Banskej Štiavnici, príprava žiadostí o granty</w:t>
      </w:r>
    </w:p>
    <w:p w14:paraId="59D151FD" w14:textId="77777777" w:rsidR="001A0989" w:rsidRPr="007811EF" w:rsidRDefault="009E38D9" w:rsidP="00437B4A">
      <w:pPr>
        <w:pStyle w:val="Odsekzoznamu"/>
        <w:numPr>
          <w:ilvl w:val="0"/>
          <w:numId w:val="16"/>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b/>
        </w:rPr>
        <w:t>2024</w:t>
      </w:r>
      <w:r w:rsidR="001A0989" w:rsidRPr="007811EF">
        <w:rPr>
          <w:rFonts w:asciiTheme="majorHAnsi" w:eastAsia="Times New Roman" w:hAnsiTheme="majorHAnsi" w:cstheme="majorHAnsi"/>
          <w:b/>
        </w:rPr>
        <w:t>:</w:t>
      </w:r>
      <w:r w:rsidR="001A0989" w:rsidRPr="007811EF">
        <w:rPr>
          <w:rFonts w:asciiTheme="majorHAnsi" w:eastAsia="Times New Roman" w:hAnsiTheme="majorHAnsi" w:cstheme="majorHAnsi"/>
        </w:rPr>
        <w:t xml:space="preserve"> príprava a vydanie publikácie, príprava </w:t>
      </w:r>
      <w:proofErr w:type="spellStart"/>
      <w:r w:rsidR="001A0989" w:rsidRPr="007811EF">
        <w:rPr>
          <w:rFonts w:asciiTheme="majorHAnsi" w:eastAsia="Times New Roman" w:hAnsiTheme="majorHAnsi" w:cstheme="majorHAnsi"/>
        </w:rPr>
        <w:t>edukatívnych</w:t>
      </w:r>
      <w:proofErr w:type="spellEnd"/>
      <w:r w:rsidR="001A0989" w:rsidRPr="007811EF">
        <w:rPr>
          <w:rFonts w:asciiTheme="majorHAnsi" w:eastAsia="Times New Roman" w:hAnsiTheme="majorHAnsi" w:cstheme="majorHAnsi"/>
        </w:rPr>
        <w:t xml:space="preserve"> a marketingových výstupov so zameraním na dejiny knižnej kultúry a knižníc v Banskej Štiavnici (</w:t>
      </w:r>
      <w:proofErr w:type="spellStart"/>
      <w:r w:rsidR="001A0989" w:rsidRPr="007811EF">
        <w:rPr>
          <w:rFonts w:asciiTheme="majorHAnsi" w:eastAsia="Times New Roman" w:hAnsiTheme="majorHAnsi" w:cstheme="majorHAnsi"/>
        </w:rPr>
        <w:t>webináre</w:t>
      </w:r>
      <w:proofErr w:type="spellEnd"/>
      <w:r w:rsidR="001A0989" w:rsidRPr="007811EF">
        <w:rPr>
          <w:rFonts w:asciiTheme="majorHAnsi" w:eastAsia="Times New Roman" w:hAnsiTheme="majorHAnsi" w:cstheme="majorHAnsi"/>
        </w:rPr>
        <w:t>, prednášky, online prezentácie a výstavy).</w:t>
      </w:r>
    </w:p>
    <w:p w14:paraId="4E432DE7" w14:textId="77777777" w:rsidR="001A0989" w:rsidRPr="007811EF" w:rsidRDefault="001A0989"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lang w:val="sk-SK"/>
        </w:rPr>
        <w:t xml:space="preserve">Výskum archívnych a knižničných dokumentov bude realizovaný v inštitúciách: </w:t>
      </w:r>
      <w:r w:rsidRPr="007811EF">
        <w:rPr>
          <w:rFonts w:asciiTheme="majorHAnsi" w:hAnsiTheme="majorHAnsi" w:cstheme="majorHAnsi"/>
          <w:lang w:val="sk-SK"/>
        </w:rPr>
        <w:t xml:space="preserve">Slovenský národný archív - Slovenský banský archív v Banskej </w:t>
      </w:r>
      <w:proofErr w:type="spellStart"/>
      <w:r w:rsidRPr="007811EF">
        <w:rPr>
          <w:rFonts w:asciiTheme="majorHAnsi" w:hAnsiTheme="majorHAnsi" w:cstheme="majorHAnsi"/>
          <w:lang w:val="sk-SK"/>
        </w:rPr>
        <w:t>Štiavnci</w:t>
      </w:r>
      <w:proofErr w:type="spellEnd"/>
      <w:r w:rsidRPr="007811EF">
        <w:rPr>
          <w:rFonts w:asciiTheme="majorHAnsi" w:hAnsiTheme="majorHAnsi" w:cstheme="majorHAnsi"/>
          <w:lang w:val="sk-SK"/>
        </w:rPr>
        <w:t>, Štátny archív v Banskej Štiavnici, Banskej Bystrici, Maďarské národné múzeum, Maďarská národná knižnica, Maďarský národný archív v Budapešti, Univerzita v </w:t>
      </w:r>
      <w:proofErr w:type="spellStart"/>
      <w:r w:rsidRPr="007811EF">
        <w:rPr>
          <w:rFonts w:asciiTheme="majorHAnsi" w:hAnsiTheme="majorHAnsi" w:cstheme="majorHAnsi"/>
          <w:lang w:val="sk-SK"/>
        </w:rPr>
        <w:t>Miškolci</w:t>
      </w:r>
      <w:proofErr w:type="spellEnd"/>
      <w:r w:rsidRPr="007811EF">
        <w:rPr>
          <w:rFonts w:asciiTheme="majorHAnsi" w:hAnsiTheme="majorHAnsi" w:cstheme="majorHAnsi"/>
          <w:lang w:val="sk-SK"/>
        </w:rPr>
        <w:t>, Univerzita v </w:t>
      </w:r>
      <w:proofErr w:type="spellStart"/>
      <w:r w:rsidRPr="007811EF">
        <w:rPr>
          <w:rFonts w:asciiTheme="majorHAnsi" w:hAnsiTheme="majorHAnsi" w:cstheme="majorHAnsi"/>
          <w:lang w:val="sk-SK"/>
        </w:rPr>
        <w:t>Šoproni</w:t>
      </w:r>
      <w:proofErr w:type="spellEnd"/>
      <w:r w:rsidRPr="007811EF">
        <w:rPr>
          <w:rFonts w:asciiTheme="majorHAnsi" w:hAnsiTheme="majorHAnsi" w:cstheme="majorHAnsi"/>
          <w:lang w:val="sk-SK"/>
        </w:rPr>
        <w:t xml:space="preserve">, Národná knižnica ČR, Rakúska národná knižnica, Rakúsky štátny archív vo Viedni,   Slovenská národná knižnici v Martine, Univerzitná knižnica v Bratislave a v ďalších. </w:t>
      </w:r>
    </w:p>
    <w:p w14:paraId="0244CC57" w14:textId="77777777" w:rsidR="001A0989" w:rsidRPr="007811EF" w:rsidRDefault="001A0989" w:rsidP="00437B4A">
      <w:pPr>
        <w:spacing w:line="240" w:lineRule="auto"/>
        <w:jc w:val="both"/>
        <w:rPr>
          <w:rFonts w:asciiTheme="majorHAnsi" w:hAnsiTheme="majorHAnsi" w:cstheme="majorHAnsi"/>
          <w:lang w:val="sk-SK"/>
        </w:rPr>
      </w:pPr>
    </w:p>
    <w:p w14:paraId="245FDBC8" w14:textId="77777777" w:rsidR="008479C0"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eastAsia="Times New Roman" w:hAnsiTheme="majorHAnsi" w:cstheme="majorHAnsi"/>
          <w:lang w:val="sk-SK"/>
        </w:rPr>
        <w:t xml:space="preserve">Slovenské banské múzeum, Mesto Banská Štiavnica, Banskobystrický samosprávny </w:t>
      </w:r>
      <w:r w:rsidR="008479C0" w:rsidRPr="007811EF">
        <w:rPr>
          <w:rFonts w:asciiTheme="majorHAnsi" w:eastAsia="Times New Roman" w:hAnsiTheme="majorHAnsi" w:cstheme="majorHAnsi"/>
          <w:lang w:val="sk-SK"/>
        </w:rPr>
        <w:t>kraj, sponzori, projekty:</w:t>
      </w:r>
    </w:p>
    <w:p w14:paraId="0C7F47A7" w14:textId="77777777" w:rsidR="008479C0" w:rsidRPr="007811EF" w:rsidRDefault="00B613A3" w:rsidP="00437B4A">
      <w:pPr>
        <w:pStyle w:val="Odsekzoznamu"/>
        <w:numPr>
          <w:ilvl w:val="0"/>
          <w:numId w:val="17"/>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 xml:space="preserve">Mzdové náklady – SBM;  </w:t>
      </w:r>
    </w:p>
    <w:p w14:paraId="09EC7A6F" w14:textId="77777777" w:rsidR="008479C0" w:rsidRPr="007811EF" w:rsidRDefault="008479C0" w:rsidP="00437B4A">
      <w:pPr>
        <w:pStyle w:val="Odsekzoznamu"/>
        <w:numPr>
          <w:ilvl w:val="0"/>
          <w:numId w:val="17"/>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N</w:t>
      </w:r>
      <w:r w:rsidR="00B613A3" w:rsidRPr="007811EF">
        <w:rPr>
          <w:rFonts w:asciiTheme="majorHAnsi" w:eastAsia="Times New Roman" w:hAnsiTheme="majorHAnsi" w:cstheme="majorHAnsi"/>
        </w:rPr>
        <w:t xml:space="preserve">áklady na SC na Slovensku, Maďarsku, Rakúsku a Čechách – náklady SBM + externé finančné zdroje);  </w:t>
      </w:r>
    </w:p>
    <w:p w14:paraId="5021A09B" w14:textId="77777777" w:rsidR="00B613A3" w:rsidRPr="007811EF" w:rsidRDefault="008479C0" w:rsidP="00437B4A">
      <w:pPr>
        <w:pStyle w:val="Odsekzoznamu"/>
        <w:numPr>
          <w:ilvl w:val="0"/>
          <w:numId w:val="17"/>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E</w:t>
      </w:r>
      <w:r w:rsidR="00B613A3" w:rsidRPr="007811EF">
        <w:rPr>
          <w:rFonts w:asciiTheme="majorHAnsi" w:eastAsia="Times New Roman" w:hAnsiTheme="majorHAnsi" w:cstheme="majorHAnsi"/>
        </w:rPr>
        <w:t>xterné finančné zdroje – projekty – tlačovina, autorské honoráre, digitalizácia dokumentov.</w:t>
      </w:r>
    </w:p>
    <w:p w14:paraId="351B4190" w14:textId="77777777" w:rsidR="00B613A3" w:rsidRPr="007811EF" w:rsidRDefault="00B613A3" w:rsidP="00437B4A">
      <w:pPr>
        <w:pStyle w:val="Odsekzoznamu"/>
        <w:numPr>
          <w:ilvl w:val="0"/>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Autorské honoráre: </w:t>
      </w:r>
    </w:p>
    <w:p w14:paraId="71AEF053"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honorár za zostavenie publikácie: 1 osoba/800,00  € (zostavenie publikácie, obsahovej náplne, komunikácia, príprava a realizácia projektu)</w:t>
      </w:r>
    </w:p>
    <w:p w14:paraId="5F469723"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honorár pre fotografov: 1 osoba/500,00 € </w:t>
      </w:r>
    </w:p>
    <w:p w14:paraId="322104A4"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honorár za grafický návrh publikácie, zalomenie, predtlačové korekcie: 1 osoba/500,00 €: </w:t>
      </w:r>
    </w:p>
    <w:p w14:paraId="37BBC2C6" w14:textId="77777777" w:rsidR="00B613A3" w:rsidRPr="007811EF" w:rsidRDefault="00B613A3" w:rsidP="00437B4A">
      <w:pPr>
        <w:pStyle w:val="Odsekzoznamu"/>
        <w:numPr>
          <w:ilvl w:val="0"/>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Personálne náklady:</w:t>
      </w:r>
    </w:p>
    <w:p w14:paraId="392BEC70"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jazyková a redakčná úprava textov: 1osoba/500,00 € </w:t>
      </w:r>
    </w:p>
    <w:p w14:paraId="651A5B9A"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preklad do anglického jazyka: 1 osoba/500,00 € </w:t>
      </w:r>
    </w:p>
    <w:p w14:paraId="3F3917C2"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digitalizácia dokumentov /slovenské a zahraničné inštitúcie/: 1000,00 €</w:t>
      </w:r>
    </w:p>
    <w:p w14:paraId="0C514E23" w14:textId="77777777" w:rsidR="00B613A3" w:rsidRPr="007811EF" w:rsidRDefault="00B613A3" w:rsidP="00437B4A">
      <w:pPr>
        <w:pStyle w:val="Odsekzoznamu"/>
        <w:numPr>
          <w:ilvl w:val="1"/>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Medzi personálne náklady sú zaradené odmeny za preklad do anglického jazyka,  odmeny za redakčné práce a jazykovú korektúru textov v rozsahu 180 normostrán. </w:t>
      </w:r>
    </w:p>
    <w:p w14:paraId="262F5455" w14:textId="77777777" w:rsidR="00B613A3" w:rsidRPr="007811EF" w:rsidRDefault="00B613A3" w:rsidP="00437B4A">
      <w:pPr>
        <w:pStyle w:val="Odsekzoznamu"/>
        <w:numPr>
          <w:ilvl w:val="0"/>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Polygrafické náklady súvisiace s výrobou publikácie: náklady na tlač publikácie v náklade 500 kusov:  5400,-  €</w:t>
      </w:r>
    </w:p>
    <w:p w14:paraId="00C2FC87" w14:textId="77777777" w:rsidR="00B613A3" w:rsidRPr="007811EF" w:rsidRDefault="00B613A3" w:rsidP="00437B4A">
      <w:pPr>
        <w:pStyle w:val="Odsekzoznamu"/>
        <w:numPr>
          <w:ilvl w:val="0"/>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Návrh a tlač propagačných materiálov (cca 1000 ks): 1000,00 €</w:t>
      </w:r>
    </w:p>
    <w:p w14:paraId="535E6AA2" w14:textId="77777777" w:rsidR="00B613A3" w:rsidRPr="007811EF" w:rsidRDefault="00B613A3" w:rsidP="00437B4A">
      <w:pPr>
        <w:pStyle w:val="Odsekzoznamu"/>
        <w:numPr>
          <w:ilvl w:val="0"/>
          <w:numId w:val="17"/>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Predpokladaná cena publikácie bude 15,00 € za kus, predpokladaný náklad bude 500 ks. Z toho bude 150 kusov nepredajných. Do predaja bude zaradených 350 kusov publikácie. </w:t>
      </w:r>
      <w:proofErr w:type="spellStart"/>
      <w:r w:rsidRPr="007811EF">
        <w:rPr>
          <w:rFonts w:asciiTheme="majorHAnsi" w:hAnsiTheme="majorHAnsi" w:cstheme="majorHAnsi"/>
        </w:rPr>
        <w:t>Predpodkladané</w:t>
      </w:r>
      <w:proofErr w:type="spellEnd"/>
      <w:r w:rsidRPr="007811EF">
        <w:rPr>
          <w:rFonts w:asciiTheme="majorHAnsi" w:hAnsiTheme="majorHAnsi" w:cstheme="majorHAnsi"/>
        </w:rPr>
        <w:t xml:space="preserve"> výnosy budú predstavovať sumu 5250,00 € (350 kusov x 15,00 €)</w:t>
      </w:r>
    </w:p>
    <w:p w14:paraId="682DAD68" w14:textId="77777777" w:rsidR="00B613A3" w:rsidRPr="007811EF" w:rsidRDefault="00B613A3" w:rsidP="00437B4A">
      <w:pPr>
        <w:autoSpaceDE w:val="0"/>
        <w:autoSpaceDN w:val="0"/>
        <w:adjustRightInd w:val="0"/>
        <w:spacing w:line="240" w:lineRule="auto"/>
        <w:jc w:val="both"/>
        <w:rPr>
          <w:rFonts w:asciiTheme="majorHAnsi" w:hAnsiTheme="majorHAnsi" w:cstheme="majorHAnsi"/>
          <w:highlight w:val="yellow"/>
          <w:lang w:val="sk-SK"/>
        </w:rPr>
      </w:pPr>
    </w:p>
    <w:p w14:paraId="3B624AF2" w14:textId="77777777" w:rsidR="001A0989" w:rsidRPr="007811EF" w:rsidRDefault="001A0989"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 bibliografia a pramene:</w:t>
      </w:r>
    </w:p>
    <w:p w14:paraId="44E1E96D"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lastRenderedPageBreak/>
        <w:t xml:space="preserve">BAKER, </w:t>
      </w:r>
      <w:proofErr w:type="spellStart"/>
      <w:r w:rsidRPr="007811EF">
        <w:rPr>
          <w:rFonts w:asciiTheme="majorHAnsi" w:eastAsia="Times New Roman" w:hAnsiTheme="majorHAnsi" w:cstheme="majorHAnsi"/>
          <w:lang w:val="sk-SK"/>
        </w:rPr>
        <w:t>Adalbert</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Beiträge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zum</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Geistleben</w:t>
      </w:r>
      <w:proofErr w:type="spellEnd"/>
      <w:r w:rsidRPr="007811EF">
        <w:rPr>
          <w:rFonts w:asciiTheme="majorHAnsi" w:eastAsia="Times New Roman" w:hAnsiTheme="majorHAnsi" w:cstheme="majorHAnsi"/>
          <w:lang w:val="sk-SK"/>
        </w:rPr>
        <w:t xml:space="preserve"> der </w:t>
      </w:r>
      <w:proofErr w:type="spellStart"/>
      <w:r w:rsidRPr="007811EF">
        <w:rPr>
          <w:rFonts w:asciiTheme="majorHAnsi" w:eastAsia="Times New Roman" w:hAnsiTheme="majorHAnsi" w:cstheme="majorHAnsi"/>
          <w:lang w:val="sk-SK"/>
        </w:rPr>
        <w:t>Schemnitzer</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Waldbúrger</w:t>
      </w:r>
      <w:proofErr w:type="spellEnd"/>
      <w:r w:rsidRPr="007811EF">
        <w:rPr>
          <w:rFonts w:asciiTheme="majorHAnsi" w:eastAsia="Times New Roman" w:hAnsiTheme="majorHAnsi" w:cstheme="majorHAnsi"/>
          <w:lang w:val="sk-SK"/>
        </w:rPr>
        <w:t xml:space="preserve"> im XV.-XVII. </w:t>
      </w:r>
      <w:proofErr w:type="spellStart"/>
      <w:r w:rsidRPr="007811EF">
        <w:rPr>
          <w:rFonts w:asciiTheme="majorHAnsi" w:eastAsia="Times New Roman" w:hAnsiTheme="majorHAnsi" w:cstheme="majorHAnsi"/>
          <w:lang w:val="sk-SK"/>
        </w:rPr>
        <w:t>Jahrhundert</w:t>
      </w:r>
      <w:proofErr w:type="spellEnd"/>
      <w:r w:rsidRPr="007811EF">
        <w:rPr>
          <w:rFonts w:asciiTheme="majorHAnsi" w:eastAsia="Times New Roman" w:hAnsiTheme="majorHAnsi" w:cstheme="majorHAnsi"/>
          <w:lang w:val="sk-SK"/>
        </w:rPr>
        <w:t xml:space="preserve">. In </w:t>
      </w:r>
      <w:proofErr w:type="spellStart"/>
      <w:r w:rsidRPr="007811EF">
        <w:rPr>
          <w:rFonts w:asciiTheme="majorHAnsi" w:eastAsia="Times New Roman" w:hAnsiTheme="majorHAnsi" w:cstheme="majorHAnsi"/>
          <w:i/>
          <w:lang w:val="sk-SK"/>
        </w:rPr>
        <w:t>Karpathenland</w:t>
      </w:r>
      <w:proofErr w:type="spellEnd"/>
      <w:r w:rsidRPr="007811EF">
        <w:rPr>
          <w:rFonts w:asciiTheme="majorHAnsi" w:eastAsia="Times New Roman" w:hAnsiTheme="majorHAnsi" w:cstheme="majorHAnsi"/>
          <w:lang w:val="sk-SK"/>
        </w:rPr>
        <w:t>, 1936, roč. 9, č. 1, s. 9-16, č. 2, s. 41-49, č. 3, s. 67-72.</w:t>
      </w:r>
    </w:p>
    <w:p w14:paraId="29C4C753"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BREZNYIK, </w:t>
      </w:r>
      <w:proofErr w:type="spellStart"/>
      <w:r w:rsidRPr="007811EF">
        <w:rPr>
          <w:rFonts w:asciiTheme="majorHAnsi" w:eastAsia="Times New Roman" w:hAnsiTheme="majorHAnsi" w:cstheme="majorHAnsi"/>
          <w:lang w:val="sk-SK"/>
        </w:rPr>
        <w:t>János</w:t>
      </w:r>
      <w:proofErr w:type="spellEnd"/>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 xml:space="preserve">A </w:t>
      </w:r>
      <w:proofErr w:type="spellStart"/>
      <w:r w:rsidRPr="007811EF">
        <w:rPr>
          <w:rFonts w:asciiTheme="majorHAnsi" w:eastAsia="Times New Roman" w:hAnsiTheme="majorHAnsi" w:cstheme="majorHAnsi"/>
          <w:i/>
          <w:lang w:val="sk-SK"/>
        </w:rPr>
        <w:t>selmecbányai</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ágost</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hitv</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evang</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egyház</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és</w:t>
      </w:r>
      <w:proofErr w:type="spellEnd"/>
      <w:r w:rsidRPr="007811EF">
        <w:rPr>
          <w:rFonts w:asciiTheme="majorHAnsi" w:eastAsia="Times New Roman" w:hAnsiTheme="majorHAnsi" w:cstheme="majorHAnsi"/>
          <w:i/>
          <w:lang w:val="sk-SK"/>
        </w:rPr>
        <w:t xml:space="preserve"> lýceum </w:t>
      </w:r>
      <w:proofErr w:type="spellStart"/>
      <w:r w:rsidRPr="007811EF">
        <w:rPr>
          <w:rFonts w:asciiTheme="majorHAnsi" w:eastAsia="Times New Roman" w:hAnsiTheme="majorHAnsi" w:cstheme="majorHAnsi"/>
          <w:i/>
          <w:lang w:val="sk-SK"/>
        </w:rPr>
        <w:t>története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Selmeczbánya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Joerges</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Ágost</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özvegyénel</w:t>
      </w:r>
      <w:proofErr w:type="spellEnd"/>
      <w:r w:rsidRPr="007811EF">
        <w:rPr>
          <w:rFonts w:asciiTheme="majorHAnsi" w:eastAsia="Times New Roman" w:hAnsiTheme="majorHAnsi" w:cstheme="majorHAnsi"/>
          <w:lang w:val="sk-SK"/>
        </w:rPr>
        <w:t>, 1883-1889, zv. 1-2.</w:t>
      </w:r>
    </w:p>
    <w:p w14:paraId="7D1F94FD"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ČIČAJ, Viliam. </w:t>
      </w:r>
      <w:r w:rsidRPr="007811EF">
        <w:rPr>
          <w:rFonts w:asciiTheme="majorHAnsi" w:eastAsia="Times New Roman" w:hAnsiTheme="majorHAnsi" w:cstheme="majorHAnsi"/>
          <w:i/>
          <w:lang w:val="sk-SK"/>
        </w:rPr>
        <w:t>Knižná kultúra na strednom Slovensku v 16.-18. storočí</w:t>
      </w:r>
      <w:r w:rsidRPr="007811EF">
        <w:rPr>
          <w:rFonts w:asciiTheme="majorHAnsi" w:eastAsia="Times New Roman" w:hAnsiTheme="majorHAnsi" w:cstheme="majorHAnsi"/>
          <w:lang w:val="sk-SK"/>
        </w:rPr>
        <w:t>. Bratislava: Veda, 1985.</w:t>
      </w:r>
    </w:p>
    <w:p w14:paraId="3FA3A5F2"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DRAHOS, I., KISS, A., TÁRJÁN, A.: </w:t>
      </w:r>
      <w:r w:rsidRPr="007811EF">
        <w:rPr>
          <w:rFonts w:asciiTheme="majorHAnsi" w:eastAsia="Times New Roman" w:hAnsiTheme="majorHAnsi" w:cstheme="majorHAnsi"/>
          <w:i/>
          <w:lang w:val="sk-SK"/>
        </w:rPr>
        <w:t xml:space="preserve">A </w:t>
      </w:r>
      <w:proofErr w:type="spellStart"/>
      <w:r w:rsidRPr="007811EF">
        <w:rPr>
          <w:rFonts w:asciiTheme="majorHAnsi" w:eastAsia="Times New Roman" w:hAnsiTheme="majorHAnsi" w:cstheme="majorHAnsi"/>
          <w:i/>
          <w:lang w:val="sk-SK"/>
        </w:rPr>
        <w:t>selmeczi</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müemlékkönyvtár</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kötete</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katalógusa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Miskolc</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Nehézipari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Müszaki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Egyetem</w:t>
      </w:r>
      <w:proofErr w:type="spellEnd"/>
      <w:r w:rsidRPr="007811EF">
        <w:rPr>
          <w:rFonts w:asciiTheme="majorHAnsi" w:eastAsia="Times New Roman" w:hAnsiTheme="majorHAnsi" w:cstheme="majorHAnsi"/>
          <w:lang w:val="sk-SK"/>
        </w:rPr>
        <w:t xml:space="preserve">, 1973. </w:t>
      </w:r>
    </w:p>
    <w:p w14:paraId="04220E75"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IVÁNKA, E. </w:t>
      </w:r>
      <w:proofErr w:type="spellStart"/>
      <w:r w:rsidRPr="007811EF">
        <w:rPr>
          <w:rFonts w:asciiTheme="majorHAnsi" w:eastAsia="Times New Roman" w:hAnsiTheme="majorHAnsi" w:cstheme="majorHAnsi"/>
          <w:lang w:val="sk-SK"/>
        </w:rPr>
        <w:t>Két</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magyarországi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plebániai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könyvtár</w:t>
      </w:r>
      <w:proofErr w:type="spellEnd"/>
      <w:r w:rsidRPr="007811EF">
        <w:rPr>
          <w:rFonts w:asciiTheme="majorHAnsi" w:eastAsia="Times New Roman" w:hAnsiTheme="majorHAnsi" w:cstheme="majorHAnsi"/>
          <w:lang w:val="sk-SK"/>
        </w:rPr>
        <w:t xml:space="preserve"> a XV. </w:t>
      </w:r>
      <w:proofErr w:type="spellStart"/>
      <w:r w:rsidRPr="007811EF">
        <w:rPr>
          <w:rFonts w:asciiTheme="majorHAnsi" w:eastAsia="Times New Roman" w:hAnsiTheme="majorHAnsi" w:cstheme="majorHAnsi"/>
          <w:lang w:val="sk-SK"/>
        </w:rPr>
        <w:t>században</w:t>
      </w:r>
      <w:proofErr w:type="spellEnd"/>
      <w:r w:rsidRPr="007811EF">
        <w:rPr>
          <w:rFonts w:asciiTheme="majorHAnsi" w:eastAsia="Times New Roman" w:hAnsiTheme="majorHAnsi" w:cstheme="majorHAnsi"/>
          <w:lang w:val="sk-SK"/>
        </w:rPr>
        <w:t xml:space="preserve">. In </w:t>
      </w:r>
      <w:proofErr w:type="spellStart"/>
      <w:r w:rsidRPr="007811EF">
        <w:rPr>
          <w:rFonts w:asciiTheme="majorHAnsi" w:eastAsia="Times New Roman" w:hAnsiTheme="majorHAnsi" w:cstheme="majorHAnsi"/>
          <w:i/>
          <w:lang w:val="sk-SK"/>
        </w:rPr>
        <w:t>Századok</w:t>
      </w:r>
      <w:proofErr w:type="spellEnd"/>
      <w:r w:rsidRPr="007811EF">
        <w:rPr>
          <w:rFonts w:asciiTheme="majorHAnsi" w:eastAsia="Times New Roman" w:hAnsiTheme="majorHAnsi" w:cstheme="majorHAnsi"/>
          <w:lang w:val="sk-SK"/>
        </w:rPr>
        <w:t>, 1938, roč. 72, č. 7-8, s. 320-334.</w:t>
      </w:r>
    </w:p>
    <w:p w14:paraId="2991544E"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KUZMÍK, Jozef. </w:t>
      </w:r>
      <w:r w:rsidRPr="007811EF">
        <w:rPr>
          <w:rFonts w:asciiTheme="majorHAnsi" w:eastAsia="Times New Roman" w:hAnsiTheme="majorHAnsi" w:cstheme="majorHAnsi"/>
          <w:i/>
          <w:lang w:val="sk-SK"/>
        </w:rPr>
        <w:t>Knižnice na Slovensku</w:t>
      </w:r>
      <w:r w:rsidRPr="007811EF">
        <w:rPr>
          <w:rFonts w:asciiTheme="majorHAnsi" w:eastAsia="Times New Roman" w:hAnsiTheme="majorHAnsi" w:cstheme="majorHAnsi"/>
          <w:lang w:val="sk-SK"/>
        </w:rPr>
        <w:t>. Martin: Matica slovenská, 1954.</w:t>
      </w:r>
    </w:p>
    <w:p w14:paraId="475BF7D9"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MATEJKOVÁ, Adriana. Knižnice v Banskej Štiavnici. In LICHNER, Marián a kol. </w:t>
      </w:r>
      <w:r w:rsidRPr="007811EF">
        <w:rPr>
          <w:rFonts w:asciiTheme="majorHAnsi" w:eastAsia="Times New Roman" w:hAnsiTheme="majorHAnsi" w:cstheme="majorHAnsi"/>
          <w:i/>
          <w:lang w:val="sk-SK"/>
        </w:rPr>
        <w:t>Banská Štiavnica: svedectvo času</w:t>
      </w:r>
      <w:r w:rsidRPr="007811EF">
        <w:rPr>
          <w:rFonts w:asciiTheme="majorHAnsi" w:eastAsia="Times New Roman" w:hAnsiTheme="majorHAnsi" w:cstheme="majorHAnsi"/>
          <w:lang w:val="sk-SK"/>
        </w:rPr>
        <w:t xml:space="preserve">. Banská Bystrica: Štúdio </w:t>
      </w:r>
      <w:proofErr w:type="spellStart"/>
      <w:r w:rsidRPr="007811EF">
        <w:rPr>
          <w:rFonts w:asciiTheme="majorHAnsi" w:eastAsia="Times New Roman" w:hAnsiTheme="majorHAnsi" w:cstheme="majorHAnsi"/>
          <w:lang w:val="sk-SK"/>
        </w:rPr>
        <w:t>Harmony</w:t>
      </w:r>
      <w:proofErr w:type="spellEnd"/>
      <w:r w:rsidRPr="007811EF">
        <w:rPr>
          <w:rFonts w:asciiTheme="majorHAnsi" w:eastAsia="Times New Roman" w:hAnsiTheme="majorHAnsi" w:cstheme="majorHAnsi"/>
          <w:lang w:val="sk-SK"/>
        </w:rPr>
        <w:t>, 2002, s. 201-204.</w:t>
      </w:r>
    </w:p>
    <w:p w14:paraId="2E400C8F"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MATEJKOVÁ, Adriana. Ján Tadeáš </w:t>
      </w:r>
      <w:proofErr w:type="spellStart"/>
      <w:r w:rsidRPr="007811EF">
        <w:rPr>
          <w:rFonts w:asciiTheme="majorHAnsi" w:eastAsia="Times New Roman" w:hAnsiTheme="majorHAnsi" w:cstheme="majorHAnsi"/>
          <w:lang w:val="sk-SK"/>
        </w:rPr>
        <w:t>Peithner</w:t>
      </w:r>
      <w:proofErr w:type="spellEnd"/>
      <w:r w:rsidRPr="007811EF">
        <w:rPr>
          <w:rFonts w:asciiTheme="majorHAnsi" w:eastAsia="Times New Roman" w:hAnsiTheme="majorHAnsi" w:cstheme="majorHAnsi"/>
          <w:lang w:val="sk-SK"/>
        </w:rPr>
        <w:t xml:space="preserve">  a jeho osobná knižnica. In DENKOVÁ, Zuzana – KAMENICKÝ, Miroslav (</w:t>
      </w:r>
      <w:proofErr w:type="spellStart"/>
      <w:r w:rsidRPr="007811EF">
        <w:rPr>
          <w:rFonts w:asciiTheme="majorHAnsi" w:eastAsia="Times New Roman" w:hAnsiTheme="majorHAnsi" w:cstheme="majorHAnsi"/>
          <w:lang w:val="sk-SK"/>
        </w:rPr>
        <w:t>eds</w:t>
      </w:r>
      <w:proofErr w:type="spellEnd"/>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 xml:space="preserve">Vivat akadémia Banská Štiavnica:  zborník z konferencie konanej pri príležitosti 250. výročia založenia Baníckej akadémie. </w:t>
      </w:r>
      <w:r w:rsidRPr="007811EF">
        <w:rPr>
          <w:rFonts w:asciiTheme="majorHAnsi" w:eastAsia="Times New Roman" w:hAnsiTheme="majorHAnsi" w:cstheme="majorHAnsi"/>
          <w:lang w:val="sk-SK"/>
        </w:rPr>
        <w:t>Banská Štiavnica: Slovenské banské múzeum,  2013, 84-92.</w:t>
      </w:r>
    </w:p>
    <w:p w14:paraId="6A2EA3C9"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MATEJKOVÁ, Adriana. Knižnica banskoštiavnickej Baníckej a lesníckej akadémie. In </w:t>
      </w:r>
      <w:r w:rsidRPr="007811EF">
        <w:rPr>
          <w:rFonts w:asciiTheme="majorHAnsi" w:eastAsia="Times New Roman" w:hAnsiTheme="majorHAnsi" w:cstheme="majorHAnsi"/>
          <w:i/>
          <w:lang w:val="sk-SK"/>
        </w:rPr>
        <w:t>Zborník Slovenského banského múzea v Banskej Štiavnici XX.</w:t>
      </w:r>
      <w:r w:rsidRPr="007811EF">
        <w:rPr>
          <w:rFonts w:asciiTheme="majorHAnsi" w:eastAsia="Times New Roman" w:hAnsiTheme="majorHAnsi" w:cstheme="majorHAnsi"/>
          <w:lang w:val="sk-SK"/>
        </w:rPr>
        <w:t xml:space="preserve"> Banská Štiavnica : Slovenské banské múzeum, 2004, s. 167-169.</w:t>
      </w:r>
    </w:p>
    <w:p w14:paraId="1A4E4E0F"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MATEJKOVÁ, Adriana. Knižnice študentských literárnych spoločností pôsobiacich na Evanjelickom lýceu v Banskej Štiavnici. In </w:t>
      </w:r>
      <w:r w:rsidRPr="007811EF">
        <w:rPr>
          <w:rFonts w:asciiTheme="majorHAnsi" w:eastAsia="Times New Roman" w:hAnsiTheme="majorHAnsi" w:cstheme="majorHAnsi"/>
          <w:i/>
          <w:lang w:val="sk-SK"/>
        </w:rPr>
        <w:t>Zborník Slovenského banského múzea v Banskej Štiavnici XXI.</w:t>
      </w:r>
      <w:r w:rsidRPr="007811EF">
        <w:rPr>
          <w:rFonts w:asciiTheme="majorHAnsi" w:eastAsia="Times New Roman" w:hAnsiTheme="majorHAnsi" w:cstheme="majorHAnsi"/>
          <w:lang w:val="sk-SK"/>
        </w:rPr>
        <w:t xml:space="preserve"> Banská Štiavnica : Slovenské banské múzeum, 2007, s. 65-74.</w:t>
      </w:r>
    </w:p>
    <w:p w14:paraId="4915487A"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MATEJKOVÁ, Adriana. Školské a spolkové knižnice v Banskej Štiavnici do roku 1918. In AUGUSTÍNOVÁ, Eva a kol. </w:t>
      </w:r>
      <w:r w:rsidRPr="007811EF">
        <w:rPr>
          <w:rFonts w:asciiTheme="majorHAnsi" w:eastAsia="Times New Roman" w:hAnsiTheme="majorHAnsi" w:cstheme="majorHAnsi"/>
          <w:i/>
          <w:lang w:val="sk-SK"/>
        </w:rPr>
        <w:t xml:space="preserve">Knižnice ako fenomén kultúrneho dedičstva Slovenska a Slovákov. </w:t>
      </w:r>
      <w:r w:rsidRPr="007811EF">
        <w:rPr>
          <w:rFonts w:asciiTheme="majorHAnsi" w:eastAsia="Times New Roman" w:hAnsiTheme="majorHAnsi" w:cstheme="majorHAnsi"/>
          <w:lang w:val="sk-SK"/>
        </w:rPr>
        <w:t>Žilina: Žilinská univerzita, 2017, s. 47-100.</w:t>
      </w:r>
    </w:p>
    <w:p w14:paraId="508A3E8B"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MATEJKOVÁ, Adriana. Zachované historické knižné fondy v Slovenskom banskom múzeu. In DOMOVÁ, Miroslava (</w:t>
      </w:r>
      <w:proofErr w:type="spellStart"/>
      <w:r w:rsidRPr="007811EF">
        <w:rPr>
          <w:rFonts w:asciiTheme="majorHAnsi" w:eastAsia="Times New Roman" w:hAnsiTheme="majorHAnsi" w:cstheme="majorHAnsi"/>
          <w:lang w:val="sk-SK"/>
        </w:rPr>
        <w:t>ed</w:t>
      </w:r>
      <w:proofErr w:type="spellEnd"/>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Kniha 1999-2000.</w:t>
      </w:r>
      <w:r w:rsidRPr="007811EF">
        <w:rPr>
          <w:rFonts w:asciiTheme="majorHAnsi" w:eastAsia="Times New Roman" w:hAnsiTheme="majorHAnsi" w:cstheme="majorHAnsi"/>
          <w:lang w:val="sk-SK"/>
        </w:rPr>
        <w:t xml:space="preserve"> Martin: Slovenská národná knižnica,  2001, s. 50-59.</w:t>
      </w:r>
    </w:p>
    <w:p w14:paraId="628E4C9C"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PASIAR, Štefan. </w:t>
      </w:r>
      <w:r w:rsidRPr="007811EF">
        <w:rPr>
          <w:rFonts w:asciiTheme="majorHAnsi" w:eastAsia="Times New Roman" w:hAnsiTheme="majorHAnsi" w:cstheme="majorHAnsi"/>
          <w:i/>
          <w:lang w:val="sk-SK"/>
        </w:rPr>
        <w:t>Dejiny knižníc na Slovensku</w:t>
      </w:r>
      <w:r w:rsidRPr="007811EF">
        <w:rPr>
          <w:rFonts w:asciiTheme="majorHAnsi" w:eastAsia="Times New Roman" w:hAnsiTheme="majorHAnsi" w:cstheme="majorHAnsi"/>
          <w:lang w:val="sk-SK"/>
        </w:rPr>
        <w:t xml:space="preserve">. Bratislava: SPN, 1977. </w:t>
      </w:r>
    </w:p>
    <w:p w14:paraId="081DEF04"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VOZÁR, Jozef. Odsťahovanie vysokej baníckej a lesníckej školy z Banskej Štiavnice a jej začiatok boja za jej obnovenie. In </w:t>
      </w:r>
      <w:r w:rsidRPr="007811EF">
        <w:rPr>
          <w:rFonts w:asciiTheme="majorHAnsi" w:eastAsia="Times New Roman" w:hAnsiTheme="majorHAnsi" w:cstheme="majorHAnsi"/>
          <w:i/>
          <w:lang w:val="sk-SK"/>
        </w:rPr>
        <w:t>Zborník Slovenského banského múzea IV</w:t>
      </w:r>
      <w:r w:rsidRPr="007811EF">
        <w:rPr>
          <w:rFonts w:asciiTheme="majorHAnsi" w:eastAsia="Times New Roman" w:hAnsiTheme="majorHAnsi" w:cstheme="majorHAnsi"/>
          <w:lang w:val="sk-SK"/>
        </w:rPr>
        <w:t>. Banská Štiavnica: Slovenské banské múzeum, 1968.</w:t>
      </w:r>
    </w:p>
    <w:p w14:paraId="7F6726F8"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ZSÁMBOKI, </w:t>
      </w:r>
      <w:proofErr w:type="spellStart"/>
      <w:r w:rsidRPr="007811EF">
        <w:rPr>
          <w:rFonts w:asciiTheme="majorHAnsi" w:eastAsia="Times New Roman" w:hAnsiTheme="majorHAnsi" w:cstheme="majorHAnsi"/>
          <w:lang w:val="sk-SK"/>
        </w:rPr>
        <w:t>Lázslo</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i/>
          <w:lang w:val="sk-SK"/>
        </w:rPr>
        <w:t>Selmectől</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Miskolcig</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Miskolc</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Nehézipari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Müszaki</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Egyetem</w:t>
      </w:r>
      <w:proofErr w:type="spellEnd"/>
      <w:r w:rsidRPr="007811EF">
        <w:rPr>
          <w:rFonts w:asciiTheme="majorHAnsi" w:eastAsia="Times New Roman" w:hAnsiTheme="majorHAnsi" w:cstheme="majorHAnsi"/>
          <w:lang w:val="sk-SK"/>
        </w:rPr>
        <w:t>, 1985.</w:t>
      </w:r>
    </w:p>
    <w:p w14:paraId="334EF2FA" w14:textId="77777777" w:rsidR="001A0989" w:rsidRPr="007811EF" w:rsidRDefault="001A0989" w:rsidP="00437B4A">
      <w:pPr>
        <w:spacing w:line="240" w:lineRule="auto"/>
        <w:jc w:val="both"/>
        <w:rPr>
          <w:rFonts w:asciiTheme="majorHAnsi" w:eastAsia="Times New Roman" w:hAnsiTheme="majorHAnsi" w:cstheme="majorHAnsi"/>
          <w:lang w:val="sk-SK"/>
        </w:rPr>
      </w:pPr>
    </w:p>
    <w:p w14:paraId="76CC3676"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Archívne fondy</w:t>
      </w:r>
      <w:r w:rsidRPr="007811EF">
        <w:rPr>
          <w:rFonts w:asciiTheme="majorHAnsi" w:eastAsia="Times New Roman" w:hAnsiTheme="majorHAnsi" w:cstheme="majorHAnsi"/>
          <w:lang w:val="sk-SK"/>
        </w:rPr>
        <w:t>: Mestský magistrát Banská Štiavnica. Štátny archív Banská Bystrica – pobočka Banská Štiavnica, rôzne fondy – Slovenský národný archív - Slovenský banský archív v Banskej Štiavnici, Maďarský národný archív v Budapešti, Rakúsky štátny archív vo Viedni</w:t>
      </w:r>
    </w:p>
    <w:p w14:paraId="13523E50" w14:textId="77777777" w:rsidR="001A0989" w:rsidRPr="007811EF" w:rsidRDefault="001A098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Zbierkové predmety, tlačoviny: Slovenské banské múzeum, Štátny archív Banská Bystrica – pobočka Banská Štiavnica, Maďarské národné múzeum v Budapešti, Univerzita v </w:t>
      </w:r>
      <w:proofErr w:type="spellStart"/>
      <w:r w:rsidRPr="007811EF">
        <w:rPr>
          <w:rFonts w:asciiTheme="majorHAnsi" w:eastAsia="Times New Roman" w:hAnsiTheme="majorHAnsi" w:cstheme="majorHAnsi"/>
          <w:lang w:val="sk-SK"/>
        </w:rPr>
        <w:t>Miškolci</w:t>
      </w:r>
      <w:proofErr w:type="spellEnd"/>
      <w:r w:rsidRPr="007811EF">
        <w:rPr>
          <w:rFonts w:asciiTheme="majorHAnsi" w:eastAsia="Times New Roman" w:hAnsiTheme="majorHAnsi" w:cstheme="majorHAnsi"/>
          <w:lang w:val="sk-SK"/>
        </w:rPr>
        <w:t>, Univerzita v </w:t>
      </w:r>
      <w:proofErr w:type="spellStart"/>
      <w:r w:rsidRPr="007811EF">
        <w:rPr>
          <w:rFonts w:asciiTheme="majorHAnsi" w:eastAsia="Times New Roman" w:hAnsiTheme="majorHAnsi" w:cstheme="majorHAnsi"/>
          <w:lang w:val="sk-SK"/>
        </w:rPr>
        <w:t>Šoproni</w:t>
      </w:r>
      <w:proofErr w:type="spellEnd"/>
      <w:r w:rsidRPr="007811EF">
        <w:rPr>
          <w:rFonts w:asciiTheme="majorHAnsi" w:eastAsia="Times New Roman" w:hAnsiTheme="majorHAnsi" w:cstheme="majorHAnsi"/>
          <w:lang w:val="sk-SK"/>
        </w:rPr>
        <w:t xml:space="preserve">, </w:t>
      </w:r>
      <w:r w:rsidRPr="007811EF">
        <w:rPr>
          <w:rFonts w:asciiTheme="majorHAnsi" w:hAnsiTheme="majorHAnsi" w:cstheme="majorHAnsi"/>
          <w:lang w:val="sk-SK"/>
        </w:rPr>
        <w:t xml:space="preserve"> </w:t>
      </w:r>
      <w:r w:rsidRPr="007811EF">
        <w:rPr>
          <w:rFonts w:asciiTheme="majorHAnsi" w:eastAsia="Times New Roman" w:hAnsiTheme="majorHAnsi" w:cstheme="majorHAnsi"/>
          <w:lang w:val="sk-SK"/>
        </w:rPr>
        <w:t>Maďarská národná knižnica v </w:t>
      </w:r>
      <w:proofErr w:type="spellStart"/>
      <w:r w:rsidRPr="007811EF">
        <w:rPr>
          <w:rFonts w:asciiTheme="majorHAnsi" w:eastAsia="Times New Roman" w:hAnsiTheme="majorHAnsi" w:cstheme="majorHAnsi"/>
          <w:lang w:val="sk-SK"/>
        </w:rPr>
        <w:t>Budapešt</w:t>
      </w:r>
      <w:proofErr w:type="spellEnd"/>
      <w:r w:rsidRPr="007811EF">
        <w:rPr>
          <w:rFonts w:asciiTheme="majorHAnsi" w:eastAsia="Times New Roman" w:hAnsiTheme="majorHAnsi" w:cstheme="majorHAnsi"/>
          <w:lang w:val="sk-SK"/>
        </w:rPr>
        <w:t xml:space="preserve">, </w:t>
      </w:r>
      <w:r w:rsidRPr="007811EF">
        <w:rPr>
          <w:rFonts w:asciiTheme="majorHAnsi" w:hAnsiTheme="majorHAnsi" w:cstheme="majorHAnsi"/>
          <w:lang w:val="sk-SK"/>
        </w:rPr>
        <w:t>Národná knižnica ČR, Rakúska národná knižnica, Slovenská národná knižnici v Martine, Univerzitná knižnica v Bratislave</w:t>
      </w:r>
    </w:p>
    <w:p w14:paraId="552D36D6" w14:textId="77777777" w:rsidR="001A0989" w:rsidRPr="007811EF" w:rsidRDefault="001A0989" w:rsidP="00437B4A">
      <w:pPr>
        <w:spacing w:line="240" w:lineRule="auto"/>
        <w:jc w:val="both"/>
        <w:rPr>
          <w:rFonts w:asciiTheme="majorHAnsi" w:hAnsiTheme="majorHAnsi" w:cstheme="majorHAnsi"/>
          <w:lang w:val="sk-SK"/>
        </w:rPr>
      </w:pPr>
    </w:p>
    <w:p w14:paraId="429D9D4A" w14:textId="7B532A24" w:rsidR="007F4927" w:rsidRDefault="007F4927" w:rsidP="00437B4A">
      <w:pPr>
        <w:spacing w:line="240" w:lineRule="auto"/>
        <w:jc w:val="both"/>
        <w:rPr>
          <w:rFonts w:asciiTheme="majorHAnsi" w:hAnsiTheme="majorHAnsi" w:cstheme="majorHAnsi"/>
          <w:b/>
          <w:lang w:val="sk-SK"/>
        </w:rPr>
      </w:pPr>
    </w:p>
    <w:p w14:paraId="40849D51" w14:textId="3A93F82E" w:rsidR="0063693C" w:rsidRDefault="0063693C" w:rsidP="00437B4A">
      <w:pPr>
        <w:spacing w:line="240" w:lineRule="auto"/>
        <w:jc w:val="both"/>
        <w:rPr>
          <w:rFonts w:asciiTheme="majorHAnsi" w:hAnsiTheme="majorHAnsi" w:cstheme="majorHAnsi"/>
          <w:b/>
          <w:lang w:val="sk-SK"/>
        </w:rPr>
      </w:pPr>
    </w:p>
    <w:p w14:paraId="59A4C8B0" w14:textId="6E149ED7" w:rsidR="0063693C" w:rsidRDefault="0063693C" w:rsidP="00437B4A">
      <w:pPr>
        <w:spacing w:line="240" w:lineRule="auto"/>
        <w:jc w:val="both"/>
        <w:rPr>
          <w:rFonts w:asciiTheme="majorHAnsi" w:hAnsiTheme="majorHAnsi" w:cstheme="majorHAnsi"/>
          <w:b/>
          <w:lang w:val="sk-SK"/>
        </w:rPr>
      </w:pPr>
    </w:p>
    <w:p w14:paraId="281E8F8C" w14:textId="0C6426FC" w:rsidR="0063693C" w:rsidRDefault="0063693C" w:rsidP="00437B4A">
      <w:pPr>
        <w:spacing w:line="240" w:lineRule="auto"/>
        <w:jc w:val="both"/>
        <w:rPr>
          <w:rFonts w:asciiTheme="majorHAnsi" w:hAnsiTheme="majorHAnsi" w:cstheme="majorHAnsi"/>
          <w:b/>
          <w:lang w:val="sk-SK"/>
        </w:rPr>
      </w:pPr>
    </w:p>
    <w:p w14:paraId="79383AE7" w14:textId="18E9D94B" w:rsidR="0063693C" w:rsidRDefault="0063693C" w:rsidP="00437B4A">
      <w:pPr>
        <w:spacing w:line="240" w:lineRule="auto"/>
        <w:jc w:val="both"/>
        <w:rPr>
          <w:rFonts w:asciiTheme="majorHAnsi" w:hAnsiTheme="majorHAnsi" w:cstheme="majorHAnsi"/>
          <w:b/>
          <w:lang w:val="sk-SK"/>
        </w:rPr>
      </w:pPr>
    </w:p>
    <w:p w14:paraId="5E41C98B" w14:textId="5B9D9A8E" w:rsidR="0063693C" w:rsidRDefault="0063693C" w:rsidP="00437B4A">
      <w:pPr>
        <w:spacing w:line="240" w:lineRule="auto"/>
        <w:jc w:val="both"/>
        <w:rPr>
          <w:rFonts w:asciiTheme="majorHAnsi" w:hAnsiTheme="majorHAnsi" w:cstheme="majorHAnsi"/>
          <w:b/>
          <w:lang w:val="sk-SK"/>
        </w:rPr>
      </w:pPr>
    </w:p>
    <w:p w14:paraId="483F118E" w14:textId="3B0E38EF" w:rsidR="0063693C" w:rsidRDefault="0063693C" w:rsidP="00437B4A">
      <w:pPr>
        <w:spacing w:line="240" w:lineRule="auto"/>
        <w:jc w:val="both"/>
        <w:rPr>
          <w:rFonts w:asciiTheme="majorHAnsi" w:hAnsiTheme="majorHAnsi" w:cstheme="majorHAnsi"/>
          <w:b/>
          <w:lang w:val="sk-SK"/>
        </w:rPr>
      </w:pPr>
    </w:p>
    <w:p w14:paraId="2BAAEC7C" w14:textId="247A5CE7" w:rsidR="0063693C" w:rsidRDefault="0063693C" w:rsidP="00437B4A">
      <w:pPr>
        <w:spacing w:line="240" w:lineRule="auto"/>
        <w:jc w:val="both"/>
        <w:rPr>
          <w:rFonts w:asciiTheme="majorHAnsi" w:hAnsiTheme="majorHAnsi" w:cstheme="majorHAnsi"/>
          <w:b/>
          <w:lang w:val="sk-SK"/>
        </w:rPr>
      </w:pPr>
    </w:p>
    <w:p w14:paraId="054ADC45" w14:textId="79A9EA1C" w:rsidR="0063693C" w:rsidRDefault="0063693C" w:rsidP="00437B4A">
      <w:pPr>
        <w:spacing w:line="240" w:lineRule="auto"/>
        <w:jc w:val="both"/>
        <w:rPr>
          <w:rFonts w:asciiTheme="majorHAnsi" w:hAnsiTheme="majorHAnsi" w:cstheme="majorHAnsi"/>
          <w:b/>
          <w:lang w:val="sk-SK"/>
        </w:rPr>
      </w:pPr>
    </w:p>
    <w:p w14:paraId="06872D2F" w14:textId="748497E6" w:rsidR="0063693C" w:rsidRDefault="0063693C" w:rsidP="00437B4A">
      <w:pPr>
        <w:spacing w:line="240" w:lineRule="auto"/>
        <w:jc w:val="both"/>
        <w:rPr>
          <w:rFonts w:asciiTheme="majorHAnsi" w:hAnsiTheme="majorHAnsi" w:cstheme="majorHAnsi"/>
          <w:b/>
          <w:lang w:val="sk-SK"/>
        </w:rPr>
      </w:pPr>
    </w:p>
    <w:p w14:paraId="1DC43DDB" w14:textId="77777777" w:rsidR="0063693C" w:rsidRPr="007811EF" w:rsidRDefault="0063693C" w:rsidP="00437B4A">
      <w:pPr>
        <w:spacing w:line="240" w:lineRule="auto"/>
        <w:jc w:val="both"/>
        <w:rPr>
          <w:rFonts w:asciiTheme="majorHAnsi" w:hAnsiTheme="majorHAnsi" w:cstheme="majorHAnsi"/>
          <w:b/>
          <w:lang w:val="sk-SK"/>
        </w:rPr>
      </w:pPr>
    </w:p>
    <w:p w14:paraId="33A7E8CA" w14:textId="77777777" w:rsidR="00B613A3" w:rsidRPr="007811EF" w:rsidRDefault="00B613A3" w:rsidP="00B8096D">
      <w:pPr>
        <w:pStyle w:val="Nadpis2"/>
      </w:pPr>
      <w:bookmarkStart w:id="8" w:name="_Toc72495255"/>
      <w:r w:rsidRPr="007811EF">
        <w:lastRenderedPageBreak/>
        <w:t>Nové vedecko-výskumné projekty</w:t>
      </w:r>
      <w:bookmarkEnd w:id="8"/>
    </w:p>
    <w:p w14:paraId="4B9A5D1B" w14:textId="77777777" w:rsidR="00EF70FE" w:rsidRPr="007811EF" w:rsidRDefault="00EF70FE" w:rsidP="00437B4A">
      <w:pPr>
        <w:spacing w:line="240" w:lineRule="auto"/>
        <w:jc w:val="both"/>
        <w:rPr>
          <w:rFonts w:asciiTheme="majorHAnsi" w:hAnsiTheme="majorHAnsi" w:cstheme="majorHAnsi"/>
          <w:lang w:val="sk-SK"/>
        </w:rPr>
      </w:pPr>
    </w:p>
    <w:p w14:paraId="7BF2B8D6" w14:textId="77777777" w:rsidR="00EF70FE" w:rsidRPr="007811EF" w:rsidRDefault="00EF70FE" w:rsidP="00437B4A">
      <w:pPr>
        <w:pStyle w:val="Nadpis3"/>
        <w:jc w:val="both"/>
        <w:rPr>
          <w:rFonts w:cstheme="majorHAnsi"/>
          <w:sz w:val="22"/>
          <w:szCs w:val="22"/>
          <w:lang w:val="sk-SK"/>
        </w:rPr>
      </w:pPr>
      <w:bookmarkStart w:id="9" w:name="_Toc72495256"/>
      <w:r w:rsidRPr="007811EF">
        <w:rPr>
          <w:rFonts w:cstheme="majorHAnsi"/>
          <w:sz w:val="22"/>
          <w:szCs w:val="22"/>
          <w:lang w:val="sk-SK"/>
        </w:rPr>
        <w:t xml:space="preserve">Názov: </w:t>
      </w:r>
      <w:r w:rsidR="001612D4" w:rsidRPr="007811EF">
        <w:rPr>
          <w:rFonts w:eastAsia="Times New Roman" w:cstheme="majorHAnsi"/>
          <w:sz w:val="22"/>
          <w:szCs w:val="22"/>
          <w:lang w:val="sk-SK"/>
        </w:rPr>
        <w:t xml:space="preserve">Transformácia regiónu Horná Nitra  a </w:t>
      </w:r>
      <w:r w:rsidR="001612D4" w:rsidRPr="007811EF">
        <w:rPr>
          <w:rFonts w:cstheme="majorHAnsi"/>
          <w:sz w:val="22"/>
          <w:szCs w:val="22"/>
          <w:lang w:val="sk-SK"/>
        </w:rPr>
        <w:t>ukončenie ťažby hnedého uhlia</w:t>
      </w:r>
      <w:bookmarkEnd w:id="9"/>
    </w:p>
    <w:p w14:paraId="29A9D664" w14:textId="77777777" w:rsidR="00EF70FE" w:rsidRPr="007811EF" w:rsidRDefault="001612D4" w:rsidP="00437B4A">
      <w:pPr>
        <w:pStyle w:val="Nadpis3"/>
        <w:jc w:val="both"/>
        <w:rPr>
          <w:rFonts w:cstheme="majorHAnsi"/>
          <w:sz w:val="22"/>
          <w:szCs w:val="22"/>
          <w:lang w:val="sk-SK"/>
        </w:rPr>
      </w:pPr>
      <w:bookmarkStart w:id="10" w:name="_Toc72495257"/>
      <w:r w:rsidRPr="007811EF">
        <w:rPr>
          <w:rFonts w:cstheme="majorHAnsi"/>
          <w:sz w:val="22"/>
          <w:szCs w:val="22"/>
          <w:lang w:val="sk-SK"/>
        </w:rPr>
        <w:t>Perspektíva: Transformácia na Hornej Nitre : Identita baníka v čase</w:t>
      </w:r>
      <w:bookmarkEnd w:id="10"/>
    </w:p>
    <w:p w14:paraId="73927C7D" w14:textId="77777777" w:rsidR="00A936C8" w:rsidRPr="007811EF" w:rsidRDefault="00EF70FE"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hAnsiTheme="majorHAnsi" w:cstheme="majorHAnsi"/>
          <w:lang w:val="sk-SK"/>
        </w:rPr>
        <w:t>Slovensko čakajú obrovské štrukturálne zmeny v oblasti baníctva. Zastavenie ťažby uhlia zasiahne viacero regió</w:t>
      </w:r>
      <w:r w:rsidR="001B2939" w:rsidRPr="007811EF">
        <w:rPr>
          <w:rFonts w:asciiTheme="majorHAnsi" w:hAnsiTheme="majorHAnsi" w:cstheme="majorHAnsi"/>
          <w:lang w:val="sk-SK"/>
        </w:rPr>
        <w:t xml:space="preserve">nov Slovenska, ale hlavne sa </w:t>
      </w:r>
      <w:r w:rsidRPr="007811EF">
        <w:rPr>
          <w:rFonts w:asciiTheme="majorHAnsi" w:hAnsiTheme="majorHAnsi" w:cstheme="majorHAnsi"/>
          <w:lang w:val="sk-SK"/>
        </w:rPr>
        <w:t xml:space="preserve">dotkne regiónu Horná Nitra. </w:t>
      </w:r>
      <w:r w:rsidR="001B2939" w:rsidRPr="007811EF">
        <w:rPr>
          <w:rFonts w:asciiTheme="majorHAnsi" w:hAnsiTheme="majorHAnsi" w:cstheme="majorHAnsi"/>
          <w:lang w:val="sk-SK"/>
        </w:rPr>
        <w:t>T</w:t>
      </w:r>
      <w:r w:rsidRPr="007811EF">
        <w:rPr>
          <w:rFonts w:asciiTheme="majorHAnsi" w:hAnsiTheme="majorHAnsi" w:cstheme="majorHAnsi"/>
          <w:lang w:val="sk-SK"/>
        </w:rPr>
        <w:t xml:space="preserve">ransformácia prináša baníkom nielen stratu zamestnania (ekonomický dopad), ale aj istôt, hodnôt či baníckej identity, núti ich zmeniť spôsob života i zmýšľania (sociálny dopad). Ako sa so </w:t>
      </w:r>
      <w:r w:rsidR="00A936C8" w:rsidRPr="007811EF">
        <w:rPr>
          <w:rFonts w:asciiTheme="majorHAnsi" w:hAnsiTheme="majorHAnsi" w:cstheme="majorHAnsi"/>
          <w:lang w:val="sk-SK"/>
        </w:rPr>
        <w:t>zmenami</w:t>
      </w:r>
      <w:r w:rsidRPr="007811EF">
        <w:rPr>
          <w:rFonts w:asciiTheme="majorHAnsi" w:hAnsiTheme="majorHAnsi" w:cstheme="majorHAnsi"/>
          <w:lang w:val="sk-SK"/>
        </w:rPr>
        <w:t xml:space="preserve"> vyrovnávajú</w:t>
      </w:r>
      <w:r w:rsidR="00A936C8" w:rsidRPr="007811EF">
        <w:rPr>
          <w:rFonts w:asciiTheme="majorHAnsi" w:hAnsiTheme="majorHAnsi" w:cstheme="majorHAnsi"/>
          <w:lang w:val="sk-SK"/>
        </w:rPr>
        <w:t>,</w:t>
      </w:r>
      <w:r w:rsidRPr="007811EF">
        <w:rPr>
          <w:rFonts w:asciiTheme="majorHAnsi" w:hAnsiTheme="majorHAnsi" w:cstheme="majorHAnsi"/>
          <w:lang w:val="sk-SK"/>
        </w:rPr>
        <w:t xml:space="preserve"> ako sa ad</w:t>
      </w:r>
      <w:r w:rsidR="00A936C8" w:rsidRPr="007811EF">
        <w:rPr>
          <w:rFonts w:asciiTheme="majorHAnsi" w:hAnsiTheme="majorHAnsi" w:cstheme="majorHAnsi"/>
          <w:lang w:val="sk-SK"/>
        </w:rPr>
        <w:t xml:space="preserve">aptujú a chápu sociálno-ekonomické premeny a aký majú </w:t>
      </w:r>
      <w:r w:rsidRPr="007811EF">
        <w:rPr>
          <w:rFonts w:asciiTheme="majorHAnsi" w:hAnsiTheme="majorHAnsi" w:cstheme="majorHAnsi"/>
          <w:lang w:val="sk-SK"/>
        </w:rPr>
        <w:t>vplyv na ich každodennosť</w:t>
      </w:r>
      <w:r w:rsidR="00A936C8" w:rsidRPr="007811EF">
        <w:rPr>
          <w:rFonts w:asciiTheme="majorHAnsi" w:hAnsiTheme="majorHAnsi" w:cstheme="majorHAnsi"/>
          <w:lang w:val="sk-SK"/>
        </w:rPr>
        <w:t>,</w:t>
      </w:r>
      <w:r w:rsidRPr="007811EF">
        <w:rPr>
          <w:rFonts w:asciiTheme="majorHAnsi" w:hAnsiTheme="majorHAnsi" w:cstheme="majorHAnsi"/>
          <w:lang w:val="sk-SK"/>
        </w:rPr>
        <w:t xml:space="preserve"> bude predmetom výskumu. </w:t>
      </w:r>
    </w:p>
    <w:p w14:paraId="55BEB029" w14:textId="77777777" w:rsidR="00A936C8"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Výskum transformácie na Hornej Nitre bude prebiehať komplexne – z pohľadu odborníkov viacerých vedných disciplín. </w:t>
      </w:r>
    </w:p>
    <w:p w14:paraId="0F78EC57" w14:textId="77777777" w:rsidR="00EF70FE" w:rsidRPr="007811EF" w:rsidRDefault="00EF70FE"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Etnologický výskum bude zameraný na témy identity baníka, jeho rodiny a ich každodenného života - aké </w:t>
      </w:r>
      <w:proofErr w:type="spellStart"/>
      <w:r w:rsidRPr="007811EF">
        <w:rPr>
          <w:rFonts w:asciiTheme="majorHAnsi" w:hAnsiTheme="majorHAnsi" w:cstheme="majorHAnsi"/>
          <w:lang w:val="sk-SK"/>
        </w:rPr>
        <w:t>naratívy</w:t>
      </w:r>
      <w:proofErr w:type="spellEnd"/>
      <w:r w:rsidRPr="007811EF">
        <w:rPr>
          <w:rFonts w:asciiTheme="majorHAnsi" w:hAnsiTheme="majorHAnsi" w:cstheme="majorHAnsi"/>
          <w:lang w:val="sk-SK"/>
        </w:rPr>
        <w:t xml:space="preserve"> a spomienky sa viažu k ich práci a k fyzickým miestam na ich pracoviskách, ako vyzerá ich bežný pracovný deň/ich sviatočný deň? Aké nové povolanie si vedia predstaviť vykonávať? Ako vidia svoju budúcnosť? Keďže sa jedná o dlhodobý viacročný výskum a proces transformácie už začal, hlavných výskumných otázok bude viacero – adaptácia baníkov na začaté procesy transformácie - ako sa baníci stavajú k týmto zmenám, ako reagujú na akčný plán štátu? Rozumejú environmentálnym dôvodom útlmu baníctva? Ako vnímajú v tomto kontexte postoje Európskej Únie? Ako na to reagujú ich rodiny? Výskum bude rozvrhn</w:t>
      </w:r>
      <w:r w:rsidR="00A936C8" w:rsidRPr="007811EF">
        <w:rPr>
          <w:rFonts w:asciiTheme="majorHAnsi" w:hAnsiTheme="majorHAnsi" w:cstheme="majorHAnsi"/>
          <w:lang w:val="sk-SK"/>
        </w:rPr>
        <w:t>utý</w:t>
      </w:r>
      <w:r w:rsidRPr="007811EF">
        <w:rPr>
          <w:rFonts w:asciiTheme="majorHAnsi" w:hAnsiTheme="majorHAnsi" w:cstheme="majorHAnsi"/>
          <w:lang w:val="sk-SK"/>
        </w:rPr>
        <w:t xml:space="preserve"> do niekoľkých rovín (mestské/dedinské prostredie), keďže región Horná Nitra zahŕňa niekoľko okresných miest a okolité obce, bude treba pre</w:t>
      </w:r>
      <w:r w:rsidR="00A936C8" w:rsidRPr="007811EF">
        <w:rPr>
          <w:rFonts w:asciiTheme="majorHAnsi" w:hAnsiTheme="majorHAnsi" w:cstheme="majorHAnsi"/>
          <w:lang w:val="sk-SK"/>
        </w:rPr>
        <w:t>sne vymedziť výskumné lokality. P</w:t>
      </w:r>
      <w:r w:rsidRPr="007811EF">
        <w:rPr>
          <w:rFonts w:asciiTheme="majorHAnsi" w:hAnsiTheme="majorHAnsi" w:cstheme="majorHAnsi"/>
          <w:lang w:val="sk-SK"/>
        </w:rPr>
        <w:t>rvou s</w:t>
      </w:r>
      <w:r w:rsidR="00A936C8" w:rsidRPr="007811EF">
        <w:rPr>
          <w:rFonts w:asciiTheme="majorHAnsi" w:hAnsiTheme="majorHAnsi" w:cstheme="majorHAnsi"/>
          <w:lang w:val="sk-SK"/>
        </w:rPr>
        <w:t>kúmanou lokalitou bude Handlová, kde prebehne p</w:t>
      </w:r>
      <w:r w:rsidRPr="007811EF">
        <w:rPr>
          <w:rFonts w:asciiTheme="majorHAnsi" w:hAnsiTheme="majorHAnsi" w:cstheme="majorHAnsi"/>
          <w:lang w:val="sk-SK"/>
        </w:rPr>
        <w:t>rvá fáza etnologického výskumu pomocou naratívnej metódy (prostredníctvom štruktúrovaných rozhovorov)</w:t>
      </w:r>
      <w:r w:rsidR="00A936C8" w:rsidRPr="007811EF">
        <w:rPr>
          <w:rFonts w:asciiTheme="majorHAnsi" w:hAnsiTheme="majorHAnsi" w:cstheme="majorHAnsi"/>
          <w:lang w:val="sk-SK"/>
        </w:rPr>
        <w:t>.</w:t>
      </w:r>
      <w:r w:rsidRPr="007811EF">
        <w:rPr>
          <w:rFonts w:asciiTheme="majorHAnsi" w:hAnsiTheme="majorHAnsi" w:cstheme="majorHAnsi"/>
          <w:lang w:val="sk-SK"/>
        </w:rPr>
        <w:t xml:space="preserve"> Cieľom bude zachytiť proces transformácie </w:t>
      </w:r>
      <w:r w:rsidR="00A936C8" w:rsidRPr="007811EF">
        <w:rPr>
          <w:rFonts w:asciiTheme="majorHAnsi" w:hAnsiTheme="majorHAnsi" w:cstheme="majorHAnsi"/>
          <w:lang w:val="sk-SK"/>
        </w:rPr>
        <w:t xml:space="preserve">spoločnosti na príklade baníckych rodín </w:t>
      </w:r>
      <w:r w:rsidRPr="007811EF">
        <w:rPr>
          <w:rFonts w:asciiTheme="majorHAnsi" w:hAnsiTheme="majorHAnsi" w:cstheme="majorHAnsi"/>
          <w:lang w:val="sk-SK"/>
        </w:rPr>
        <w:t xml:space="preserve">– jeho adaptácie na vzniknutú situáciu a poukázať na zmeny, ktoré nastanú v jeho spôsobe života. </w:t>
      </w:r>
    </w:p>
    <w:p w14:paraId="2D0F781C" w14:textId="77777777" w:rsidR="00EF70FE" w:rsidRPr="007811EF" w:rsidRDefault="00EF70FE" w:rsidP="00437B4A">
      <w:pPr>
        <w:tabs>
          <w:tab w:val="center" w:pos="4536"/>
        </w:tabs>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Riešiteľka: </w:t>
      </w:r>
      <w:r w:rsidRPr="007811EF">
        <w:rPr>
          <w:rFonts w:asciiTheme="majorHAnsi" w:eastAsia="Times New Roman" w:hAnsiTheme="majorHAnsi" w:cstheme="majorHAnsi"/>
          <w:lang w:val="sk-SK"/>
        </w:rPr>
        <w:t>Mgr. Helena Galková</w:t>
      </w:r>
      <w:r w:rsidRPr="007811EF">
        <w:rPr>
          <w:rFonts w:asciiTheme="majorHAnsi" w:eastAsia="Times New Roman" w:hAnsiTheme="majorHAnsi" w:cstheme="majorHAnsi"/>
          <w:lang w:val="sk-SK"/>
        </w:rPr>
        <w:tab/>
      </w:r>
    </w:p>
    <w:p w14:paraId="457F8DFB" w14:textId="77777777" w:rsidR="00EF70FE" w:rsidRPr="007811EF" w:rsidRDefault="00EF70FE" w:rsidP="00437B4A">
      <w:pPr>
        <w:tabs>
          <w:tab w:val="center" w:pos="4536"/>
        </w:tabs>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Spoluriešitelia:  </w:t>
      </w:r>
      <w:r w:rsidRPr="007811EF">
        <w:rPr>
          <w:rFonts w:asciiTheme="majorHAnsi" w:eastAsia="Times New Roman" w:hAnsiTheme="majorHAnsi" w:cstheme="majorHAnsi"/>
          <w:lang w:val="sk-SK"/>
        </w:rPr>
        <w:t xml:space="preserve">Ing. Lubomír Lužina, </w:t>
      </w:r>
      <w:r w:rsidR="001B2939" w:rsidRPr="007811EF">
        <w:rPr>
          <w:rFonts w:asciiTheme="majorHAnsi" w:eastAsia="Times New Roman" w:hAnsiTheme="majorHAnsi" w:cstheme="majorHAnsi"/>
          <w:lang w:val="sk-SK"/>
        </w:rPr>
        <w:t>PhDr.</w:t>
      </w:r>
      <w:r w:rsidR="00295CDE" w:rsidRPr="007811EF">
        <w:rPr>
          <w:rFonts w:asciiTheme="majorHAnsi" w:eastAsia="Times New Roman" w:hAnsiTheme="majorHAnsi" w:cstheme="majorHAnsi"/>
          <w:lang w:val="sk-SK"/>
        </w:rPr>
        <w:t xml:space="preserve"> RNDr. Richard </w:t>
      </w:r>
      <w:proofErr w:type="spellStart"/>
      <w:r w:rsidR="00295CDE" w:rsidRPr="007811EF">
        <w:rPr>
          <w:rFonts w:asciiTheme="majorHAnsi" w:eastAsia="Times New Roman" w:hAnsiTheme="majorHAnsi" w:cstheme="majorHAnsi"/>
          <w:lang w:val="sk-SK"/>
        </w:rPr>
        <w:t>Senček</w:t>
      </w:r>
      <w:proofErr w:type="spellEnd"/>
      <w:r w:rsidR="00295CDE" w:rsidRPr="007811EF">
        <w:rPr>
          <w:rFonts w:asciiTheme="majorHAnsi" w:eastAsia="Times New Roman" w:hAnsiTheme="majorHAnsi" w:cstheme="majorHAnsi"/>
          <w:lang w:val="sk-SK"/>
        </w:rPr>
        <w:t>, PhD.</w:t>
      </w:r>
    </w:p>
    <w:p w14:paraId="4976BEC9"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 xml:space="preserve">oral </w:t>
      </w:r>
      <w:proofErr w:type="spellStart"/>
      <w:r w:rsidRPr="007811EF">
        <w:rPr>
          <w:rFonts w:asciiTheme="majorHAnsi" w:hAnsiTheme="majorHAnsi" w:cstheme="majorHAnsi"/>
          <w:lang w:val="sk-SK"/>
        </w:rPr>
        <w:t>history</w:t>
      </w:r>
      <w:proofErr w:type="spellEnd"/>
      <w:r w:rsidRPr="007811EF">
        <w:rPr>
          <w:rFonts w:asciiTheme="majorHAnsi" w:hAnsiTheme="majorHAnsi" w:cstheme="majorHAnsi"/>
          <w:lang w:val="sk-SK"/>
        </w:rPr>
        <w:t xml:space="preserve">, hĺbkové </w:t>
      </w:r>
      <w:proofErr w:type="spellStart"/>
      <w:r w:rsidRPr="007811EF">
        <w:rPr>
          <w:rFonts w:asciiTheme="majorHAnsi" w:hAnsiTheme="majorHAnsi" w:cstheme="majorHAnsi"/>
          <w:lang w:val="sk-SK"/>
        </w:rPr>
        <w:t>semi</w:t>
      </w:r>
      <w:proofErr w:type="spellEnd"/>
      <w:r w:rsidRPr="007811EF">
        <w:rPr>
          <w:rFonts w:asciiTheme="majorHAnsi" w:hAnsiTheme="majorHAnsi" w:cstheme="majorHAnsi"/>
          <w:lang w:val="sk-SK"/>
        </w:rPr>
        <w:t xml:space="preserve">-štruktúrované rozhovory, materiálna kultúra, naratívna metóda. </w:t>
      </w:r>
      <w:proofErr w:type="spellStart"/>
      <w:r w:rsidRPr="007811EF">
        <w:rPr>
          <w:rFonts w:asciiTheme="majorHAnsi" w:hAnsiTheme="majorHAnsi" w:cstheme="majorHAnsi"/>
          <w:lang w:val="sk-SK"/>
        </w:rPr>
        <w:t>Časozberný</w:t>
      </w:r>
      <w:proofErr w:type="spellEnd"/>
      <w:r w:rsidRPr="007811EF">
        <w:rPr>
          <w:rFonts w:asciiTheme="majorHAnsi" w:hAnsiTheme="majorHAnsi" w:cstheme="majorHAnsi"/>
          <w:lang w:val="sk-SK"/>
        </w:rPr>
        <w:t xml:space="preserve"> výskum opakovaný návrat do lokality – každé dva-tri roky.</w:t>
      </w:r>
    </w:p>
    <w:p w14:paraId="6B81EE5F" w14:textId="77777777" w:rsidR="001B2939" w:rsidRPr="007811EF" w:rsidRDefault="001B2939"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Teoretické východiská:</w:t>
      </w:r>
    </w:p>
    <w:p w14:paraId="72A2AC0B" w14:textId="77777777" w:rsidR="001B2939" w:rsidRPr="007811EF" w:rsidRDefault="001B2939" w:rsidP="00437B4A">
      <w:pPr>
        <w:pStyle w:val="Odsekzoznamu"/>
        <w:numPr>
          <w:ilvl w:val="0"/>
          <w:numId w:val="18"/>
        </w:numPr>
        <w:spacing w:line="240" w:lineRule="auto"/>
        <w:jc w:val="both"/>
        <w:rPr>
          <w:rFonts w:asciiTheme="majorHAnsi" w:hAnsiTheme="majorHAnsi" w:cstheme="majorHAnsi"/>
        </w:rPr>
      </w:pPr>
      <w:r w:rsidRPr="007811EF">
        <w:rPr>
          <w:rFonts w:asciiTheme="majorHAnsi" w:hAnsiTheme="majorHAnsi" w:cstheme="majorHAnsi"/>
        </w:rPr>
        <w:t>témy identity baníka, baníckej rodiny, každodennosti</w:t>
      </w:r>
    </w:p>
    <w:p w14:paraId="65AF13CF" w14:textId="77777777" w:rsidR="00EF70FE" w:rsidRPr="007811EF" w:rsidRDefault="001B2939" w:rsidP="00437B4A">
      <w:pPr>
        <w:pStyle w:val="Odsekzoznamu"/>
        <w:numPr>
          <w:ilvl w:val="0"/>
          <w:numId w:val="18"/>
        </w:numPr>
        <w:spacing w:line="240" w:lineRule="auto"/>
        <w:jc w:val="both"/>
        <w:rPr>
          <w:rFonts w:asciiTheme="majorHAnsi" w:hAnsiTheme="majorHAnsi" w:cstheme="majorHAnsi"/>
        </w:rPr>
      </w:pPr>
      <w:proofErr w:type="spellStart"/>
      <w:r w:rsidRPr="007811EF">
        <w:rPr>
          <w:rFonts w:asciiTheme="majorHAnsi" w:hAnsiTheme="majorHAnsi" w:cstheme="majorHAnsi"/>
        </w:rPr>
        <w:t>reziliencia</w:t>
      </w:r>
      <w:proofErr w:type="spellEnd"/>
      <w:r w:rsidRPr="007811EF">
        <w:rPr>
          <w:rFonts w:asciiTheme="majorHAnsi" w:hAnsiTheme="majorHAnsi" w:cstheme="majorHAnsi"/>
        </w:rPr>
        <w:t xml:space="preserve"> a adaptácia v čase transformácie</w:t>
      </w:r>
    </w:p>
    <w:p w14:paraId="0897E91C" w14:textId="77777777" w:rsidR="00916E3A" w:rsidRPr="007811EF" w:rsidRDefault="00916E3A"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 výskumu:</w:t>
      </w:r>
    </w:p>
    <w:p w14:paraId="46D682C8" w14:textId="77777777" w:rsidR="00916E3A" w:rsidRPr="007811EF" w:rsidRDefault="00916E3A" w:rsidP="00437B4A">
      <w:pPr>
        <w:pStyle w:val="Odsekzoznamu"/>
        <w:numPr>
          <w:ilvl w:val="0"/>
          <w:numId w:val="20"/>
        </w:numPr>
        <w:spacing w:line="240" w:lineRule="auto"/>
        <w:jc w:val="both"/>
        <w:rPr>
          <w:rFonts w:asciiTheme="majorHAnsi" w:hAnsiTheme="majorHAnsi" w:cstheme="majorHAnsi"/>
          <w:b/>
        </w:rPr>
      </w:pPr>
      <w:r w:rsidRPr="007811EF">
        <w:rPr>
          <w:rFonts w:asciiTheme="majorHAnsi" w:hAnsiTheme="majorHAnsi" w:cstheme="majorHAnsi"/>
          <w:b/>
        </w:rPr>
        <w:t>r. 2021 (november/december)</w:t>
      </w:r>
      <w:r w:rsidRPr="007811EF">
        <w:rPr>
          <w:rFonts w:asciiTheme="majorHAnsi" w:hAnsiTheme="majorHAnsi" w:cstheme="majorHAnsi"/>
        </w:rPr>
        <w:t xml:space="preserve"> stanovenie a rozvrhnutie úloh, nastavenie teórií, logistika jednotlivých etáp – ako sa bude realizovať výskum, doprava, </w:t>
      </w:r>
      <w:r w:rsidR="00A936C8" w:rsidRPr="007811EF">
        <w:rPr>
          <w:rFonts w:asciiTheme="majorHAnsi" w:hAnsiTheme="majorHAnsi" w:cstheme="majorHAnsi"/>
        </w:rPr>
        <w:t xml:space="preserve">výber lokalít výskumu </w:t>
      </w:r>
      <w:r w:rsidRPr="007811EF">
        <w:rPr>
          <w:rFonts w:asciiTheme="majorHAnsi" w:hAnsiTheme="majorHAnsi" w:cstheme="majorHAnsi"/>
        </w:rPr>
        <w:t>(Handlová = 1. lokalita výskumu)</w:t>
      </w:r>
    </w:p>
    <w:p w14:paraId="2E64018F" w14:textId="77777777" w:rsidR="00916E3A" w:rsidRPr="007811EF" w:rsidRDefault="00916E3A" w:rsidP="00437B4A">
      <w:pPr>
        <w:pStyle w:val="Odsekzoznamu"/>
        <w:numPr>
          <w:ilvl w:val="0"/>
          <w:numId w:val="20"/>
        </w:numPr>
        <w:spacing w:line="240" w:lineRule="auto"/>
        <w:jc w:val="both"/>
        <w:rPr>
          <w:rFonts w:asciiTheme="majorHAnsi" w:hAnsiTheme="majorHAnsi" w:cstheme="majorHAnsi"/>
          <w:b/>
        </w:rPr>
      </w:pPr>
      <w:r w:rsidRPr="007811EF">
        <w:rPr>
          <w:rFonts w:asciiTheme="majorHAnsi" w:hAnsiTheme="majorHAnsi" w:cstheme="majorHAnsi"/>
          <w:b/>
        </w:rPr>
        <w:t xml:space="preserve">r. 2022 </w:t>
      </w:r>
      <w:r w:rsidRPr="007811EF">
        <w:rPr>
          <w:rFonts w:asciiTheme="majorHAnsi" w:hAnsiTheme="majorHAnsi" w:cstheme="majorHAnsi"/>
        </w:rPr>
        <w:t>predbežný výskum: kontakty, získavanie respondentov a informácií k výskumu (konkretizácia lokalít a pod.)</w:t>
      </w:r>
    </w:p>
    <w:p w14:paraId="4D9C88B1" w14:textId="77777777" w:rsidR="00916E3A" w:rsidRPr="007811EF" w:rsidRDefault="00916E3A" w:rsidP="00437B4A">
      <w:pPr>
        <w:pStyle w:val="Odsekzoznamu"/>
        <w:numPr>
          <w:ilvl w:val="1"/>
          <w:numId w:val="20"/>
        </w:numPr>
        <w:spacing w:line="240" w:lineRule="auto"/>
        <w:jc w:val="both"/>
        <w:rPr>
          <w:rFonts w:asciiTheme="majorHAnsi" w:hAnsiTheme="majorHAnsi" w:cstheme="majorHAnsi"/>
        </w:rPr>
      </w:pPr>
      <w:r w:rsidRPr="007811EF">
        <w:rPr>
          <w:rFonts w:asciiTheme="majorHAnsi" w:hAnsiTheme="majorHAnsi" w:cstheme="majorHAnsi"/>
        </w:rPr>
        <w:t>zmapovanie lokality, oboznámenie sa s prostredím (informovanie starostov/primátorov o prebiehajúcom výskume)</w:t>
      </w:r>
    </w:p>
    <w:p w14:paraId="0934BB8E" w14:textId="77777777" w:rsidR="00916E3A" w:rsidRPr="007811EF" w:rsidRDefault="00916E3A" w:rsidP="00437B4A">
      <w:pPr>
        <w:pStyle w:val="Odsekzoznamu"/>
        <w:numPr>
          <w:ilvl w:val="1"/>
          <w:numId w:val="20"/>
        </w:numPr>
        <w:spacing w:line="240" w:lineRule="auto"/>
        <w:jc w:val="both"/>
        <w:rPr>
          <w:rFonts w:asciiTheme="majorHAnsi" w:hAnsiTheme="majorHAnsi" w:cstheme="majorHAnsi"/>
        </w:rPr>
      </w:pPr>
      <w:r w:rsidRPr="007811EF">
        <w:rPr>
          <w:rFonts w:asciiTheme="majorHAnsi" w:hAnsiTheme="majorHAnsi" w:cstheme="majorHAnsi"/>
        </w:rPr>
        <w:t>príprava štruktúrovaných dotazníkov, rozhovory</w:t>
      </w:r>
    </w:p>
    <w:p w14:paraId="470BF47A" w14:textId="77777777" w:rsidR="00916E3A" w:rsidRPr="007811EF" w:rsidRDefault="00916E3A" w:rsidP="00437B4A">
      <w:pPr>
        <w:pStyle w:val="Odsekzoznamu"/>
        <w:numPr>
          <w:ilvl w:val="0"/>
          <w:numId w:val="20"/>
        </w:numPr>
        <w:spacing w:line="240" w:lineRule="auto"/>
        <w:jc w:val="both"/>
        <w:rPr>
          <w:rFonts w:asciiTheme="majorHAnsi" w:hAnsiTheme="majorHAnsi" w:cstheme="majorHAnsi"/>
          <w:b/>
        </w:rPr>
      </w:pPr>
      <w:r w:rsidRPr="007811EF">
        <w:rPr>
          <w:rFonts w:asciiTheme="majorHAnsi" w:hAnsiTheme="majorHAnsi" w:cstheme="majorHAnsi"/>
          <w:b/>
        </w:rPr>
        <w:t xml:space="preserve">r. 2023 </w:t>
      </w:r>
      <w:r w:rsidRPr="007811EF">
        <w:rPr>
          <w:rFonts w:asciiTheme="majorHAnsi" w:hAnsiTheme="majorHAnsi" w:cstheme="majorHAnsi"/>
        </w:rPr>
        <w:t>spracovanie výskumných materiálov</w:t>
      </w:r>
    </w:p>
    <w:p w14:paraId="30AEC782" w14:textId="77777777" w:rsidR="00916E3A" w:rsidRPr="007811EF" w:rsidRDefault="00916E3A" w:rsidP="00437B4A">
      <w:pPr>
        <w:pStyle w:val="Odsekzoznamu"/>
        <w:numPr>
          <w:ilvl w:val="0"/>
          <w:numId w:val="20"/>
        </w:numPr>
        <w:spacing w:line="240" w:lineRule="auto"/>
        <w:jc w:val="both"/>
        <w:rPr>
          <w:rFonts w:asciiTheme="majorHAnsi" w:hAnsiTheme="majorHAnsi" w:cstheme="majorHAnsi"/>
        </w:rPr>
      </w:pPr>
      <w:r w:rsidRPr="007811EF">
        <w:rPr>
          <w:rFonts w:asciiTheme="majorHAnsi" w:hAnsiTheme="majorHAnsi" w:cstheme="majorHAnsi"/>
        </w:rPr>
        <w:t>predbežné výstupy: článok/štúdia o výskume v Zborníku SBM, ktorý bude venovaný Handlovej</w:t>
      </w:r>
    </w:p>
    <w:p w14:paraId="3C28A23D" w14:textId="77777777" w:rsidR="00916E3A" w:rsidRPr="007811EF" w:rsidRDefault="00916E3A" w:rsidP="00437B4A">
      <w:pPr>
        <w:pStyle w:val="Odsekzoznamu"/>
        <w:numPr>
          <w:ilvl w:val="0"/>
          <w:numId w:val="20"/>
        </w:numPr>
        <w:spacing w:line="240" w:lineRule="auto"/>
        <w:jc w:val="both"/>
        <w:rPr>
          <w:rFonts w:asciiTheme="majorHAnsi" w:hAnsiTheme="majorHAnsi" w:cstheme="majorHAnsi"/>
          <w:b/>
        </w:rPr>
      </w:pPr>
      <w:r w:rsidRPr="007811EF">
        <w:rPr>
          <w:rFonts w:asciiTheme="majorHAnsi" w:hAnsiTheme="majorHAnsi" w:cstheme="majorHAnsi"/>
          <w:b/>
        </w:rPr>
        <w:t xml:space="preserve">r. 2024 </w:t>
      </w:r>
      <w:r w:rsidRPr="007811EF">
        <w:rPr>
          <w:rFonts w:asciiTheme="majorHAnsi" w:hAnsiTheme="majorHAnsi" w:cstheme="majorHAnsi"/>
        </w:rPr>
        <w:t>opätovný návrat do lokality, doplňujúce výskumy</w:t>
      </w:r>
    </w:p>
    <w:p w14:paraId="7DE4DA18"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hAnsiTheme="majorHAnsi" w:cstheme="majorHAnsi"/>
          <w:lang w:val="sk-SK"/>
        </w:rPr>
        <w:t>Slovenské banské múzeum, finančná podpora zo štátneho rozpočtu</w:t>
      </w:r>
      <w:r w:rsidR="00361E5C" w:rsidRPr="007811EF">
        <w:rPr>
          <w:rFonts w:asciiTheme="majorHAnsi" w:hAnsiTheme="majorHAnsi" w:cstheme="majorHAnsi"/>
          <w:lang w:val="sk-SK"/>
        </w:rPr>
        <w:t xml:space="preserve"> - Fond na spravodlivú transformáciu – viac tu: </w:t>
      </w:r>
      <w:hyperlink r:id="rId9" w:history="1">
        <w:r w:rsidR="00361E5C" w:rsidRPr="007811EF">
          <w:rPr>
            <w:rStyle w:val="Hypertextovprepojenie"/>
            <w:rFonts w:asciiTheme="majorHAnsi" w:hAnsiTheme="majorHAnsi" w:cstheme="majorHAnsi"/>
            <w:color w:val="auto"/>
            <w:lang w:val="sk-SK"/>
          </w:rPr>
          <w:t>https://www.mirri.gov.sk/wp-content/uploads/2021/02/Podporny-dokument-k-FST-v1_09022021.pdf</w:t>
        </w:r>
      </w:hyperlink>
    </w:p>
    <w:p w14:paraId="4F8FC60D" w14:textId="77777777" w:rsidR="00916E3A" w:rsidRPr="007811EF" w:rsidRDefault="00916E3A" w:rsidP="00437B4A">
      <w:pPr>
        <w:spacing w:line="240" w:lineRule="auto"/>
        <w:jc w:val="both"/>
        <w:rPr>
          <w:rFonts w:asciiTheme="majorHAnsi" w:eastAsia="Times New Roman" w:hAnsiTheme="majorHAnsi" w:cstheme="majorHAnsi"/>
          <w:b/>
          <w:lang w:val="sk-SK"/>
        </w:rPr>
      </w:pPr>
    </w:p>
    <w:p w14:paraId="1ADD3523" w14:textId="77777777" w:rsidR="0063693C" w:rsidRDefault="0063693C" w:rsidP="00437B4A">
      <w:pPr>
        <w:spacing w:line="240" w:lineRule="auto"/>
        <w:jc w:val="both"/>
        <w:rPr>
          <w:rFonts w:asciiTheme="majorHAnsi" w:eastAsia="Times New Roman" w:hAnsiTheme="majorHAnsi" w:cstheme="majorHAnsi"/>
          <w:b/>
          <w:lang w:val="sk-SK"/>
        </w:rPr>
      </w:pPr>
    </w:p>
    <w:p w14:paraId="59ADB9F6" w14:textId="016500D2" w:rsidR="00916E3A" w:rsidRPr="007811EF" w:rsidRDefault="00916E3A" w:rsidP="00437B4A">
      <w:pPr>
        <w:spacing w:line="240" w:lineRule="auto"/>
        <w:jc w:val="both"/>
        <w:rPr>
          <w:rFonts w:asciiTheme="majorHAnsi" w:hAnsiTheme="majorHAnsi" w:cstheme="majorHAnsi"/>
          <w:b/>
          <w:highlight w:val="white"/>
          <w:lang w:val="sk-SK"/>
        </w:rPr>
      </w:pPr>
      <w:r w:rsidRPr="007811EF">
        <w:rPr>
          <w:rFonts w:asciiTheme="majorHAnsi" w:eastAsia="Times New Roman" w:hAnsiTheme="majorHAnsi" w:cstheme="majorHAnsi"/>
          <w:b/>
          <w:lang w:val="sk-SK"/>
        </w:rPr>
        <w:lastRenderedPageBreak/>
        <w:t xml:space="preserve">Kľúčová bibliografia a pramene: </w:t>
      </w:r>
    </w:p>
    <w:p w14:paraId="78C3F904"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HOLEC, G. 1968: Staré odstavené uhoľné bane na Slovensku. In Zborník Slovenského banského múzea, Banská Štiavnica, č. 4., s. 83 – 100.</w:t>
      </w:r>
    </w:p>
    <w:p w14:paraId="113508D0"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HRONČEK, Pavel a Ivan HERČKO, 2014. LOŽISKÁ A LOKÁLNE VÝSKYTY UHLIA NA SLOVENSKU  A ICH GEOLOGICKÝ PRIESKUM A VÝSKUM. </w:t>
      </w:r>
      <w:proofErr w:type="spellStart"/>
      <w:r w:rsidRPr="007811EF">
        <w:rPr>
          <w:rFonts w:asciiTheme="majorHAnsi" w:hAnsiTheme="majorHAnsi" w:cstheme="majorHAnsi"/>
          <w:lang w:val="sk-SK"/>
        </w:rPr>
        <w:t>Quaestiones</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rerum</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naturalium</w:t>
      </w:r>
      <w:proofErr w:type="spellEnd"/>
      <w:r w:rsidRPr="007811EF">
        <w:rPr>
          <w:rFonts w:asciiTheme="majorHAnsi" w:hAnsiTheme="majorHAnsi" w:cstheme="majorHAnsi"/>
          <w:lang w:val="sk-SK"/>
        </w:rPr>
        <w:t xml:space="preserve">, Fakulta prírodných vied UMB v Banskej Bystrici. 2014, č. </w:t>
      </w:r>
      <w:proofErr w:type="spellStart"/>
      <w:r w:rsidRPr="007811EF">
        <w:rPr>
          <w:rFonts w:asciiTheme="majorHAnsi" w:hAnsiTheme="majorHAnsi" w:cstheme="majorHAnsi"/>
          <w:lang w:val="sk-SK"/>
        </w:rPr>
        <w:t>Vol</w:t>
      </w:r>
      <w:proofErr w:type="spellEnd"/>
      <w:r w:rsidRPr="007811EF">
        <w:rPr>
          <w:rFonts w:asciiTheme="majorHAnsi" w:hAnsiTheme="majorHAnsi" w:cstheme="majorHAnsi"/>
          <w:lang w:val="sk-SK"/>
        </w:rPr>
        <w:t xml:space="preserve">. 1, No. 1, 2014, s. 88–177. ISSN 1339-7907. </w:t>
      </w:r>
    </w:p>
    <w:p w14:paraId="3A9FDEDE"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KLADIVÍK, E. 1995: Počiatky ťažby uhlia v Novákoch do roku 1945. In </w:t>
      </w:r>
      <w:proofErr w:type="spellStart"/>
      <w:r w:rsidRPr="007811EF">
        <w:rPr>
          <w:rFonts w:asciiTheme="majorHAnsi" w:hAnsiTheme="majorHAnsi" w:cstheme="majorHAnsi"/>
          <w:lang w:val="sk-SK"/>
        </w:rPr>
        <w:t>Spravodaj</w:t>
      </w:r>
      <w:proofErr w:type="spellEnd"/>
      <w:r w:rsidRPr="007811EF">
        <w:rPr>
          <w:rFonts w:asciiTheme="majorHAnsi" w:hAnsiTheme="majorHAnsi" w:cstheme="majorHAnsi"/>
          <w:lang w:val="sk-SK"/>
        </w:rPr>
        <w:t xml:space="preserve"> Banského výskumu, roč. 35, č. 2 – 3, s. 55 – 61.</w:t>
      </w:r>
    </w:p>
    <w:p w14:paraId="2235B32E"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MICHALE, I., HRIC, M. 2000: 90 rokov priemyselnej ťažby uhlia v Bani Handlová. In </w:t>
      </w:r>
      <w:proofErr w:type="spellStart"/>
      <w:r w:rsidRPr="007811EF">
        <w:rPr>
          <w:rFonts w:asciiTheme="majorHAnsi" w:hAnsiTheme="majorHAnsi" w:cstheme="majorHAnsi"/>
          <w:lang w:val="sk-SK"/>
        </w:rPr>
        <w:t>Spravodaj</w:t>
      </w:r>
      <w:proofErr w:type="spellEnd"/>
      <w:r w:rsidRPr="007811EF">
        <w:rPr>
          <w:rFonts w:asciiTheme="majorHAnsi" w:hAnsiTheme="majorHAnsi" w:cstheme="majorHAnsi"/>
          <w:lang w:val="sk-SK"/>
        </w:rPr>
        <w:t xml:space="preserve"> Banského výskumu, roč. 40, č. 1, s. 23 – 30.</w:t>
      </w:r>
    </w:p>
    <w:p w14:paraId="0127BEF6"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MURÍN, P. 1972: Vývoj uhoľného baníctva na Slovensku po roku 1918. In: Zborník Slovenského banského múzea, Banská Štiavnica č. 7, s. 293 – 299. </w:t>
      </w:r>
    </w:p>
    <w:p w14:paraId="6CD58F46"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NOVÁK, J. 1992: Handlovské uhoľné bane v období I. ČSR. In </w:t>
      </w:r>
      <w:proofErr w:type="spellStart"/>
      <w:r w:rsidRPr="007811EF">
        <w:rPr>
          <w:rFonts w:asciiTheme="majorHAnsi" w:hAnsiTheme="majorHAnsi" w:cstheme="majorHAnsi"/>
          <w:lang w:val="sk-SK"/>
        </w:rPr>
        <w:t>Spravodaj</w:t>
      </w:r>
      <w:proofErr w:type="spellEnd"/>
      <w:r w:rsidRPr="007811EF">
        <w:rPr>
          <w:rFonts w:asciiTheme="majorHAnsi" w:hAnsiTheme="majorHAnsi" w:cstheme="majorHAnsi"/>
          <w:lang w:val="sk-SK"/>
        </w:rPr>
        <w:t xml:space="preserve"> Banského výskumu, roč. 32, č. 4, s. 139 – 142. </w:t>
      </w:r>
    </w:p>
    <w:p w14:paraId="57E65B34"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PÖSS, O. 1992: Začiatky ťažby uhlia a prvé povrchové technické diela v Handlovských uhoľných baniach. In </w:t>
      </w:r>
      <w:proofErr w:type="spellStart"/>
      <w:r w:rsidRPr="007811EF">
        <w:rPr>
          <w:rFonts w:asciiTheme="majorHAnsi" w:hAnsiTheme="majorHAnsi" w:cstheme="majorHAnsi"/>
          <w:lang w:val="sk-SK"/>
        </w:rPr>
        <w:t>Spravodaj</w:t>
      </w:r>
      <w:proofErr w:type="spellEnd"/>
      <w:r w:rsidRPr="007811EF">
        <w:rPr>
          <w:rFonts w:asciiTheme="majorHAnsi" w:hAnsiTheme="majorHAnsi" w:cstheme="majorHAnsi"/>
          <w:lang w:val="sk-SK"/>
        </w:rPr>
        <w:t xml:space="preserve"> Banského výskumu, roč. 32, č. 4, s. 137 – 138. </w:t>
      </w:r>
    </w:p>
    <w:p w14:paraId="3B45B920"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REIFF, I. a kol. 2009: 100 rokov priemyselnej ťažby uhlia Baňa Handlová. Banská agentúra, Košice, 160 s.</w:t>
      </w:r>
    </w:p>
    <w:p w14:paraId="7CDBD54A"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VOZÁR, J. 1992: Najstaršie správy o výskytoch uhlia v Handlovej a pokusoch s jeho využívaním. In </w:t>
      </w:r>
      <w:proofErr w:type="spellStart"/>
      <w:r w:rsidRPr="007811EF">
        <w:rPr>
          <w:rFonts w:asciiTheme="majorHAnsi" w:hAnsiTheme="majorHAnsi" w:cstheme="majorHAnsi"/>
          <w:lang w:val="sk-SK"/>
        </w:rPr>
        <w:t>Spravodaj</w:t>
      </w:r>
      <w:proofErr w:type="spellEnd"/>
      <w:r w:rsidRPr="007811EF">
        <w:rPr>
          <w:rFonts w:asciiTheme="majorHAnsi" w:hAnsiTheme="majorHAnsi" w:cstheme="majorHAnsi"/>
          <w:lang w:val="sk-SK"/>
        </w:rPr>
        <w:t xml:space="preserve"> Banského výskumu, roč. 32, č. 4, s. 119 – 122.</w:t>
      </w:r>
    </w:p>
    <w:p w14:paraId="189281D4"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ZÁMORA, P. a kol. 2003: Dejiny baníctva na Slovensku. 1. diel. Zväz hutníctva, ťažobného priemyslu a geológie na Slovensku, Košice, 327 s. a ZÁMORA, P. a kol. 2004: Dejiny baníctva na Slovensku. 2. diel. Banská agentúra, Košice, 303 s. </w:t>
      </w:r>
    </w:p>
    <w:p w14:paraId="478B64ED" w14:textId="77777777" w:rsidR="00916E3A" w:rsidRPr="007811EF" w:rsidRDefault="00916E3A"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ZÁNI, F. a kol. 1984: 75 rokov priemyselnej ťažby uhlia v Handlovej (1909 – 1984). Osveta, Martin, 85 s.</w:t>
      </w:r>
    </w:p>
    <w:p w14:paraId="49ABB9CE" w14:textId="77777777" w:rsidR="00916E3A" w:rsidRPr="007811EF" w:rsidRDefault="00916E3A" w:rsidP="00437B4A">
      <w:pPr>
        <w:spacing w:line="240" w:lineRule="auto"/>
        <w:jc w:val="both"/>
        <w:rPr>
          <w:rFonts w:asciiTheme="majorHAnsi" w:hAnsiTheme="majorHAnsi" w:cstheme="majorHAnsi"/>
          <w:i/>
          <w:lang w:val="sk-SK"/>
        </w:rPr>
      </w:pPr>
      <w:r w:rsidRPr="007811EF">
        <w:rPr>
          <w:rFonts w:asciiTheme="majorHAnsi" w:hAnsiTheme="majorHAnsi" w:cstheme="majorHAnsi"/>
          <w:i/>
          <w:lang w:val="sk-SK"/>
        </w:rPr>
        <w:t xml:space="preserve">+ literatúra uvedená k téme zvykoslovia, sviatkovania i umeleckému prejavu baníkov </w:t>
      </w:r>
    </w:p>
    <w:p w14:paraId="5C03E847" w14:textId="77777777" w:rsidR="00EF70FE" w:rsidRPr="007811EF" w:rsidRDefault="00916E3A" w:rsidP="00437B4A">
      <w:pPr>
        <w:tabs>
          <w:tab w:val="left" w:pos="2565"/>
        </w:tabs>
        <w:spacing w:line="240" w:lineRule="auto"/>
        <w:jc w:val="both"/>
        <w:rPr>
          <w:rFonts w:asciiTheme="majorHAnsi" w:hAnsiTheme="majorHAnsi" w:cstheme="majorHAnsi"/>
          <w:b/>
          <w:lang w:val="sk-SK"/>
        </w:rPr>
      </w:pPr>
      <w:r w:rsidRPr="007811EF">
        <w:rPr>
          <w:rFonts w:asciiTheme="majorHAnsi" w:hAnsiTheme="majorHAnsi" w:cstheme="majorHAnsi"/>
          <w:lang w:val="sk-SK"/>
        </w:rPr>
        <w:t xml:space="preserve"> </w:t>
      </w:r>
      <w:r w:rsidR="00270094" w:rsidRPr="007811EF">
        <w:rPr>
          <w:rFonts w:asciiTheme="majorHAnsi" w:hAnsiTheme="majorHAnsi" w:cstheme="majorHAnsi"/>
          <w:b/>
          <w:lang w:val="sk-SK"/>
        </w:rPr>
        <w:t>……………………………….</w:t>
      </w:r>
    </w:p>
    <w:p w14:paraId="1CF2E0D5" w14:textId="77777777" w:rsidR="001612D4" w:rsidRPr="007811EF" w:rsidRDefault="001612D4" w:rsidP="00437B4A">
      <w:pPr>
        <w:spacing w:line="240" w:lineRule="auto"/>
        <w:jc w:val="both"/>
        <w:rPr>
          <w:rFonts w:asciiTheme="majorHAnsi" w:hAnsiTheme="majorHAnsi" w:cstheme="majorHAnsi"/>
          <w:lang w:val="sk-SK"/>
        </w:rPr>
      </w:pPr>
    </w:p>
    <w:p w14:paraId="2CA81A94" w14:textId="77777777" w:rsidR="001612D4" w:rsidRPr="007811EF" w:rsidRDefault="001612D4" w:rsidP="00437B4A">
      <w:pPr>
        <w:pStyle w:val="Nadpis3"/>
        <w:jc w:val="both"/>
        <w:rPr>
          <w:rFonts w:cstheme="majorHAnsi"/>
          <w:sz w:val="22"/>
          <w:szCs w:val="22"/>
          <w:lang w:val="sk-SK"/>
        </w:rPr>
      </w:pPr>
      <w:bookmarkStart w:id="11" w:name="_Toc72495258"/>
      <w:r w:rsidRPr="007811EF">
        <w:rPr>
          <w:rFonts w:cstheme="majorHAnsi"/>
          <w:sz w:val="22"/>
          <w:szCs w:val="22"/>
          <w:lang w:val="sk-SK"/>
        </w:rPr>
        <w:t xml:space="preserve">Názov: </w:t>
      </w:r>
      <w:r w:rsidRPr="007811EF">
        <w:rPr>
          <w:rFonts w:eastAsia="Times New Roman" w:cstheme="majorHAnsi"/>
          <w:sz w:val="22"/>
          <w:szCs w:val="22"/>
          <w:lang w:val="sk-SK"/>
        </w:rPr>
        <w:t xml:space="preserve">Transformácia regiónu Horná Nitra  a </w:t>
      </w:r>
      <w:r w:rsidRPr="007811EF">
        <w:rPr>
          <w:rFonts w:cstheme="majorHAnsi"/>
          <w:sz w:val="22"/>
          <w:szCs w:val="22"/>
          <w:lang w:val="sk-SK"/>
        </w:rPr>
        <w:t>ukončenie ťažby hnedého uhlia</w:t>
      </w:r>
      <w:bookmarkEnd w:id="11"/>
    </w:p>
    <w:p w14:paraId="48107961" w14:textId="77777777" w:rsidR="001612D4" w:rsidRPr="007811EF" w:rsidRDefault="001612D4" w:rsidP="00437B4A">
      <w:pPr>
        <w:pStyle w:val="Nadpis3"/>
        <w:jc w:val="both"/>
        <w:rPr>
          <w:rFonts w:cstheme="majorHAnsi"/>
          <w:sz w:val="22"/>
          <w:szCs w:val="22"/>
          <w:lang w:val="sk-SK"/>
        </w:rPr>
      </w:pPr>
      <w:bookmarkStart w:id="12" w:name="_Toc72495259"/>
      <w:r w:rsidRPr="007811EF">
        <w:rPr>
          <w:rFonts w:cstheme="majorHAnsi"/>
          <w:sz w:val="22"/>
          <w:szCs w:val="22"/>
          <w:lang w:val="sk-SK"/>
        </w:rPr>
        <w:t>Perspektíva: Pasportizácia bansko-technických objektov  v regióne Horná Nitra</w:t>
      </w:r>
      <w:bookmarkEnd w:id="12"/>
    </w:p>
    <w:p w14:paraId="3B0D615E" w14:textId="77777777" w:rsidR="001612D4" w:rsidRPr="007811EF" w:rsidRDefault="001612D4"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hAnsiTheme="majorHAnsi" w:cstheme="majorHAnsi"/>
          <w:lang w:val="sk-SK"/>
        </w:rPr>
        <w:t>Ťažba uhlia v regióne Hornej Nitry dostala charakter priemyselnej ťažby po roku 1909, vybudovaním priemyselného závodu v Handlovej. Súčasne s baňou vybudovali aj tepeln</w:t>
      </w:r>
      <w:r w:rsidR="007665A9" w:rsidRPr="007811EF">
        <w:rPr>
          <w:rFonts w:asciiTheme="majorHAnsi" w:hAnsiTheme="majorHAnsi" w:cstheme="majorHAnsi"/>
          <w:lang w:val="sk-SK"/>
        </w:rPr>
        <w:t>ú</w:t>
      </w:r>
      <w:r w:rsidRPr="007811EF">
        <w:rPr>
          <w:rFonts w:asciiTheme="majorHAnsi" w:hAnsiTheme="majorHAnsi" w:cstheme="majorHAnsi"/>
          <w:lang w:val="sk-SK"/>
        </w:rPr>
        <w:t xml:space="preserve"> elektráreň. Až do začiatku 2. polovice 20. storočia bola najvýznamnejšou uhoľnou baňou na </w:t>
      </w:r>
      <w:r w:rsidR="007665A9" w:rsidRPr="007811EF">
        <w:rPr>
          <w:rFonts w:asciiTheme="majorHAnsi" w:hAnsiTheme="majorHAnsi" w:cstheme="majorHAnsi"/>
          <w:lang w:val="sk-SK"/>
        </w:rPr>
        <w:t>Slovensku. V povojnovom období</w:t>
      </w:r>
      <w:r w:rsidRPr="007811EF">
        <w:rPr>
          <w:rFonts w:asciiTheme="majorHAnsi" w:hAnsiTheme="majorHAnsi" w:cstheme="majorHAnsi"/>
          <w:lang w:val="sk-SK"/>
        </w:rPr>
        <w:t xml:space="preserve"> otvorili bane v Novákoch a </w:t>
      </w:r>
      <w:proofErr w:type="spellStart"/>
      <w:r w:rsidRPr="007811EF">
        <w:rPr>
          <w:rFonts w:asciiTheme="majorHAnsi" w:hAnsiTheme="majorHAnsi" w:cstheme="majorHAnsi"/>
          <w:lang w:val="sk-SK"/>
        </w:rPr>
        <w:t>Cígli</w:t>
      </w:r>
      <w:proofErr w:type="spellEnd"/>
      <w:r w:rsidRPr="007811EF">
        <w:rPr>
          <w:rFonts w:asciiTheme="majorHAnsi" w:hAnsiTheme="majorHAnsi" w:cstheme="majorHAnsi"/>
          <w:lang w:val="sk-SK"/>
        </w:rPr>
        <w:t>. V </w:t>
      </w:r>
      <w:r w:rsidR="007665A9" w:rsidRPr="007811EF">
        <w:rPr>
          <w:rFonts w:asciiTheme="majorHAnsi" w:hAnsiTheme="majorHAnsi" w:cstheme="majorHAnsi"/>
          <w:lang w:val="sk-SK"/>
        </w:rPr>
        <w:t>70-tych rokoch vznikol po reorganizácii</w:t>
      </w:r>
      <w:r w:rsidRPr="007811EF">
        <w:rPr>
          <w:rFonts w:asciiTheme="majorHAnsi" w:hAnsiTheme="majorHAnsi" w:cstheme="majorHAnsi"/>
          <w:lang w:val="sk-SK"/>
        </w:rPr>
        <w:t xml:space="preserve"> koncern, ktorý zastrešoval nielen ťažobné závody, ale aj projektovanie, banský výskum, strojárenskú výrobu a banskú záchrannú stanicu. Privatizáciou  vznikla akciová spoločnosť Hornonitrianske bane Prievidza</w:t>
      </w:r>
      <w:r w:rsidR="00904011" w:rsidRPr="007811EF">
        <w:rPr>
          <w:rFonts w:asciiTheme="majorHAnsi" w:hAnsiTheme="majorHAnsi" w:cstheme="majorHAnsi"/>
          <w:lang w:val="sk-SK"/>
        </w:rPr>
        <w:t>,</w:t>
      </w:r>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a.s</w:t>
      </w:r>
      <w:proofErr w:type="spellEnd"/>
      <w:r w:rsidRPr="007811EF">
        <w:rPr>
          <w:rFonts w:asciiTheme="majorHAnsi" w:hAnsiTheme="majorHAnsi" w:cstheme="majorHAnsi"/>
          <w:lang w:val="sk-SK"/>
        </w:rPr>
        <w:t xml:space="preserve">. Výpočet zásob a investičná </w:t>
      </w:r>
      <w:proofErr w:type="spellStart"/>
      <w:r w:rsidRPr="007811EF">
        <w:rPr>
          <w:rFonts w:asciiTheme="majorHAnsi" w:hAnsiTheme="majorHAnsi" w:cstheme="majorHAnsi"/>
          <w:lang w:val="sk-SK"/>
        </w:rPr>
        <w:t>priprava</w:t>
      </w:r>
      <w:proofErr w:type="spellEnd"/>
      <w:r w:rsidRPr="007811EF">
        <w:rPr>
          <w:rFonts w:asciiTheme="majorHAnsi" w:hAnsiTheme="majorHAnsi" w:cstheme="majorHAnsi"/>
          <w:lang w:val="sk-SK"/>
        </w:rPr>
        <w:t xml:space="preserve"> pre ťažobné prevádzky predpokladali ťažbu do roku 2030. Zmeny v energetike a predovšetkým požiadavky </w:t>
      </w:r>
      <w:r w:rsidR="007665A9" w:rsidRPr="007811EF">
        <w:rPr>
          <w:rFonts w:asciiTheme="majorHAnsi" w:hAnsiTheme="majorHAnsi" w:cstheme="majorHAnsi"/>
          <w:lang w:val="sk-SK"/>
        </w:rPr>
        <w:t xml:space="preserve">na </w:t>
      </w:r>
      <w:r w:rsidRPr="007811EF">
        <w:rPr>
          <w:rFonts w:asciiTheme="majorHAnsi" w:hAnsiTheme="majorHAnsi" w:cstheme="majorHAnsi"/>
          <w:lang w:val="sk-SK"/>
        </w:rPr>
        <w:t xml:space="preserve">zlepšenie kvality životného prostredia </w:t>
      </w:r>
      <w:r w:rsidR="007665A9" w:rsidRPr="007811EF">
        <w:rPr>
          <w:rFonts w:asciiTheme="majorHAnsi" w:hAnsiTheme="majorHAnsi" w:cstheme="majorHAnsi"/>
          <w:lang w:val="sk-SK"/>
        </w:rPr>
        <w:t>(</w:t>
      </w:r>
      <w:r w:rsidRPr="007811EF">
        <w:rPr>
          <w:rFonts w:asciiTheme="majorHAnsi" w:hAnsiTheme="majorHAnsi" w:cstheme="majorHAnsi"/>
          <w:lang w:val="sk-SK"/>
        </w:rPr>
        <w:t>zníženie emisií</w:t>
      </w:r>
      <w:r w:rsidR="007665A9" w:rsidRPr="007811EF">
        <w:rPr>
          <w:rFonts w:asciiTheme="majorHAnsi" w:hAnsiTheme="majorHAnsi" w:cstheme="majorHAnsi"/>
          <w:lang w:val="sk-SK"/>
        </w:rPr>
        <w:t>)</w:t>
      </w:r>
      <w:r w:rsidRPr="007811EF">
        <w:rPr>
          <w:rFonts w:asciiTheme="majorHAnsi" w:hAnsiTheme="majorHAnsi" w:cstheme="majorHAnsi"/>
          <w:lang w:val="sk-SK"/>
        </w:rPr>
        <w:t>, priniesli v 21.storočí zásadné zmeny v ťažb</w:t>
      </w:r>
      <w:r w:rsidR="007665A9" w:rsidRPr="007811EF">
        <w:rPr>
          <w:rFonts w:asciiTheme="majorHAnsi" w:hAnsiTheme="majorHAnsi" w:cstheme="majorHAnsi"/>
          <w:lang w:val="sk-SK"/>
        </w:rPr>
        <w:t>e uhlia a vyvrcholili plánom</w:t>
      </w:r>
      <w:r w:rsidRPr="007811EF">
        <w:rPr>
          <w:rFonts w:asciiTheme="majorHAnsi" w:hAnsiTheme="majorHAnsi" w:cstheme="majorHAnsi"/>
          <w:lang w:val="sk-SK"/>
        </w:rPr>
        <w:t xml:space="preserve"> likvid</w:t>
      </w:r>
      <w:r w:rsidR="007665A9" w:rsidRPr="007811EF">
        <w:rPr>
          <w:rFonts w:asciiTheme="majorHAnsi" w:hAnsiTheme="majorHAnsi" w:cstheme="majorHAnsi"/>
          <w:lang w:val="sk-SK"/>
        </w:rPr>
        <w:t>ácie</w:t>
      </w:r>
      <w:r w:rsidRPr="007811EF">
        <w:rPr>
          <w:rFonts w:asciiTheme="majorHAnsi" w:hAnsiTheme="majorHAnsi" w:cstheme="majorHAnsi"/>
          <w:lang w:val="sk-SK"/>
        </w:rPr>
        <w:t xml:space="preserve"> uhoľné</w:t>
      </w:r>
      <w:r w:rsidR="007665A9" w:rsidRPr="007811EF">
        <w:rPr>
          <w:rFonts w:asciiTheme="majorHAnsi" w:hAnsiTheme="majorHAnsi" w:cstheme="majorHAnsi"/>
          <w:lang w:val="sk-SK"/>
        </w:rPr>
        <w:t>ho</w:t>
      </w:r>
      <w:r w:rsidRPr="007811EF">
        <w:rPr>
          <w:rFonts w:asciiTheme="majorHAnsi" w:hAnsiTheme="majorHAnsi" w:cstheme="majorHAnsi"/>
          <w:lang w:val="sk-SK"/>
        </w:rPr>
        <w:t xml:space="preserve"> ban</w:t>
      </w:r>
      <w:r w:rsidR="007665A9" w:rsidRPr="007811EF">
        <w:rPr>
          <w:rFonts w:asciiTheme="majorHAnsi" w:hAnsiTheme="majorHAnsi" w:cstheme="majorHAnsi"/>
          <w:lang w:val="sk-SK"/>
        </w:rPr>
        <w:t>íctva</w:t>
      </w:r>
      <w:r w:rsidRPr="007811EF">
        <w:rPr>
          <w:rFonts w:asciiTheme="majorHAnsi" w:hAnsiTheme="majorHAnsi" w:cstheme="majorHAnsi"/>
          <w:lang w:val="sk-SK"/>
        </w:rPr>
        <w:t xml:space="preserve"> do roku 2023.</w:t>
      </w:r>
      <w:r w:rsidR="00904011" w:rsidRPr="007811EF">
        <w:rPr>
          <w:rFonts w:asciiTheme="majorHAnsi" w:hAnsiTheme="majorHAnsi" w:cstheme="majorHAnsi"/>
          <w:lang w:val="sk-SK"/>
        </w:rPr>
        <w:t xml:space="preserve"> Rozhodnutie ukončiť ťažbu</w:t>
      </w:r>
      <w:r w:rsidRPr="007811EF">
        <w:rPr>
          <w:rFonts w:asciiTheme="majorHAnsi" w:hAnsiTheme="majorHAnsi" w:cstheme="majorHAnsi"/>
          <w:lang w:val="sk-SK"/>
        </w:rPr>
        <w:t xml:space="preserve"> znamená transformáciu celého regiónu, podporovanú štátnou pomocou. Zatvorenie uhoľných baní predstavuje bezpečnostné práce v</w:t>
      </w:r>
      <w:r w:rsidR="007665A9" w:rsidRPr="007811EF">
        <w:rPr>
          <w:rFonts w:asciiTheme="majorHAnsi" w:hAnsiTheme="majorHAnsi" w:cstheme="majorHAnsi"/>
          <w:lang w:val="sk-SK"/>
        </w:rPr>
        <w:t> </w:t>
      </w:r>
      <w:r w:rsidRPr="007811EF">
        <w:rPr>
          <w:rFonts w:asciiTheme="majorHAnsi" w:hAnsiTheme="majorHAnsi" w:cstheme="majorHAnsi"/>
          <w:lang w:val="sk-SK"/>
        </w:rPr>
        <w:t>podzemí</w:t>
      </w:r>
      <w:r w:rsidR="007665A9" w:rsidRPr="007811EF">
        <w:rPr>
          <w:rFonts w:asciiTheme="majorHAnsi" w:hAnsiTheme="majorHAnsi" w:cstheme="majorHAnsi"/>
          <w:lang w:val="sk-SK"/>
        </w:rPr>
        <w:t>,</w:t>
      </w:r>
      <w:r w:rsidRPr="007811EF">
        <w:rPr>
          <w:rFonts w:asciiTheme="majorHAnsi" w:hAnsiTheme="majorHAnsi" w:cstheme="majorHAnsi"/>
          <w:lang w:val="sk-SK"/>
        </w:rPr>
        <w:t xml:space="preserve"> rekultiváciu povrchu, asanácie bývalých uhoľných ťažobných lokalít. Výskumný projekt má za cieľ postupovať od analýzy materiálov</w:t>
      </w:r>
      <w:r w:rsidR="007665A9" w:rsidRPr="007811EF">
        <w:rPr>
          <w:rFonts w:asciiTheme="majorHAnsi" w:hAnsiTheme="majorHAnsi" w:cstheme="majorHAnsi"/>
          <w:lang w:val="sk-SK"/>
        </w:rPr>
        <w:t xml:space="preserve"> dokumentujúcich rozvoj uhoľného baníctva</w:t>
      </w:r>
      <w:r w:rsidRPr="007811EF">
        <w:rPr>
          <w:rFonts w:asciiTheme="majorHAnsi" w:hAnsiTheme="majorHAnsi" w:cstheme="majorHAnsi"/>
          <w:lang w:val="sk-SK"/>
        </w:rPr>
        <w:t>, ktorými m</w:t>
      </w:r>
      <w:r w:rsidR="00904011" w:rsidRPr="007811EF">
        <w:rPr>
          <w:rFonts w:asciiTheme="majorHAnsi" w:hAnsiTheme="majorHAnsi" w:cstheme="majorHAnsi"/>
          <w:lang w:val="sk-SK"/>
        </w:rPr>
        <w:t xml:space="preserve">úzeum disponuje k </w:t>
      </w:r>
      <w:r w:rsidRPr="007811EF">
        <w:rPr>
          <w:rFonts w:asciiTheme="majorHAnsi" w:hAnsiTheme="majorHAnsi" w:cstheme="majorHAnsi"/>
          <w:lang w:val="sk-SK"/>
        </w:rPr>
        <w:t>zist</w:t>
      </w:r>
      <w:r w:rsidR="00904011" w:rsidRPr="007811EF">
        <w:rPr>
          <w:rFonts w:asciiTheme="majorHAnsi" w:hAnsiTheme="majorHAnsi" w:cstheme="majorHAnsi"/>
          <w:lang w:val="sk-SK"/>
        </w:rPr>
        <w:t>eniu</w:t>
      </w:r>
      <w:r w:rsidRPr="007811EF">
        <w:rPr>
          <w:rFonts w:asciiTheme="majorHAnsi" w:hAnsiTheme="majorHAnsi" w:cstheme="majorHAnsi"/>
          <w:lang w:val="sk-SK"/>
        </w:rPr>
        <w:t xml:space="preserve"> </w:t>
      </w:r>
      <w:r w:rsidR="00904011" w:rsidRPr="007811EF">
        <w:rPr>
          <w:rFonts w:asciiTheme="majorHAnsi" w:hAnsiTheme="majorHAnsi" w:cstheme="majorHAnsi"/>
          <w:lang w:val="sk-SK"/>
        </w:rPr>
        <w:t xml:space="preserve">aktuálneho </w:t>
      </w:r>
      <w:r w:rsidRPr="007811EF">
        <w:rPr>
          <w:rFonts w:asciiTheme="majorHAnsi" w:hAnsiTheme="majorHAnsi" w:cstheme="majorHAnsi"/>
          <w:lang w:val="sk-SK"/>
        </w:rPr>
        <w:t>stav</w:t>
      </w:r>
      <w:r w:rsidR="00904011" w:rsidRPr="007811EF">
        <w:rPr>
          <w:rFonts w:asciiTheme="majorHAnsi" w:hAnsiTheme="majorHAnsi" w:cstheme="majorHAnsi"/>
          <w:lang w:val="sk-SK"/>
        </w:rPr>
        <w:t>u</w:t>
      </w:r>
      <w:r w:rsidRPr="007811EF">
        <w:rPr>
          <w:rFonts w:asciiTheme="majorHAnsi" w:hAnsiTheme="majorHAnsi" w:cstheme="majorHAnsi"/>
          <w:lang w:val="sk-SK"/>
        </w:rPr>
        <w:t xml:space="preserve"> lokality. </w:t>
      </w:r>
      <w:r w:rsidR="00904011" w:rsidRPr="007811EF">
        <w:rPr>
          <w:rFonts w:asciiTheme="majorHAnsi" w:hAnsiTheme="majorHAnsi" w:cstheme="majorHAnsi"/>
          <w:lang w:val="sk-SK"/>
        </w:rPr>
        <w:t xml:space="preserve">Postupne sa spracujú </w:t>
      </w:r>
      <w:r w:rsidRPr="007811EF">
        <w:rPr>
          <w:rFonts w:asciiTheme="majorHAnsi" w:hAnsiTheme="majorHAnsi" w:cstheme="majorHAnsi"/>
          <w:lang w:val="sk-SK"/>
        </w:rPr>
        <w:t>podklady pre pasportizáciu - realiz</w:t>
      </w:r>
      <w:r w:rsidR="00904011" w:rsidRPr="007811EF">
        <w:rPr>
          <w:rFonts w:asciiTheme="majorHAnsi" w:hAnsiTheme="majorHAnsi" w:cstheme="majorHAnsi"/>
          <w:lang w:val="sk-SK"/>
        </w:rPr>
        <w:t>uje</w:t>
      </w:r>
      <w:r w:rsidRPr="007811EF">
        <w:rPr>
          <w:rFonts w:asciiTheme="majorHAnsi" w:hAnsiTheme="majorHAnsi" w:cstheme="majorHAnsi"/>
          <w:lang w:val="sk-SK"/>
        </w:rPr>
        <w:t xml:space="preserve"> archívny a literárny výskum celej lokality a jednotlivých technických objektov, vrátane technológií, ktoré sa využívali. Aktuálnu situáciu v teréne rieši identifikácia objektov v teréne, fotodokumentácia a filmovanie prevádzok v podzemí a </w:t>
      </w:r>
      <w:proofErr w:type="spellStart"/>
      <w:r w:rsidRPr="007811EF">
        <w:rPr>
          <w:rFonts w:asciiTheme="majorHAnsi" w:hAnsiTheme="majorHAnsi" w:cstheme="majorHAnsi"/>
          <w:lang w:val="sk-SK"/>
        </w:rPr>
        <w:t>časozber</w:t>
      </w:r>
      <w:proofErr w:type="spellEnd"/>
      <w:r w:rsidRPr="007811EF">
        <w:rPr>
          <w:rFonts w:asciiTheme="majorHAnsi" w:hAnsiTheme="majorHAnsi" w:cstheme="majorHAnsi"/>
          <w:lang w:val="sk-SK"/>
        </w:rPr>
        <w:t xml:space="preserve"> priebehu likvidácie. Spoločne tieto parciálne výskumné úlohy  prinesú podklady pre cieľ úlohy Pasportizáciu objektov uhoľného regiónu Hornej Nitry. V priebehu riešenia uvedených úloh</w:t>
      </w:r>
      <w:r w:rsidR="00824B20" w:rsidRPr="007811EF">
        <w:rPr>
          <w:rFonts w:asciiTheme="majorHAnsi" w:hAnsiTheme="majorHAnsi" w:cstheme="majorHAnsi"/>
          <w:lang w:val="sk-SK"/>
        </w:rPr>
        <w:t xml:space="preserve"> bude prebiehať primárny výskum</w:t>
      </w:r>
      <w:r w:rsidRPr="007811EF">
        <w:rPr>
          <w:rFonts w:asciiTheme="majorHAnsi" w:hAnsiTheme="majorHAnsi" w:cstheme="majorHAnsi"/>
          <w:lang w:val="sk-SK"/>
        </w:rPr>
        <w:t xml:space="preserve"> </w:t>
      </w:r>
      <w:r w:rsidR="00824B20" w:rsidRPr="007811EF">
        <w:rPr>
          <w:rFonts w:asciiTheme="majorHAnsi" w:hAnsiTheme="majorHAnsi" w:cstheme="majorHAnsi"/>
          <w:lang w:val="sk-SK"/>
        </w:rPr>
        <w:t xml:space="preserve">v </w:t>
      </w:r>
      <w:r w:rsidRPr="007811EF">
        <w:rPr>
          <w:rFonts w:asciiTheme="majorHAnsi" w:hAnsiTheme="majorHAnsi" w:cstheme="majorHAnsi"/>
          <w:lang w:val="sk-SK"/>
        </w:rPr>
        <w:t>spojen</w:t>
      </w:r>
      <w:r w:rsidR="00824B20" w:rsidRPr="007811EF">
        <w:rPr>
          <w:rFonts w:asciiTheme="majorHAnsi" w:hAnsiTheme="majorHAnsi" w:cstheme="majorHAnsi"/>
          <w:lang w:val="sk-SK"/>
        </w:rPr>
        <w:t>í</w:t>
      </w:r>
      <w:r w:rsidRPr="007811EF">
        <w:rPr>
          <w:rFonts w:asciiTheme="majorHAnsi" w:hAnsiTheme="majorHAnsi" w:cstheme="majorHAnsi"/>
          <w:lang w:val="sk-SK"/>
        </w:rPr>
        <w:t xml:space="preserve"> s akvizičnou činnosťou. Cieľom výskumu je zdokumentovať stavebný a technický rozvoj lokality z pohľadu pôsobenia banskej činnosti až po aktuálne prebiehajúcu záverečnú etapu baníctva v lokalite a aktualizovať dokumentáciu ťažby uhlia na Slovensku v zbierkovom fonde SBM</w:t>
      </w:r>
      <w:r w:rsidR="00824B20" w:rsidRPr="007811EF">
        <w:rPr>
          <w:rFonts w:asciiTheme="majorHAnsi" w:hAnsiTheme="majorHAnsi" w:cstheme="majorHAnsi"/>
          <w:lang w:val="sk-SK"/>
        </w:rPr>
        <w:t>.</w:t>
      </w:r>
      <w:r w:rsidRPr="007811EF">
        <w:rPr>
          <w:rFonts w:asciiTheme="majorHAnsi" w:hAnsiTheme="majorHAnsi" w:cstheme="majorHAnsi"/>
          <w:lang w:val="sk-SK"/>
        </w:rPr>
        <w:t xml:space="preserve">  </w:t>
      </w:r>
    </w:p>
    <w:p w14:paraId="0B5D38E8" w14:textId="77777777" w:rsidR="001612D4" w:rsidRPr="007811EF" w:rsidRDefault="001612D4"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lastRenderedPageBreak/>
        <w:t>Výskum bude prebiehať v niekoľkých súbežných líniách – parciálnych výskumných úlohách, ktoré budú podkladom  záverečnej etapy výskumu - vypracovania katalógu Bansko-technické pamiatky v lokalite Horná Nitra</w:t>
      </w:r>
      <w:r w:rsidR="00824B20" w:rsidRPr="007811EF">
        <w:rPr>
          <w:rFonts w:asciiTheme="majorHAnsi" w:hAnsiTheme="majorHAnsi" w:cstheme="majorHAnsi"/>
          <w:lang w:val="sk-SK"/>
        </w:rPr>
        <w:t>.</w:t>
      </w:r>
      <w:r w:rsidRPr="007811EF">
        <w:rPr>
          <w:rFonts w:asciiTheme="majorHAnsi" w:hAnsiTheme="majorHAnsi" w:cstheme="majorHAnsi"/>
          <w:lang w:val="sk-SK"/>
        </w:rPr>
        <w:t xml:space="preserve"> </w:t>
      </w:r>
    </w:p>
    <w:p w14:paraId="125CC306" w14:textId="77777777" w:rsidR="00E56CDA" w:rsidRPr="007811EF" w:rsidRDefault="00E56CDA" w:rsidP="00437B4A">
      <w:pPr>
        <w:spacing w:line="240" w:lineRule="auto"/>
        <w:jc w:val="both"/>
        <w:rPr>
          <w:rFonts w:asciiTheme="majorHAnsi" w:hAnsiTheme="majorHAnsi" w:cstheme="majorHAnsi"/>
          <w:b/>
          <w:lang w:val="sk-SK"/>
        </w:rPr>
      </w:pPr>
    </w:p>
    <w:p w14:paraId="0BB26D23" w14:textId="77777777" w:rsidR="00323440" w:rsidRPr="007811EF" w:rsidRDefault="00323440" w:rsidP="00437B4A">
      <w:pPr>
        <w:pStyle w:val="Nadpis4"/>
        <w:jc w:val="both"/>
        <w:rPr>
          <w:rFonts w:cstheme="majorHAnsi"/>
          <w:i/>
          <w:lang w:val="sk-SK"/>
        </w:rPr>
      </w:pPr>
      <w:bookmarkStart w:id="13" w:name="_Toc72495260"/>
      <w:r w:rsidRPr="007811EF">
        <w:rPr>
          <w:rFonts w:cstheme="majorHAnsi"/>
          <w:lang w:val="sk-SK"/>
        </w:rPr>
        <w:t xml:space="preserve">Parciálny výskum č. 1: </w:t>
      </w:r>
      <w:r w:rsidRPr="007811EF">
        <w:rPr>
          <w:rFonts w:cstheme="majorHAnsi"/>
          <w:i/>
          <w:lang w:val="sk-SK"/>
        </w:rPr>
        <w:t>História bansko</w:t>
      </w:r>
      <w:r w:rsidR="00736734" w:rsidRPr="007811EF">
        <w:rPr>
          <w:rFonts w:cstheme="majorHAnsi"/>
          <w:i/>
          <w:lang w:val="sk-SK"/>
        </w:rPr>
        <w:t>-</w:t>
      </w:r>
      <w:r w:rsidRPr="007811EF">
        <w:rPr>
          <w:rFonts w:cstheme="majorHAnsi"/>
          <w:i/>
          <w:lang w:val="sk-SK"/>
        </w:rPr>
        <w:t>technických  objektov a ich význam z pohľadu banskej činnosti</w:t>
      </w:r>
      <w:bookmarkEnd w:id="13"/>
    </w:p>
    <w:p w14:paraId="571194C8" w14:textId="77777777" w:rsidR="00323440" w:rsidRPr="007811EF" w:rsidRDefault="00323440"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lang w:val="sk-SK"/>
        </w:rPr>
        <w:t xml:space="preserve">Riešitelia: </w:t>
      </w:r>
      <w:r w:rsidRPr="007811EF">
        <w:rPr>
          <w:rFonts w:asciiTheme="majorHAnsi" w:hAnsiTheme="majorHAnsi" w:cstheme="majorHAnsi"/>
          <w:lang w:val="sk-SK"/>
        </w:rPr>
        <w:t xml:space="preserve">PhDr. Daniel Harvan, Ing. </w:t>
      </w:r>
      <w:proofErr w:type="spellStart"/>
      <w:r w:rsidRPr="007811EF">
        <w:rPr>
          <w:rFonts w:asciiTheme="majorHAnsi" w:hAnsiTheme="majorHAnsi" w:cstheme="majorHAnsi"/>
          <w:lang w:val="sk-SK"/>
        </w:rPr>
        <w:t>Magdalena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Sombathyová</w:t>
      </w:r>
      <w:proofErr w:type="spellEnd"/>
      <w:r w:rsidRPr="007811EF">
        <w:rPr>
          <w:rFonts w:asciiTheme="majorHAnsi" w:hAnsiTheme="majorHAnsi" w:cstheme="majorHAnsi"/>
          <w:lang w:val="sk-SK"/>
        </w:rPr>
        <w:t xml:space="preserve">, </w:t>
      </w:r>
      <w:r w:rsidR="00295CDE" w:rsidRPr="007811EF">
        <w:rPr>
          <w:rFonts w:asciiTheme="majorHAnsi" w:eastAsia="Times New Roman" w:hAnsiTheme="majorHAnsi" w:cstheme="majorHAnsi"/>
          <w:lang w:val="sk-SK"/>
        </w:rPr>
        <w:t>PhDr.,</w:t>
      </w:r>
      <w:r w:rsidR="006020B2" w:rsidRPr="007811EF">
        <w:rPr>
          <w:rFonts w:asciiTheme="majorHAnsi" w:eastAsia="Times New Roman" w:hAnsiTheme="majorHAnsi" w:cstheme="majorHAnsi"/>
          <w:lang w:val="sk-SK"/>
        </w:rPr>
        <w:t xml:space="preserve"> RNDr. Richard </w:t>
      </w:r>
      <w:proofErr w:type="spellStart"/>
      <w:r w:rsidR="006020B2" w:rsidRPr="007811EF">
        <w:rPr>
          <w:rFonts w:asciiTheme="majorHAnsi" w:eastAsia="Times New Roman" w:hAnsiTheme="majorHAnsi" w:cstheme="majorHAnsi"/>
          <w:lang w:val="sk-SK"/>
        </w:rPr>
        <w:t>Senček</w:t>
      </w:r>
      <w:proofErr w:type="spellEnd"/>
      <w:r w:rsidR="006020B2" w:rsidRPr="007811EF">
        <w:rPr>
          <w:rFonts w:asciiTheme="majorHAnsi" w:eastAsia="Times New Roman" w:hAnsiTheme="majorHAnsi" w:cstheme="majorHAnsi"/>
          <w:lang w:val="sk-SK"/>
        </w:rPr>
        <w:t>, PhD., Mgr. Peter Jancsy</w:t>
      </w:r>
      <w:r w:rsidR="00F738AB" w:rsidRPr="007811EF">
        <w:rPr>
          <w:rFonts w:asciiTheme="majorHAnsi" w:eastAsia="Times New Roman" w:hAnsiTheme="majorHAnsi" w:cstheme="majorHAnsi"/>
          <w:lang w:val="sk-SK"/>
        </w:rPr>
        <w:t>, Ing. L. Lužina</w:t>
      </w:r>
    </w:p>
    <w:p w14:paraId="588597EB" w14:textId="77777777" w:rsidR="00F738AB" w:rsidRPr="007811EF" w:rsidRDefault="00F738AB" w:rsidP="00437B4A">
      <w:pPr>
        <w:spacing w:line="240" w:lineRule="auto"/>
        <w:jc w:val="both"/>
        <w:rPr>
          <w:rFonts w:asciiTheme="majorHAnsi" w:eastAsia="Times New Roman" w:hAnsiTheme="majorHAnsi" w:cstheme="majorHAnsi"/>
          <w:shd w:val="clear" w:color="auto" w:fill="F4CCCC"/>
          <w:lang w:val="sk-SK"/>
        </w:rPr>
      </w:pPr>
      <w:r w:rsidRPr="007811EF">
        <w:rPr>
          <w:rFonts w:asciiTheme="majorHAnsi" w:eastAsia="Times New Roman" w:hAnsiTheme="majorHAnsi" w:cstheme="majorHAnsi"/>
          <w:b/>
          <w:lang w:val="sk-SK"/>
        </w:rPr>
        <w:t>Spoluriešitelia/spolupracovníci:</w:t>
      </w:r>
      <w:r w:rsidRPr="007811EF">
        <w:rPr>
          <w:rFonts w:asciiTheme="majorHAnsi" w:hAnsiTheme="majorHAnsi" w:cstheme="majorHAnsi"/>
          <w:lang w:val="sk-SK"/>
        </w:rPr>
        <w:t xml:space="preserve"> Ing. arch. Tereza Bartošíková, PhD. (</w:t>
      </w:r>
      <w:r w:rsidRPr="007811EF">
        <w:rPr>
          <w:rFonts w:asciiTheme="majorHAnsi" w:eastAsia="Times New Roman" w:hAnsiTheme="majorHAnsi" w:cstheme="majorHAnsi"/>
          <w:lang w:val="sk-SK"/>
        </w:rPr>
        <w:t>PÚ SR)</w:t>
      </w:r>
    </w:p>
    <w:p w14:paraId="1821F55B" w14:textId="77777777" w:rsidR="00323440" w:rsidRPr="007811EF" w:rsidRDefault="0032344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Výskumná lokalita: </w:t>
      </w:r>
      <w:r w:rsidRPr="007811EF">
        <w:rPr>
          <w:rFonts w:asciiTheme="majorHAnsi" w:hAnsiTheme="majorHAnsi" w:cstheme="majorHAnsi"/>
          <w:lang w:val="sk-SK"/>
        </w:rPr>
        <w:t xml:space="preserve">Handlová, Nováky, Prievidza, </w:t>
      </w:r>
      <w:proofErr w:type="spellStart"/>
      <w:r w:rsidRPr="007811EF">
        <w:rPr>
          <w:rFonts w:asciiTheme="majorHAnsi" w:hAnsiTheme="majorHAnsi" w:cstheme="majorHAnsi"/>
          <w:lang w:val="sk-SK"/>
        </w:rPr>
        <w:t>Cígeľ</w:t>
      </w:r>
      <w:proofErr w:type="spellEnd"/>
      <w:r w:rsidRPr="007811EF">
        <w:rPr>
          <w:rFonts w:asciiTheme="majorHAnsi" w:hAnsiTheme="majorHAnsi" w:cstheme="majorHAnsi"/>
          <w:lang w:val="sk-SK"/>
        </w:rPr>
        <w:t>, Čáry</w:t>
      </w:r>
    </w:p>
    <w:p w14:paraId="69CE5582" w14:textId="77777777" w:rsidR="00D06C08" w:rsidRPr="007811EF" w:rsidRDefault="0032344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 xml:space="preserve">pramenný výskum – štúdium literatúry a archívny výskum – </w:t>
      </w:r>
      <w:r w:rsidR="00D06C08" w:rsidRPr="007811EF">
        <w:rPr>
          <w:rFonts w:asciiTheme="majorHAnsi" w:hAnsiTheme="majorHAnsi" w:cstheme="majorHAnsi"/>
          <w:lang w:val="sk-SK"/>
        </w:rPr>
        <w:t>bude</w:t>
      </w:r>
      <w:r w:rsidRPr="007811EF">
        <w:rPr>
          <w:rFonts w:asciiTheme="majorHAnsi" w:hAnsiTheme="majorHAnsi" w:cstheme="majorHAnsi"/>
          <w:lang w:val="sk-SK"/>
        </w:rPr>
        <w:t xml:space="preserve"> sa realizovať v </w:t>
      </w:r>
      <w:r w:rsidR="00D06C08" w:rsidRPr="007811EF">
        <w:rPr>
          <w:rFonts w:asciiTheme="majorHAnsi" w:hAnsiTheme="majorHAnsi" w:cstheme="majorHAnsi"/>
          <w:lang w:val="sk-SK"/>
        </w:rPr>
        <w:t xml:space="preserve">SBM, </w:t>
      </w:r>
      <w:r w:rsidRPr="007811EF">
        <w:rPr>
          <w:rFonts w:asciiTheme="majorHAnsi" w:hAnsiTheme="majorHAnsi" w:cstheme="majorHAnsi"/>
          <w:lang w:val="sk-SK"/>
        </w:rPr>
        <w:t>Slovenskom banskom archíve, závodných archívoch a podnikovom archíve.</w:t>
      </w:r>
      <w:r w:rsidR="00904011" w:rsidRPr="007811EF">
        <w:rPr>
          <w:rFonts w:asciiTheme="majorHAnsi" w:hAnsiTheme="majorHAnsi" w:cstheme="majorHAnsi"/>
          <w:lang w:val="sk-SK"/>
        </w:rPr>
        <w:t xml:space="preserve"> </w:t>
      </w:r>
      <w:r w:rsidRPr="007811EF">
        <w:rPr>
          <w:rFonts w:asciiTheme="majorHAnsi" w:hAnsiTheme="majorHAnsi" w:cstheme="majorHAnsi"/>
          <w:lang w:val="sk-SK"/>
        </w:rPr>
        <w:t>Heuristika -</w:t>
      </w:r>
      <w:r w:rsidR="00D06C08" w:rsidRPr="007811EF">
        <w:rPr>
          <w:rFonts w:asciiTheme="majorHAnsi" w:hAnsiTheme="majorHAnsi" w:cstheme="majorHAnsi"/>
          <w:lang w:val="sk-SK"/>
        </w:rPr>
        <w:t xml:space="preserve"> pramenný výskum </w:t>
      </w:r>
      <w:r w:rsidRPr="007811EF">
        <w:rPr>
          <w:rFonts w:asciiTheme="majorHAnsi" w:hAnsiTheme="majorHAnsi" w:cstheme="majorHAnsi"/>
          <w:lang w:val="sk-SK"/>
        </w:rPr>
        <w:t>v </w:t>
      </w:r>
      <w:r w:rsidR="00D06C08" w:rsidRPr="007811EF">
        <w:rPr>
          <w:rFonts w:asciiTheme="majorHAnsi" w:hAnsiTheme="majorHAnsi" w:cstheme="majorHAnsi"/>
          <w:lang w:val="sk-SK"/>
        </w:rPr>
        <w:t xml:space="preserve">knižnici SBM, </w:t>
      </w:r>
      <w:r w:rsidRPr="007811EF">
        <w:rPr>
          <w:rFonts w:asciiTheme="majorHAnsi" w:hAnsiTheme="majorHAnsi" w:cstheme="majorHAnsi"/>
          <w:lang w:val="sk-SK"/>
        </w:rPr>
        <w:t xml:space="preserve">zbierkovom fonde SBM, </w:t>
      </w:r>
      <w:r w:rsidR="00D06C08" w:rsidRPr="007811EF">
        <w:rPr>
          <w:rFonts w:asciiTheme="majorHAnsi" w:hAnsiTheme="majorHAnsi" w:cstheme="majorHAnsi"/>
          <w:lang w:val="sk-SK"/>
        </w:rPr>
        <w:t>v </w:t>
      </w:r>
      <w:r w:rsidR="00904011" w:rsidRPr="007811EF">
        <w:rPr>
          <w:rFonts w:asciiTheme="majorHAnsi" w:hAnsiTheme="majorHAnsi" w:cstheme="majorHAnsi"/>
          <w:lang w:val="sk-SK"/>
        </w:rPr>
        <w:t>a</w:t>
      </w:r>
      <w:r w:rsidR="00D06C08" w:rsidRPr="007811EF">
        <w:rPr>
          <w:rFonts w:asciiTheme="majorHAnsi" w:hAnsiTheme="majorHAnsi" w:cstheme="majorHAnsi"/>
          <w:lang w:val="sk-SK"/>
        </w:rPr>
        <w:t xml:space="preserve">rchíve SBM, vo </w:t>
      </w:r>
      <w:proofErr w:type="spellStart"/>
      <w:r w:rsidR="00D06C08" w:rsidRPr="007811EF">
        <w:rPr>
          <w:rFonts w:asciiTheme="majorHAnsi" w:hAnsiTheme="majorHAnsi" w:cstheme="majorHAnsi"/>
          <w:lang w:val="sk-SK"/>
        </w:rPr>
        <w:t>fotoarchíve</w:t>
      </w:r>
      <w:proofErr w:type="spellEnd"/>
      <w:r w:rsidR="00D06C08" w:rsidRPr="007811EF">
        <w:rPr>
          <w:rFonts w:asciiTheme="majorHAnsi" w:hAnsiTheme="majorHAnsi" w:cstheme="majorHAnsi"/>
          <w:lang w:val="sk-SK"/>
        </w:rPr>
        <w:t xml:space="preserve"> SBM, </w:t>
      </w:r>
      <w:proofErr w:type="spellStart"/>
      <w:r w:rsidR="00D06C08" w:rsidRPr="007811EF">
        <w:rPr>
          <w:rFonts w:asciiTheme="majorHAnsi" w:hAnsiTheme="majorHAnsi" w:cstheme="majorHAnsi"/>
          <w:lang w:val="sk-SK"/>
        </w:rPr>
        <w:t>fotoarchívoch</w:t>
      </w:r>
      <w:proofErr w:type="spellEnd"/>
      <w:r w:rsidR="00D06C08" w:rsidRPr="007811EF">
        <w:rPr>
          <w:rFonts w:asciiTheme="majorHAnsi" w:hAnsiTheme="majorHAnsi" w:cstheme="majorHAnsi"/>
          <w:lang w:val="sk-SK"/>
        </w:rPr>
        <w:t xml:space="preserve"> závodov HBP, </w:t>
      </w:r>
      <w:proofErr w:type="spellStart"/>
      <w:r w:rsidR="00D06C08" w:rsidRPr="007811EF">
        <w:rPr>
          <w:rFonts w:asciiTheme="majorHAnsi" w:hAnsiTheme="majorHAnsi" w:cstheme="majorHAnsi"/>
          <w:lang w:val="sk-SK"/>
        </w:rPr>
        <w:t>a.s</w:t>
      </w:r>
      <w:proofErr w:type="spellEnd"/>
      <w:r w:rsidR="00D06C08" w:rsidRPr="007811EF">
        <w:rPr>
          <w:rFonts w:asciiTheme="majorHAnsi" w:hAnsiTheme="majorHAnsi" w:cstheme="majorHAnsi"/>
          <w:lang w:val="sk-SK"/>
        </w:rPr>
        <w:t>. a podnikového riaditeľstva. Následná analýza a kritické zhodnotenie.</w:t>
      </w:r>
    </w:p>
    <w:p w14:paraId="2BB357EF" w14:textId="77777777" w:rsidR="00323440" w:rsidRPr="007811EF" w:rsidRDefault="00D06C08"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S</w:t>
      </w:r>
      <w:r w:rsidR="00323440" w:rsidRPr="007811EF">
        <w:rPr>
          <w:rFonts w:asciiTheme="majorHAnsi" w:hAnsiTheme="majorHAnsi" w:cstheme="majorHAnsi"/>
          <w:lang w:val="sk-SK"/>
        </w:rPr>
        <w:t>pracovanie databázy</w:t>
      </w:r>
      <w:r w:rsidRPr="007811EF">
        <w:rPr>
          <w:rFonts w:asciiTheme="majorHAnsi" w:hAnsiTheme="majorHAnsi" w:cstheme="majorHAnsi"/>
          <w:lang w:val="sk-SK"/>
        </w:rPr>
        <w:t xml:space="preserve"> –</w:t>
      </w:r>
      <w:r w:rsidR="00323440" w:rsidRPr="007811EF">
        <w:rPr>
          <w:rFonts w:asciiTheme="majorHAnsi" w:hAnsiTheme="majorHAnsi" w:cstheme="majorHAnsi"/>
          <w:lang w:val="sk-SK"/>
        </w:rPr>
        <w:t xml:space="preserve"> katalógu zbierkových predmetov dokumentujúcich históriu závodov, používaných technológií, baníckych tradícií, života baníkov a tiež dokumentáciu ložiska z pohľadu geologických zbierok. Výskum bude realizovaný v zbierkových fondoch SBM, najmä Banská technika, Novšia história, Geológia a vo </w:t>
      </w:r>
      <w:proofErr w:type="spellStart"/>
      <w:r w:rsidR="00323440" w:rsidRPr="007811EF">
        <w:rPr>
          <w:rFonts w:asciiTheme="majorHAnsi" w:hAnsiTheme="majorHAnsi" w:cstheme="majorHAnsi"/>
          <w:lang w:val="sk-SK"/>
        </w:rPr>
        <w:t>fotoarchíve</w:t>
      </w:r>
      <w:proofErr w:type="spellEnd"/>
      <w:r w:rsidR="00323440" w:rsidRPr="007811EF">
        <w:rPr>
          <w:rFonts w:asciiTheme="majorHAnsi" w:hAnsiTheme="majorHAnsi" w:cstheme="majorHAnsi"/>
          <w:lang w:val="sk-SK"/>
        </w:rPr>
        <w:t xml:space="preserve"> SBM</w:t>
      </w:r>
      <w:r w:rsidRPr="007811EF">
        <w:rPr>
          <w:rFonts w:asciiTheme="majorHAnsi" w:hAnsiTheme="majorHAnsi" w:cstheme="majorHAnsi"/>
          <w:lang w:val="sk-SK"/>
        </w:rPr>
        <w:t>.</w:t>
      </w:r>
      <w:r w:rsidR="00323440" w:rsidRPr="007811EF">
        <w:rPr>
          <w:rFonts w:asciiTheme="majorHAnsi" w:hAnsiTheme="majorHAnsi" w:cstheme="majorHAnsi"/>
          <w:lang w:val="sk-SK"/>
        </w:rPr>
        <w:t xml:space="preserve"> </w:t>
      </w:r>
    </w:p>
    <w:p w14:paraId="1A414165" w14:textId="77777777" w:rsidR="00E56CDA" w:rsidRPr="007811EF" w:rsidRDefault="00E56CDA"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 xml:space="preserve">Význam a potreba výskumu: </w:t>
      </w:r>
      <w:r w:rsidR="00904011" w:rsidRPr="007811EF">
        <w:rPr>
          <w:rFonts w:asciiTheme="majorHAnsi" w:hAnsiTheme="majorHAnsi" w:cstheme="majorHAnsi"/>
          <w:bCs/>
          <w:lang w:val="sk-SK"/>
        </w:rPr>
        <w:t xml:space="preserve">pasportizácia pamiatok pred ich zničením a vyradením z prevádzky, spracovanie </w:t>
      </w:r>
      <w:r w:rsidRPr="007811EF">
        <w:rPr>
          <w:rFonts w:asciiTheme="majorHAnsi" w:hAnsiTheme="majorHAnsi" w:cstheme="majorHAnsi"/>
          <w:lang w:val="sk-SK"/>
        </w:rPr>
        <w:t>historick</w:t>
      </w:r>
      <w:r w:rsidR="00904011" w:rsidRPr="007811EF">
        <w:rPr>
          <w:rFonts w:asciiTheme="majorHAnsi" w:hAnsiTheme="majorHAnsi" w:cstheme="majorHAnsi"/>
          <w:lang w:val="sk-SK"/>
        </w:rPr>
        <w:t>ého</w:t>
      </w:r>
      <w:r w:rsidRPr="007811EF">
        <w:rPr>
          <w:rFonts w:asciiTheme="majorHAnsi" w:hAnsiTheme="majorHAnsi" w:cstheme="majorHAnsi"/>
          <w:lang w:val="sk-SK"/>
        </w:rPr>
        <w:t xml:space="preserve"> vývoj</w:t>
      </w:r>
      <w:r w:rsidR="00904011" w:rsidRPr="007811EF">
        <w:rPr>
          <w:rFonts w:asciiTheme="majorHAnsi" w:hAnsiTheme="majorHAnsi" w:cstheme="majorHAnsi"/>
          <w:lang w:val="sk-SK"/>
        </w:rPr>
        <w:t>a</w:t>
      </w:r>
      <w:r w:rsidRPr="007811EF">
        <w:rPr>
          <w:rFonts w:asciiTheme="majorHAnsi" w:hAnsiTheme="majorHAnsi" w:cstheme="majorHAnsi"/>
          <w:lang w:val="sk-SK"/>
        </w:rPr>
        <w:t xml:space="preserve"> lokality a jednotlivých bansko-technických pamiatok, </w:t>
      </w:r>
      <w:r w:rsidR="00904011" w:rsidRPr="007811EF">
        <w:rPr>
          <w:rFonts w:asciiTheme="majorHAnsi" w:hAnsiTheme="majorHAnsi" w:cstheme="majorHAnsi"/>
          <w:lang w:val="sk-SK"/>
        </w:rPr>
        <w:t>a</w:t>
      </w:r>
      <w:r w:rsidRPr="007811EF">
        <w:rPr>
          <w:rFonts w:asciiTheme="majorHAnsi" w:hAnsiTheme="majorHAnsi" w:cstheme="majorHAnsi"/>
          <w:lang w:val="sk-SK"/>
        </w:rPr>
        <w:t xml:space="preserve">nalýza pramenných materiálov vo fondoch SBM, spracovanie historickej, grafickej a mapovej dokumentácie k pasportizácii. </w:t>
      </w:r>
    </w:p>
    <w:p w14:paraId="547683CD" w14:textId="77777777" w:rsidR="00E56CDA" w:rsidRPr="007811EF" w:rsidRDefault="00E56CDA"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Výstupy</w:t>
      </w:r>
      <w:r w:rsidRPr="007811EF">
        <w:rPr>
          <w:rFonts w:asciiTheme="majorHAnsi" w:hAnsiTheme="majorHAnsi" w:cstheme="majorHAnsi"/>
          <w:lang w:val="sk-SK"/>
        </w:rPr>
        <w:t xml:space="preserve">: </w:t>
      </w:r>
      <w:r w:rsidR="00904011" w:rsidRPr="007811EF">
        <w:rPr>
          <w:rFonts w:asciiTheme="majorHAnsi" w:hAnsiTheme="majorHAnsi" w:cstheme="majorHAnsi"/>
          <w:lang w:val="sk-SK"/>
        </w:rPr>
        <w:t xml:space="preserve">popis a vizualizácia objektov, technológií, techniky, odborné články, </w:t>
      </w:r>
      <w:r w:rsidRPr="007811EF">
        <w:rPr>
          <w:rFonts w:asciiTheme="majorHAnsi" w:hAnsiTheme="majorHAnsi" w:cstheme="majorHAnsi"/>
          <w:lang w:val="sk-SK"/>
        </w:rPr>
        <w:t xml:space="preserve">popularizačné  príspevky – </w:t>
      </w:r>
      <w:proofErr w:type="spellStart"/>
      <w:r w:rsidRPr="007811EF">
        <w:rPr>
          <w:rFonts w:asciiTheme="majorHAnsi" w:hAnsiTheme="majorHAnsi" w:cstheme="majorHAnsi"/>
          <w:lang w:val="sk-SK"/>
        </w:rPr>
        <w:t>Montanrevue</w:t>
      </w:r>
      <w:proofErr w:type="spellEnd"/>
      <w:r w:rsidRPr="007811EF">
        <w:rPr>
          <w:rFonts w:asciiTheme="majorHAnsi" w:hAnsiTheme="majorHAnsi" w:cstheme="majorHAnsi"/>
          <w:lang w:val="sk-SK"/>
        </w:rPr>
        <w:t>, zborník SBM, databáza, katalóg</w:t>
      </w:r>
      <w:r w:rsidR="00904011" w:rsidRPr="007811EF">
        <w:rPr>
          <w:rFonts w:asciiTheme="majorHAnsi" w:hAnsiTheme="majorHAnsi" w:cstheme="majorHAnsi"/>
          <w:lang w:val="sk-SK"/>
        </w:rPr>
        <w:t>.</w:t>
      </w:r>
    </w:p>
    <w:p w14:paraId="61AB2D95" w14:textId="77777777" w:rsidR="00E56CDA" w:rsidRPr="007811EF" w:rsidRDefault="00E56CDA"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Možnosti spolupráce</w:t>
      </w:r>
      <w:r w:rsidRPr="007811EF">
        <w:rPr>
          <w:rFonts w:asciiTheme="majorHAnsi" w:hAnsiTheme="majorHAnsi" w:cstheme="majorHAnsi"/>
          <w:lang w:val="sk-SK"/>
        </w:rPr>
        <w:t xml:space="preserve">: Banícke spolky, odborníci z HBP </w:t>
      </w:r>
      <w:proofErr w:type="spellStart"/>
      <w:r w:rsidRPr="007811EF">
        <w:rPr>
          <w:rFonts w:asciiTheme="majorHAnsi" w:hAnsiTheme="majorHAnsi" w:cstheme="majorHAnsi"/>
          <w:lang w:val="sk-SK"/>
        </w:rPr>
        <w:t>a.s</w:t>
      </w:r>
      <w:proofErr w:type="spellEnd"/>
      <w:r w:rsidRPr="007811EF">
        <w:rPr>
          <w:rFonts w:asciiTheme="majorHAnsi" w:hAnsiTheme="majorHAnsi" w:cstheme="majorHAnsi"/>
          <w:lang w:val="sk-SK"/>
        </w:rPr>
        <w:t xml:space="preserve">. , SBA, </w:t>
      </w:r>
      <w:r w:rsidR="00904011" w:rsidRPr="007811EF">
        <w:rPr>
          <w:rFonts w:asciiTheme="majorHAnsi" w:hAnsiTheme="majorHAnsi" w:cstheme="majorHAnsi"/>
          <w:lang w:val="sk-SK"/>
        </w:rPr>
        <w:t>Pamiatkový úrad SR</w:t>
      </w:r>
    </w:p>
    <w:p w14:paraId="7F008C5C" w14:textId="77777777" w:rsidR="00E56CDA" w:rsidRPr="007811EF" w:rsidRDefault="00E56CDA" w:rsidP="00437B4A">
      <w:pPr>
        <w:spacing w:line="240" w:lineRule="auto"/>
        <w:jc w:val="both"/>
        <w:rPr>
          <w:rFonts w:asciiTheme="majorHAnsi" w:hAnsiTheme="majorHAnsi" w:cstheme="majorHAnsi"/>
          <w:b/>
          <w:bCs/>
          <w:lang w:val="sk-SK"/>
        </w:rPr>
      </w:pPr>
      <w:r w:rsidRPr="007811EF">
        <w:rPr>
          <w:rFonts w:asciiTheme="majorHAnsi" w:hAnsiTheme="majorHAnsi" w:cstheme="majorHAnsi"/>
          <w:b/>
          <w:bCs/>
          <w:lang w:val="sk-SK"/>
        </w:rPr>
        <w:t>Časový harmonogram výstupov:</w:t>
      </w:r>
    </w:p>
    <w:p w14:paraId="5315A074" w14:textId="77777777" w:rsidR="00E56CDA" w:rsidRPr="007811EF" w:rsidRDefault="00E56CDA" w:rsidP="00437B4A">
      <w:pPr>
        <w:pStyle w:val="Odsekzoznamu"/>
        <w:numPr>
          <w:ilvl w:val="0"/>
          <w:numId w:val="21"/>
        </w:numPr>
        <w:spacing w:line="240" w:lineRule="auto"/>
        <w:jc w:val="both"/>
        <w:rPr>
          <w:rFonts w:asciiTheme="majorHAnsi" w:hAnsiTheme="majorHAnsi" w:cstheme="majorHAnsi"/>
        </w:rPr>
      </w:pPr>
      <w:r w:rsidRPr="007811EF">
        <w:rPr>
          <w:rFonts w:asciiTheme="majorHAnsi" w:hAnsiTheme="majorHAnsi" w:cstheme="majorHAnsi"/>
          <w:b/>
        </w:rPr>
        <w:t>2022 – 2023</w:t>
      </w:r>
      <w:r w:rsidR="00904011" w:rsidRPr="007811EF">
        <w:rPr>
          <w:rFonts w:asciiTheme="majorHAnsi" w:hAnsiTheme="majorHAnsi" w:cstheme="majorHAnsi"/>
        </w:rPr>
        <w:t>:</w:t>
      </w:r>
      <w:r w:rsidRPr="007811EF">
        <w:rPr>
          <w:rFonts w:asciiTheme="majorHAnsi" w:hAnsiTheme="majorHAnsi" w:cstheme="majorHAnsi"/>
        </w:rPr>
        <w:t xml:space="preserve">  priebežné p</w:t>
      </w:r>
      <w:r w:rsidR="00904011" w:rsidRPr="007811EF">
        <w:rPr>
          <w:rFonts w:asciiTheme="majorHAnsi" w:hAnsiTheme="majorHAnsi" w:cstheme="majorHAnsi"/>
        </w:rPr>
        <w:t>ublikovanie čiastkových výstupov</w:t>
      </w:r>
    </w:p>
    <w:p w14:paraId="7FB965DE" w14:textId="77777777" w:rsidR="00E56CDA" w:rsidRPr="007811EF" w:rsidRDefault="00E56CDA" w:rsidP="00437B4A">
      <w:pPr>
        <w:pStyle w:val="Odsekzoznamu"/>
        <w:numPr>
          <w:ilvl w:val="0"/>
          <w:numId w:val="21"/>
        </w:numPr>
        <w:spacing w:after="0" w:line="240" w:lineRule="auto"/>
        <w:jc w:val="both"/>
        <w:rPr>
          <w:rFonts w:asciiTheme="majorHAnsi" w:hAnsiTheme="majorHAnsi" w:cstheme="majorHAnsi"/>
        </w:rPr>
      </w:pPr>
      <w:r w:rsidRPr="007811EF">
        <w:rPr>
          <w:rFonts w:asciiTheme="majorHAnsi" w:hAnsiTheme="majorHAnsi" w:cstheme="majorHAnsi"/>
          <w:b/>
        </w:rPr>
        <w:t>2023</w:t>
      </w:r>
      <w:r w:rsidR="00904011" w:rsidRPr="007811EF">
        <w:rPr>
          <w:rFonts w:asciiTheme="majorHAnsi" w:hAnsiTheme="majorHAnsi" w:cstheme="majorHAnsi"/>
          <w:b/>
        </w:rPr>
        <w:t>:</w:t>
      </w:r>
      <w:r w:rsidRPr="007811EF">
        <w:rPr>
          <w:rFonts w:asciiTheme="majorHAnsi" w:hAnsiTheme="majorHAnsi" w:cstheme="majorHAnsi"/>
        </w:rPr>
        <w:t xml:space="preserve">  publikovanie v Zborníku SBM</w:t>
      </w:r>
      <w:r w:rsidR="00904011" w:rsidRPr="007811EF">
        <w:rPr>
          <w:rFonts w:asciiTheme="majorHAnsi" w:hAnsiTheme="majorHAnsi" w:cstheme="majorHAnsi"/>
        </w:rPr>
        <w:t xml:space="preserve"> (v monotematickom čísle venovanom výskumu baníctva na Hornej Nitre)</w:t>
      </w:r>
    </w:p>
    <w:p w14:paraId="0685ECCA" w14:textId="77777777" w:rsidR="00F738AB" w:rsidRPr="007811EF" w:rsidRDefault="00F738AB" w:rsidP="00437B4A">
      <w:pPr>
        <w:pStyle w:val="Odsekzoznamu"/>
        <w:numPr>
          <w:ilvl w:val="0"/>
          <w:numId w:val="21"/>
        </w:numPr>
        <w:spacing w:after="0" w:line="240" w:lineRule="auto"/>
        <w:jc w:val="both"/>
        <w:rPr>
          <w:rFonts w:asciiTheme="majorHAnsi" w:hAnsiTheme="majorHAnsi" w:cstheme="majorHAnsi"/>
        </w:rPr>
      </w:pPr>
      <w:r w:rsidRPr="007811EF">
        <w:rPr>
          <w:rFonts w:asciiTheme="majorHAnsi" w:hAnsiTheme="majorHAnsi" w:cstheme="majorHAnsi"/>
          <w:b/>
        </w:rPr>
        <w:t>2024:</w:t>
      </w:r>
      <w:r w:rsidRPr="007811EF">
        <w:rPr>
          <w:rFonts w:asciiTheme="majorHAnsi" w:hAnsiTheme="majorHAnsi" w:cstheme="majorHAnsi"/>
        </w:rPr>
        <w:t xml:space="preserve"> katalóg banskotechnických pamiatok</w:t>
      </w:r>
    </w:p>
    <w:p w14:paraId="5AD9ADAA" w14:textId="77777777" w:rsidR="00E56CDA" w:rsidRPr="007811EF" w:rsidRDefault="00E56CDA"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eastAsia="Times New Roman" w:hAnsiTheme="majorHAnsi" w:cstheme="majorHAnsi"/>
          <w:lang w:val="sk-SK"/>
        </w:rPr>
        <w:t>Slovenské banské múzeum, sponzori</w:t>
      </w:r>
    </w:p>
    <w:p w14:paraId="6BE83A02" w14:textId="77777777" w:rsidR="00E56CDA" w:rsidRPr="007811EF" w:rsidRDefault="00E56CDA"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bCs/>
          <w:lang w:val="sk-SK"/>
        </w:rPr>
        <w:t>Mzdové náklady</w:t>
      </w:r>
      <w:r w:rsidRPr="007811EF">
        <w:rPr>
          <w:rFonts w:asciiTheme="majorHAnsi" w:eastAsia="Times New Roman" w:hAnsiTheme="majorHAnsi" w:cstheme="majorHAnsi"/>
          <w:lang w:val="sk-SK"/>
        </w:rPr>
        <w:t>: riešitelia, cestovné náklady,  honoráre externým spolupracovníkom</w:t>
      </w:r>
    </w:p>
    <w:p w14:paraId="4706441B" w14:textId="77777777" w:rsidR="00736734" w:rsidRPr="007811EF" w:rsidRDefault="00736734"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w:t>
      </w:r>
    </w:p>
    <w:p w14:paraId="566F9081" w14:textId="77777777" w:rsidR="00736734" w:rsidRPr="007811EF" w:rsidRDefault="00736734" w:rsidP="00437B4A">
      <w:pPr>
        <w:spacing w:line="240" w:lineRule="auto"/>
        <w:jc w:val="both"/>
        <w:rPr>
          <w:rFonts w:asciiTheme="majorHAnsi" w:hAnsiTheme="majorHAnsi" w:cstheme="majorHAnsi"/>
          <w:b/>
          <w:lang w:val="sk-SK"/>
        </w:rPr>
      </w:pPr>
    </w:p>
    <w:p w14:paraId="110796C2" w14:textId="77777777" w:rsidR="00736734" w:rsidRPr="007811EF" w:rsidRDefault="00736734" w:rsidP="00437B4A">
      <w:pPr>
        <w:pStyle w:val="Nadpis4"/>
        <w:jc w:val="both"/>
        <w:rPr>
          <w:rFonts w:cstheme="majorHAnsi"/>
          <w:lang w:val="sk-SK"/>
        </w:rPr>
      </w:pPr>
      <w:bookmarkStart w:id="14" w:name="_Toc72495261"/>
      <w:r w:rsidRPr="007811EF">
        <w:rPr>
          <w:rFonts w:cstheme="majorHAnsi"/>
          <w:lang w:val="sk-SK"/>
        </w:rPr>
        <w:t>Parciálny výskum č. 2: Identifikácia bansko-technických pamiatok, dokumentácia objektov, technológií a výrobných zariadení</w:t>
      </w:r>
      <w:bookmarkEnd w:id="14"/>
    </w:p>
    <w:p w14:paraId="6B2F478C" w14:textId="77777777" w:rsidR="00736734" w:rsidRPr="007811EF" w:rsidRDefault="00736734"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Riešiteľ: </w:t>
      </w:r>
      <w:r w:rsidR="00726DB2" w:rsidRPr="007811EF">
        <w:rPr>
          <w:rFonts w:asciiTheme="majorHAnsi" w:hAnsiTheme="majorHAnsi" w:cstheme="majorHAnsi"/>
          <w:lang w:val="sk-SK"/>
        </w:rPr>
        <w:t>Ing. Lubomír Lužina</w:t>
      </w:r>
    </w:p>
    <w:p w14:paraId="0FD8B31C" w14:textId="77777777" w:rsidR="00726DB2" w:rsidRPr="007811EF" w:rsidRDefault="00726DB2" w:rsidP="00437B4A">
      <w:pPr>
        <w:spacing w:line="240" w:lineRule="auto"/>
        <w:jc w:val="both"/>
        <w:rPr>
          <w:rFonts w:asciiTheme="majorHAnsi" w:hAnsiTheme="majorHAnsi" w:cstheme="majorHAnsi"/>
          <w:b/>
          <w:lang w:val="sk-SK"/>
        </w:rPr>
      </w:pPr>
      <w:r w:rsidRPr="007811EF">
        <w:rPr>
          <w:rFonts w:asciiTheme="majorHAnsi" w:eastAsia="Times New Roman" w:hAnsiTheme="majorHAnsi" w:cstheme="majorHAnsi"/>
          <w:b/>
          <w:lang w:val="sk-SK"/>
        </w:rPr>
        <w:t>Spoluriešitelia/spolupracovníci:</w:t>
      </w:r>
      <w:r w:rsidRPr="007811EF">
        <w:rPr>
          <w:rFonts w:asciiTheme="majorHAnsi" w:hAnsiTheme="majorHAnsi" w:cstheme="majorHAnsi"/>
          <w:lang w:val="sk-SK"/>
        </w:rPr>
        <w:t xml:space="preserve"> pracovníci HBP a. s.</w:t>
      </w:r>
    </w:p>
    <w:p w14:paraId="075BE65C" w14:textId="77777777" w:rsidR="00736734" w:rsidRPr="007811EF" w:rsidRDefault="00736734"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Výskumná lokalita: </w:t>
      </w:r>
      <w:r w:rsidRPr="007811EF">
        <w:rPr>
          <w:rFonts w:asciiTheme="majorHAnsi" w:hAnsiTheme="majorHAnsi" w:cstheme="majorHAnsi"/>
          <w:lang w:val="sk-SK"/>
        </w:rPr>
        <w:t xml:space="preserve">Handlová, Nováky, Prievidza, </w:t>
      </w:r>
      <w:proofErr w:type="spellStart"/>
      <w:r w:rsidRPr="007811EF">
        <w:rPr>
          <w:rFonts w:asciiTheme="majorHAnsi" w:hAnsiTheme="majorHAnsi" w:cstheme="majorHAnsi"/>
          <w:lang w:val="sk-SK"/>
        </w:rPr>
        <w:t>Cígeľ</w:t>
      </w:r>
      <w:proofErr w:type="spellEnd"/>
      <w:r w:rsidRPr="007811EF">
        <w:rPr>
          <w:rFonts w:asciiTheme="majorHAnsi" w:hAnsiTheme="majorHAnsi" w:cstheme="majorHAnsi"/>
          <w:lang w:val="sk-SK"/>
        </w:rPr>
        <w:t>, Čáry</w:t>
      </w:r>
    </w:p>
    <w:p w14:paraId="6BA0F8D6" w14:textId="77777777" w:rsidR="00736734" w:rsidRPr="007811EF" w:rsidRDefault="00726DB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Metodológia:  </w:t>
      </w:r>
    </w:p>
    <w:p w14:paraId="19772A66"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Fotodokumentácia a filmovanie banských prevádzok, objektov, strojného zariadenia, GPS popis</w:t>
      </w:r>
    </w:p>
    <w:p w14:paraId="0BA239E3" w14:textId="77777777" w:rsidR="00726DB2" w:rsidRPr="007811EF" w:rsidRDefault="00726DB2" w:rsidP="00437B4A">
      <w:pPr>
        <w:spacing w:line="240" w:lineRule="auto"/>
        <w:jc w:val="both"/>
        <w:rPr>
          <w:rFonts w:asciiTheme="majorHAnsi" w:hAnsiTheme="majorHAnsi" w:cstheme="majorHAnsi"/>
          <w:lang w:val="sk-SK"/>
        </w:rPr>
      </w:pPr>
      <w:proofErr w:type="spellStart"/>
      <w:r w:rsidRPr="007811EF">
        <w:rPr>
          <w:rFonts w:asciiTheme="majorHAnsi" w:hAnsiTheme="majorHAnsi" w:cstheme="majorHAnsi"/>
          <w:lang w:val="sk-SK"/>
        </w:rPr>
        <w:t>Časozberná</w:t>
      </w:r>
      <w:proofErr w:type="spellEnd"/>
      <w:r w:rsidRPr="007811EF">
        <w:rPr>
          <w:rFonts w:asciiTheme="majorHAnsi" w:hAnsiTheme="majorHAnsi" w:cstheme="majorHAnsi"/>
          <w:lang w:val="sk-SK"/>
        </w:rPr>
        <w:t xml:space="preserve"> dokumentácia priebehu likvidácie objektov, uzatvárania v podzemí a na povrchu </w:t>
      </w:r>
    </w:p>
    <w:p w14:paraId="69938118"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Vytvorenie databázy k likvidácii uhoľného baníctva </w:t>
      </w:r>
    </w:p>
    <w:p w14:paraId="5ACC686F"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 xml:space="preserve">Význam a potreba výskumu: </w:t>
      </w:r>
      <w:r w:rsidRPr="007811EF">
        <w:rPr>
          <w:rFonts w:asciiTheme="majorHAnsi" w:hAnsiTheme="majorHAnsi" w:cstheme="majorHAnsi"/>
          <w:lang w:val="sk-SK"/>
        </w:rPr>
        <w:t>zachovanie</w:t>
      </w:r>
      <w:r w:rsidRPr="007811EF">
        <w:rPr>
          <w:rFonts w:asciiTheme="majorHAnsi" w:hAnsiTheme="majorHAnsi" w:cstheme="majorHAnsi"/>
          <w:b/>
          <w:bCs/>
          <w:lang w:val="sk-SK"/>
        </w:rPr>
        <w:t xml:space="preserve"> </w:t>
      </w:r>
      <w:r w:rsidRPr="007811EF">
        <w:rPr>
          <w:rFonts w:asciiTheme="majorHAnsi" w:hAnsiTheme="majorHAnsi" w:cstheme="majorHAnsi"/>
          <w:lang w:val="sk-SK"/>
        </w:rPr>
        <w:t>obrazovej</w:t>
      </w:r>
      <w:r w:rsidRPr="007811EF">
        <w:rPr>
          <w:rFonts w:asciiTheme="majorHAnsi" w:hAnsiTheme="majorHAnsi" w:cstheme="majorHAnsi"/>
          <w:b/>
          <w:bCs/>
          <w:lang w:val="sk-SK"/>
        </w:rPr>
        <w:t xml:space="preserve"> </w:t>
      </w:r>
      <w:r w:rsidRPr="007811EF">
        <w:rPr>
          <w:rFonts w:asciiTheme="majorHAnsi" w:hAnsiTheme="majorHAnsi" w:cstheme="majorHAnsi"/>
          <w:lang w:val="sk-SK"/>
        </w:rPr>
        <w:t xml:space="preserve">dokumentácie bansko-technických, ale aj iných pamiatok skúmanej lokality, aktuálneho stavu a zmien v priebehu procesu transformácie </w:t>
      </w:r>
    </w:p>
    <w:p w14:paraId="6ECF47AF"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Výstup:</w:t>
      </w:r>
      <w:r w:rsidRPr="007811EF">
        <w:rPr>
          <w:rFonts w:asciiTheme="majorHAnsi" w:hAnsiTheme="majorHAnsi" w:cstheme="majorHAnsi"/>
          <w:lang w:val="sk-SK"/>
        </w:rPr>
        <w:t xml:space="preserve"> topografia a aktuálna dokumentácia objektov zaradených do pasportizácie, on-line prezentácie, materiálová štúdia, popularizačné články</w:t>
      </w:r>
    </w:p>
    <w:p w14:paraId="20FDEADB"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Časový harmonogram výstupov:</w:t>
      </w:r>
    </w:p>
    <w:p w14:paraId="482784C9" w14:textId="77777777" w:rsidR="00726DB2" w:rsidRPr="007811EF" w:rsidRDefault="00726DB2" w:rsidP="00437B4A">
      <w:pPr>
        <w:pStyle w:val="Odsekzoznamu"/>
        <w:numPr>
          <w:ilvl w:val="0"/>
          <w:numId w:val="22"/>
        </w:numPr>
        <w:spacing w:line="240" w:lineRule="auto"/>
        <w:jc w:val="both"/>
        <w:rPr>
          <w:rFonts w:asciiTheme="majorHAnsi" w:hAnsiTheme="majorHAnsi" w:cstheme="majorHAnsi"/>
        </w:rPr>
      </w:pPr>
      <w:r w:rsidRPr="007811EF">
        <w:rPr>
          <w:rFonts w:asciiTheme="majorHAnsi" w:hAnsiTheme="majorHAnsi" w:cstheme="majorHAnsi"/>
          <w:b/>
        </w:rPr>
        <w:t>2022 – 2024</w:t>
      </w:r>
      <w:r w:rsidR="00F738AB" w:rsidRPr="007811EF">
        <w:rPr>
          <w:rFonts w:asciiTheme="majorHAnsi" w:hAnsiTheme="majorHAnsi" w:cstheme="majorHAnsi"/>
          <w:b/>
        </w:rPr>
        <w:t>:</w:t>
      </w:r>
      <w:r w:rsidRPr="007811EF">
        <w:rPr>
          <w:rFonts w:asciiTheme="majorHAnsi" w:hAnsiTheme="majorHAnsi" w:cstheme="majorHAnsi"/>
        </w:rPr>
        <w:t xml:space="preserve"> priebežné publikovanie čiastkových výskumov, on-line prezentácie, materiálová štúdia, popularizačné články</w:t>
      </w:r>
    </w:p>
    <w:p w14:paraId="2F1DF9D3" w14:textId="77777777" w:rsidR="00726DB2" w:rsidRPr="007811EF" w:rsidRDefault="00726DB2"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eastAsia="Times New Roman" w:hAnsiTheme="majorHAnsi" w:cstheme="majorHAnsi"/>
          <w:lang w:val="sk-SK"/>
        </w:rPr>
        <w:t>Slovenské banské múzeum, sponzori</w:t>
      </w:r>
    </w:p>
    <w:p w14:paraId="2C05CF39"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bCs/>
          <w:lang w:val="sk-SK"/>
        </w:rPr>
        <w:lastRenderedPageBreak/>
        <w:t>Mzdové náklady</w:t>
      </w:r>
      <w:r w:rsidRPr="007811EF">
        <w:rPr>
          <w:rFonts w:asciiTheme="majorHAnsi" w:eastAsia="Times New Roman" w:hAnsiTheme="majorHAnsi" w:cstheme="majorHAnsi"/>
          <w:lang w:val="sk-SK"/>
        </w:rPr>
        <w:t>: riešitelia, cestovné náklady, honoráre externým spolupracovníkom</w:t>
      </w:r>
    </w:p>
    <w:p w14:paraId="75EB80B1" w14:textId="77777777" w:rsidR="00726DB2" w:rsidRPr="007811EF" w:rsidRDefault="00726DB2" w:rsidP="00437B4A">
      <w:pPr>
        <w:spacing w:line="240" w:lineRule="auto"/>
        <w:jc w:val="both"/>
        <w:rPr>
          <w:rFonts w:asciiTheme="majorHAnsi" w:hAnsiTheme="majorHAnsi" w:cstheme="majorHAnsi"/>
          <w:lang w:val="sk-SK"/>
        </w:rPr>
      </w:pPr>
      <w:r w:rsidRPr="007811EF">
        <w:rPr>
          <w:rFonts w:asciiTheme="majorHAnsi" w:hAnsiTheme="majorHAnsi" w:cstheme="majorHAnsi"/>
          <w:b/>
          <w:bCs/>
          <w:lang w:val="sk-SK"/>
        </w:rPr>
        <w:t>Možnosti spolupráce</w:t>
      </w:r>
      <w:r w:rsidRPr="007811EF">
        <w:rPr>
          <w:rFonts w:asciiTheme="majorHAnsi" w:hAnsiTheme="majorHAnsi" w:cstheme="majorHAnsi"/>
          <w:lang w:val="sk-SK"/>
        </w:rPr>
        <w:t xml:space="preserve">: pracovníci HBP </w:t>
      </w:r>
      <w:proofErr w:type="spellStart"/>
      <w:r w:rsidRPr="007811EF">
        <w:rPr>
          <w:rFonts w:asciiTheme="majorHAnsi" w:hAnsiTheme="majorHAnsi" w:cstheme="majorHAnsi"/>
          <w:lang w:val="sk-SK"/>
        </w:rPr>
        <w:t>a.s</w:t>
      </w:r>
      <w:proofErr w:type="spellEnd"/>
      <w:r w:rsidRPr="007811EF">
        <w:rPr>
          <w:rFonts w:asciiTheme="majorHAnsi" w:hAnsiTheme="majorHAnsi" w:cstheme="majorHAnsi"/>
          <w:lang w:val="sk-SK"/>
        </w:rPr>
        <w:t>, banícke spolky, fotografi z daných lokalít</w:t>
      </w:r>
    </w:p>
    <w:p w14:paraId="66B4EEF9" w14:textId="77777777" w:rsidR="001612D4" w:rsidRPr="007811EF" w:rsidRDefault="00726DB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w:t>
      </w:r>
    </w:p>
    <w:p w14:paraId="4640BD38" w14:textId="77777777" w:rsidR="00726DB2" w:rsidRPr="007811EF" w:rsidRDefault="00726DB2" w:rsidP="00437B4A">
      <w:pPr>
        <w:spacing w:line="240" w:lineRule="auto"/>
        <w:jc w:val="both"/>
        <w:rPr>
          <w:rFonts w:asciiTheme="majorHAnsi" w:hAnsiTheme="majorHAnsi" w:cstheme="majorHAnsi"/>
          <w:lang w:val="sk-SK"/>
        </w:rPr>
      </w:pPr>
    </w:p>
    <w:p w14:paraId="3CA7E35D" w14:textId="77777777" w:rsidR="00984069" w:rsidRPr="007811EF" w:rsidRDefault="00984069" w:rsidP="00437B4A">
      <w:pPr>
        <w:pStyle w:val="Nadpis4"/>
        <w:jc w:val="both"/>
        <w:rPr>
          <w:rFonts w:cstheme="majorHAnsi"/>
          <w:i/>
          <w:lang w:val="sk-SK"/>
        </w:rPr>
      </w:pPr>
      <w:bookmarkStart w:id="15" w:name="_Toc72495262"/>
      <w:r w:rsidRPr="007811EF">
        <w:rPr>
          <w:rFonts w:cstheme="majorHAnsi"/>
          <w:lang w:val="sk-SK"/>
        </w:rPr>
        <w:t xml:space="preserve">Parciálny výskum č. </w:t>
      </w:r>
      <w:r w:rsidR="00865D13">
        <w:rPr>
          <w:rFonts w:cstheme="majorHAnsi"/>
          <w:lang w:val="sk-SK"/>
        </w:rPr>
        <w:t>3</w:t>
      </w:r>
      <w:r w:rsidRPr="007811EF">
        <w:rPr>
          <w:rFonts w:cstheme="majorHAnsi"/>
          <w:lang w:val="sk-SK"/>
        </w:rPr>
        <w:t xml:space="preserve">: </w:t>
      </w:r>
      <w:r w:rsidRPr="007811EF">
        <w:rPr>
          <w:rFonts w:cstheme="majorHAnsi"/>
          <w:i/>
          <w:lang w:val="sk-SK"/>
        </w:rPr>
        <w:t>Materiálová analýza</w:t>
      </w:r>
      <w:bookmarkEnd w:id="15"/>
    </w:p>
    <w:p w14:paraId="0FCA2E58" w14:textId="77777777" w:rsidR="00984069" w:rsidRPr="007811EF" w:rsidRDefault="00984069" w:rsidP="00437B4A">
      <w:pPr>
        <w:spacing w:line="240" w:lineRule="auto"/>
        <w:jc w:val="both"/>
        <w:rPr>
          <w:rFonts w:asciiTheme="majorHAnsi" w:eastAsia="Times New Roman" w:hAnsiTheme="majorHAnsi" w:cstheme="majorHAnsi"/>
          <w:shd w:val="clear" w:color="auto" w:fill="F4CCCC"/>
          <w:lang w:val="sk-SK"/>
        </w:rPr>
      </w:pPr>
      <w:r w:rsidRPr="007811EF">
        <w:rPr>
          <w:rFonts w:asciiTheme="majorHAnsi" w:hAnsiTheme="majorHAnsi" w:cstheme="majorHAnsi"/>
          <w:b/>
          <w:lang w:val="sk-SK"/>
        </w:rPr>
        <w:t xml:space="preserve">Riešitelia: </w:t>
      </w:r>
      <w:r w:rsidRPr="007811EF">
        <w:rPr>
          <w:rFonts w:asciiTheme="majorHAnsi" w:hAnsiTheme="majorHAnsi" w:cstheme="majorHAnsi"/>
          <w:lang w:val="sk-SK"/>
        </w:rPr>
        <w:t xml:space="preserve">Ing. Lubomír Lužina, Ing. </w:t>
      </w:r>
      <w:proofErr w:type="spellStart"/>
      <w:r w:rsidRPr="007811EF">
        <w:rPr>
          <w:rFonts w:asciiTheme="majorHAnsi" w:eastAsia="Times New Roman" w:hAnsiTheme="majorHAnsi" w:cstheme="majorHAnsi"/>
          <w:lang w:val="sk-SK"/>
        </w:rPr>
        <w:t>Magdalena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Sombathyová</w:t>
      </w:r>
      <w:proofErr w:type="spellEnd"/>
    </w:p>
    <w:p w14:paraId="5A60AB5A"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K</w:t>
      </w:r>
      <w:r w:rsidRPr="007811EF">
        <w:rPr>
          <w:rFonts w:asciiTheme="majorHAnsi" w:eastAsia="Times New Roman" w:hAnsiTheme="majorHAnsi" w:cstheme="majorHAnsi"/>
          <w:lang w:val="sk-SK"/>
        </w:rPr>
        <w:t>valitatívna analýza hmotných prameňov súčasného uhoľného baníctva v lokalite Horná Nitra.</w:t>
      </w:r>
      <w:r w:rsidR="00F738AB"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lang w:val="sk-SK"/>
        </w:rPr>
        <w:t>Vytvorenie kritérií akvizičnej činnosti a selekcia výberu akvizícií podľa stanovených kritérií.  Primárny výskum – akvizičná činnosť.</w:t>
      </w:r>
      <w:r w:rsidR="00F738AB"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lang w:val="sk-SK"/>
        </w:rPr>
        <w:t>Vytvorenie tezauru k téme.</w:t>
      </w:r>
    </w:p>
    <w:p w14:paraId="499A7D2D"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bCs/>
          <w:lang w:val="sk-SK"/>
        </w:rPr>
        <w:t xml:space="preserve">Význam a potreba výskumu: </w:t>
      </w:r>
      <w:r w:rsidRPr="007811EF">
        <w:rPr>
          <w:rFonts w:asciiTheme="majorHAnsi" w:hAnsiTheme="majorHAnsi" w:cstheme="majorHAnsi"/>
          <w:lang w:val="sk-SK"/>
        </w:rPr>
        <w:t>záchrana hmotných pamiatok súvisiacich s ťažbou uhlia v regióne Hornej Nitry, možnosť zachovania kontinuity tvorby zbierkového fondu SBM</w:t>
      </w:r>
      <w:r w:rsidR="00F738AB" w:rsidRPr="007811EF">
        <w:rPr>
          <w:rFonts w:asciiTheme="majorHAnsi" w:hAnsiTheme="majorHAnsi" w:cstheme="majorHAnsi"/>
          <w:lang w:val="sk-SK"/>
        </w:rPr>
        <w:t>.</w:t>
      </w:r>
    </w:p>
    <w:p w14:paraId="46C10D40" w14:textId="77777777" w:rsidR="00984069" w:rsidRPr="007811EF" w:rsidRDefault="00984069" w:rsidP="00437B4A">
      <w:pPr>
        <w:spacing w:line="240" w:lineRule="auto"/>
        <w:jc w:val="both"/>
        <w:rPr>
          <w:rFonts w:asciiTheme="majorHAnsi" w:eastAsia="Times New Roman" w:hAnsiTheme="majorHAnsi" w:cstheme="majorHAnsi"/>
          <w:bCs/>
          <w:lang w:val="sk-SK"/>
        </w:rPr>
      </w:pPr>
      <w:r w:rsidRPr="007811EF">
        <w:rPr>
          <w:rFonts w:asciiTheme="majorHAnsi" w:eastAsia="Times New Roman" w:hAnsiTheme="majorHAnsi" w:cstheme="majorHAnsi"/>
          <w:b/>
          <w:lang w:val="sk-SK"/>
        </w:rPr>
        <w:t xml:space="preserve">Výstupy: </w:t>
      </w:r>
      <w:r w:rsidRPr="007811EF">
        <w:rPr>
          <w:rFonts w:asciiTheme="majorHAnsi" w:eastAsia="Times New Roman" w:hAnsiTheme="majorHAnsi" w:cstheme="majorHAnsi"/>
          <w:bCs/>
          <w:lang w:val="sk-SK"/>
        </w:rPr>
        <w:t>akvizície, m</w:t>
      </w:r>
      <w:r w:rsidRPr="007811EF">
        <w:rPr>
          <w:rFonts w:asciiTheme="majorHAnsi" w:eastAsia="Times New Roman" w:hAnsiTheme="majorHAnsi" w:cstheme="majorHAnsi"/>
          <w:lang w:val="sk-SK"/>
        </w:rPr>
        <w:t>ateriálové štúdie</w:t>
      </w:r>
      <w:r w:rsidRPr="007811EF">
        <w:rPr>
          <w:rFonts w:asciiTheme="majorHAnsi" w:eastAsia="Times New Roman" w:hAnsiTheme="majorHAnsi" w:cstheme="majorHAnsi"/>
          <w:bCs/>
          <w:lang w:val="sk-SK"/>
        </w:rPr>
        <w:t>, i</w:t>
      </w:r>
      <w:r w:rsidRPr="007811EF">
        <w:rPr>
          <w:rFonts w:asciiTheme="majorHAnsi" w:eastAsia="Times New Roman" w:hAnsiTheme="majorHAnsi" w:cstheme="majorHAnsi"/>
          <w:lang w:val="sk-SK"/>
        </w:rPr>
        <w:t xml:space="preserve">novácia expozície v Handlovej, výstavy, tezaurus  </w:t>
      </w:r>
    </w:p>
    <w:p w14:paraId="77262B49"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Možnosti spolupráce: </w:t>
      </w:r>
      <w:r w:rsidRPr="007811EF">
        <w:rPr>
          <w:rFonts w:asciiTheme="majorHAnsi" w:eastAsia="Times New Roman" w:hAnsiTheme="majorHAnsi" w:cstheme="majorHAnsi"/>
          <w:lang w:val="sk-SK"/>
        </w:rPr>
        <w:t xml:space="preserve">Hornonitrianske bane Prievidza, banícke spolky, </w:t>
      </w:r>
      <w:proofErr w:type="spellStart"/>
      <w:r w:rsidRPr="007811EF">
        <w:rPr>
          <w:rFonts w:asciiTheme="majorHAnsi" w:eastAsia="Times New Roman" w:hAnsiTheme="majorHAnsi" w:cstheme="majorHAnsi"/>
          <w:lang w:val="sk-SK"/>
        </w:rPr>
        <w:t>karpato</w:t>
      </w:r>
      <w:proofErr w:type="spellEnd"/>
      <w:r w:rsidRPr="007811EF">
        <w:rPr>
          <w:rFonts w:asciiTheme="majorHAnsi" w:eastAsia="Times New Roman" w:hAnsiTheme="majorHAnsi" w:cstheme="majorHAnsi"/>
          <w:lang w:val="sk-SK"/>
        </w:rPr>
        <w:t>-nemecké spolky, špecializované archívy</w:t>
      </w:r>
    </w:p>
    <w:p w14:paraId="0E5783F6" w14:textId="77777777" w:rsidR="00507DF0" w:rsidRPr="007811EF" w:rsidRDefault="00984069" w:rsidP="00437B4A">
      <w:pPr>
        <w:spacing w:line="240" w:lineRule="auto"/>
        <w:jc w:val="both"/>
        <w:rPr>
          <w:rFonts w:asciiTheme="majorHAnsi" w:hAnsiTheme="majorHAnsi" w:cstheme="majorHAnsi"/>
          <w:b/>
          <w:bCs/>
          <w:lang w:val="sk-SK"/>
        </w:rPr>
      </w:pPr>
      <w:r w:rsidRPr="007811EF">
        <w:rPr>
          <w:rFonts w:asciiTheme="majorHAnsi" w:hAnsiTheme="majorHAnsi" w:cstheme="majorHAnsi"/>
          <w:b/>
          <w:bCs/>
          <w:lang w:val="sk-SK"/>
        </w:rPr>
        <w:t>Časový harmonogram výstupov:</w:t>
      </w:r>
    </w:p>
    <w:p w14:paraId="4E6E3255" w14:textId="77777777" w:rsidR="00984069" w:rsidRPr="007811EF" w:rsidRDefault="00507DF0" w:rsidP="00437B4A">
      <w:pPr>
        <w:pStyle w:val="Odsekzoznamu"/>
        <w:numPr>
          <w:ilvl w:val="0"/>
          <w:numId w:val="22"/>
        </w:numPr>
        <w:spacing w:after="0" w:line="240" w:lineRule="auto"/>
        <w:jc w:val="both"/>
        <w:rPr>
          <w:rFonts w:asciiTheme="majorHAnsi" w:hAnsiTheme="majorHAnsi" w:cstheme="majorHAnsi"/>
        </w:rPr>
      </w:pPr>
      <w:r w:rsidRPr="007811EF">
        <w:rPr>
          <w:rFonts w:asciiTheme="majorHAnsi" w:hAnsiTheme="majorHAnsi" w:cstheme="majorHAnsi"/>
          <w:b/>
        </w:rPr>
        <w:t>2022- 2024:</w:t>
      </w:r>
      <w:r w:rsidRPr="007811EF">
        <w:rPr>
          <w:rFonts w:asciiTheme="majorHAnsi" w:hAnsiTheme="majorHAnsi" w:cstheme="majorHAnsi"/>
        </w:rPr>
        <w:t xml:space="preserve"> analýza fondov a iných hmotných prameňov a publikovanie výstupov v Zborníku SBM (v monotematickom čísle).</w:t>
      </w:r>
    </w:p>
    <w:p w14:paraId="748DC908"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eastAsia="Times New Roman" w:hAnsiTheme="majorHAnsi" w:cstheme="majorHAnsi"/>
          <w:lang w:val="sk-SK"/>
        </w:rPr>
        <w:t>Slovenské banské múzeum, sponzori</w:t>
      </w:r>
    </w:p>
    <w:p w14:paraId="7E663628"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bCs/>
          <w:lang w:val="sk-SK"/>
        </w:rPr>
        <w:t>Mzdové náklady</w:t>
      </w:r>
      <w:r w:rsidRPr="007811EF">
        <w:rPr>
          <w:rFonts w:asciiTheme="majorHAnsi" w:eastAsia="Times New Roman" w:hAnsiTheme="majorHAnsi" w:cstheme="majorHAnsi"/>
          <w:lang w:val="sk-SK"/>
        </w:rPr>
        <w:t>: riešitelia, cestovné náklady,  honoráre externým spolupracovníkom</w:t>
      </w:r>
    </w:p>
    <w:p w14:paraId="32389F48" w14:textId="77777777" w:rsidR="00984069" w:rsidRPr="007811EF" w:rsidRDefault="00984069"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w:t>
      </w:r>
      <w:r w:rsidR="00295CDE" w:rsidRPr="007811EF">
        <w:rPr>
          <w:rFonts w:asciiTheme="majorHAnsi" w:eastAsia="Times New Roman" w:hAnsiTheme="majorHAnsi" w:cstheme="majorHAnsi"/>
          <w:b/>
          <w:lang w:val="sk-SK"/>
        </w:rPr>
        <w:t xml:space="preserve"> bibliografia a pramene k parci</w:t>
      </w:r>
      <w:r w:rsidRPr="007811EF">
        <w:rPr>
          <w:rFonts w:asciiTheme="majorHAnsi" w:eastAsia="Times New Roman" w:hAnsiTheme="majorHAnsi" w:cstheme="majorHAnsi"/>
          <w:b/>
          <w:lang w:val="sk-SK"/>
        </w:rPr>
        <w:t xml:space="preserve">álnym výstupom č. 1 – č. 4: </w:t>
      </w:r>
    </w:p>
    <w:p w14:paraId="414365A6"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Dejiny baníctva 2, zostavovateľ Ing. Peter </w:t>
      </w:r>
      <w:proofErr w:type="spellStart"/>
      <w:r w:rsidRPr="007811EF">
        <w:rPr>
          <w:rFonts w:asciiTheme="majorHAnsi" w:eastAsia="Times New Roman" w:hAnsiTheme="majorHAnsi" w:cstheme="majorHAnsi"/>
          <w:lang w:val="sk-SK"/>
        </w:rPr>
        <w:t>Zámora</w:t>
      </w:r>
      <w:proofErr w:type="spellEnd"/>
      <w:r w:rsidRPr="007811EF">
        <w:rPr>
          <w:rFonts w:asciiTheme="majorHAnsi" w:eastAsia="Times New Roman" w:hAnsiTheme="majorHAnsi" w:cstheme="majorHAnsi"/>
          <w:lang w:val="sk-SK"/>
        </w:rPr>
        <w:t>, Zväz hutníctva, ťažobného priemyslu a geológie Slovenskej republiky,2004, ISBN 80 96621</w:t>
      </w:r>
    </w:p>
    <w:p w14:paraId="519F58A3"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100 rokov priemyselnej ťažby uhlia na Slovensku, Zborník prednášok z medzinárodnej konferencie Handlová 26.jún 2009, vydali Hornonitrianske bane Prievidza, </w:t>
      </w:r>
      <w:proofErr w:type="spellStart"/>
      <w:r w:rsidRPr="007811EF">
        <w:rPr>
          <w:rFonts w:asciiTheme="majorHAnsi" w:eastAsia="Times New Roman" w:hAnsiTheme="majorHAnsi" w:cstheme="majorHAnsi"/>
          <w:lang w:val="sk-SK"/>
        </w:rPr>
        <w:t>a.s</w:t>
      </w:r>
      <w:proofErr w:type="spellEnd"/>
      <w:r w:rsidRPr="007811EF">
        <w:rPr>
          <w:rFonts w:asciiTheme="majorHAnsi" w:eastAsia="Times New Roman" w:hAnsiTheme="majorHAnsi" w:cstheme="majorHAnsi"/>
          <w:lang w:val="sk-SK"/>
        </w:rPr>
        <w:t>., zostavila Siváková</w:t>
      </w:r>
    </w:p>
    <w:p w14:paraId="69183C0E" w14:textId="77777777" w:rsidR="00984069" w:rsidRPr="007811EF" w:rsidRDefault="00984069" w:rsidP="00437B4A">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lang w:val="sk-SK"/>
        </w:rPr>
        <w:t>Spravodaj</w:t>
      </w:r>
      <w:proofErr w:type="spellEnd"/>
      <w:r w:rsidRPr="007811EF">
        <w:rPr>
          <w:rFonts w:asciiTheme="majorHAnsi" w:eastAsia="Times New Roman" w:hAnsiTheme="majorHAnsi" w:cstheme="majorHAnsi"/>
          <w:lang w:val="sk-SK"/>
        </w:rPr>
        <w:t xml:space="preserve"> 2-3-/95, Uhoľné baníctvo v Novákoch, </w:t>
      </w:r>
      <w:proofErr w:type="spellStart"/>
      <w:r w:rsidRPr="007811EF">
        <w:rPr>
          <w:rFonts w:asciiTheme="majorHAnsi" w:eastAsia="Times New Roman" w:hAnsiTheme="majorHAnsi" w:cstheme="majorHAnsi"/>
          <w:lang w:val="sk-SK"/>
        </w:rPr>
        <w:t>Cígli</w:t>
      </w:r>
      <w:proofErr w:type="spellEnd"/>
      <w:r w:rsidRPr="007811EF">
        <w:rPr>
          <w:rFonts w:asciiTheme="majorHAnsi" w:eastAsia="Times New Roman" w:hAnsiTheme="majorHAnsi" w:cstheme="majorHAnsi"/>
          <w:lang w:val="sk-SK"/>
        </w:rPr>
        <w:t>, Obyciach a Jedľových Kostoľanoch, referáty zo seminára vo Vyšnej Boci, 21.-22.6.1995, vydal Banský výskum Prievidza,                     evidenčné číslo ÚVTEI 76 022,</w:t>
      </w:r>
    </w:p>
    <w:p w14:paraId="61C4D2EE" w14:textId="77777777" w:rsidR="00984069" w:rsidRPr="007811EF" w:rsidRDefault="00984069" w:rsidP="00437B4A">
      <w:pPr>
        <w:spacing w:line="240" w:lineRule="auto"/>
        <w:jc w:val="both"/>
        <w:rPr>
          <w:rFonts w:asciiTheme="majorHAnsi" w:eastAsia="Times New Roman" w:hAnsiTheme="majorHAnsi" w:cstheme="majorHAnsi"/>
          <w:lang w:val="sk-SK"/>
        </w:rPr>
      </w:pPr>
      <w:proofErr w:type="spellStart"/>
      <w:r w:rsidRPr="007811EF">
        <w:rPr>
          <w:rFonts w:asciiTheme="majorHAnsi" w:eastAsia="Times New Roman" w:hAnsiTheme="majorHAnsi" w:cstheme="majorHAnsi"/>
          <w:lang w:val="sk-SK"/>
        </w:rPr>
        <w:t>Quaestiones</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rerum</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naturalium</w:t>
      </w:r>
      <w:proofErr w:type="spellEnd"/>
      <w:r w:rsidRPr="007811EF">
        <w:rPr>
          <w:rFonts w:asciiTheme="majorHAnsi" w:eastAsia="Times New Roman" w:hAnsiTheme="majorHAnsi" w:cstheme="majorHAnsi"/>
          <w:lang w:val="sk-SK"/>
        </w:rPr>
        <w:t xml:space="preserve">, ISSN 1339-7907, Číslo 1 | Jún 2014,Univerzita </w:t>
      </w:r>
      <w:proofErr w:type="spellStart"/>
      <w:r w:rsidRPr="007811EF">
        <w:rPr>
          <w:rFonts w:asciiTheme="majorHAnsi" w:eastAsia="Times New Roman" w:hAnsiTheme="majorHAnsi" w:cstheme="majorHAnsi"/>
          <w:lang w:val="sk-SK"/>
        </w:rPr>
        <w:t>M.Bella</w:t>
      </w:r>
      <w:proofErr w:type="spellEnd"/>
      <w:r w:rsidRPr="007811EF">
        <w:rPr>
          <w:rFonts w:asciiTheme="majorHAnsi" w:eastAsia="Times New Roman" w:hAnsiTheme="majorHAnsi" w:cstheme="majorHAnsi"/>
          <w:lang w:val="sk-SK"/>
        </w:rPr>
        <w:t xml:space="preserve">, Fakulta prírodných vied, Banská Bystrica , </w:t>
      </w:r>
      <w:hyperlink r:id="rId10">
        <w:r w:rsidRPr="007811EF">
          <w:rPr>
            <w:rFonts w:asciiTheme="majorHAnsi" w:eastAsia="Times New Roman" w:hAnsiTheme="majorHAnsi" w:cstheme="majorHAnsi"/>
            <w:color w:val="1155CC"/>
            <w:u w:val="single"/>
            <w:lang w:val="sk-SK"/>
          </w:rPr>
          <w:t>www.fpv.umb.sk/katedry/katedra-biologie-a-ekologie/veda-a-vyskum/casopis-quaestiones-rerum-naturalium/</w:t>
        </w:r>
      </w:hyperlink>
      <w:r w:rsidRPr="007811EF">
        <w:rPr>
          <w:rFonts w:asciiTheme="majorHAnsi" w:eastAsia="Times New Roman" w:hAnsiTheme="majorHAnsi" w:cstheme="majorHAnsi"/>
          <w:lang w:val="sk-SK"/>
        </w:rPr>
        <w:t xml:space="preserve"> </w:t>
      </w:r>
    </w:p>
    <w:p w14:paraId="56DCD93D" w14:textId="77777777" w:rsidR="00984069" w:rsidRPr="007811EF" w:rsidRDefault="00984069" w:rsidP="00437B4A">
      <w:pPr>
        <w:spacing w:line="240" w:lineRule="auto"/>
        <w:jc w:val="both"/>
        <w:rPr>
          <w:rFonts w:asciiTheme="majorHAnsi" w:eastAsia="Times New Roman" w:hAnsiTheme="majorHAnsi" w:cstheme="majorHAnsi"/>
          <w:b/>
          <w:bCs/>
          <w:lang w:val="sk-SK"/>
        </w:rPr>
      </w:pPr>
      <w:r w:rsidRPr="007811EF">
        <w:rPr>
          <w:rFonts w:asciiTheme="majorHAnsi" w:eastAsia="Times New Roman" w:hAnsiTheme="majorHAnsi" w:cstheme="majorHAnsi"/>
          <w:b/>
          <w:bCs/>
          <w:lang w:val="sk-SK"/>
        </w:rPr>
        <w:t>Archívny výskum:</w:t>
      </w:r>
    </w:p>
    <w:p w14:paraId="7186DEC3"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Slovenský banský archív, Banská Štiavnica   </w:t>
      </w:r>
      <w:r w:rsidRPr="007811EF">
        <w:rPr>
          <w:rFonts w:asciiTheme="majorHAnsi" w:eastAsia="Times New Roman" w:hAnsiTheme="majorHAnsi" w:cstheme="majorHAnsi"/>
          <w:lang w:val="sk-SK"/>
        </w:rPr>
        <w:tab/>
      </w:r>
    </w:p>
    <w:p w14:paraId="5E1CC45E"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Hornonitrianske bane Prievidza </w:t>
      </w:r>
      <w:proofErr w:type="spellStart"/>
      <w:r w:rsidRPr="007811EF">
        <w:rPr>
          <w:rFonts w:asciiTheme="majorHAnsi" w:eastAsia="Times New Roman" w:hAnsiTheme="majorHAnsi" w:cstheme="majorHAnsi"/>
          <w:lang w:val="sk-SK"/>
        </w:rPr>
        <w:t>a.s</w:t>
      </w:r>
      <w:proofErr w:type="spellEnd"/>
      <w:r w:rsidRPr="007811EF">
        <w:rPr>
          <w:rFonts w:asciiTheme="majorHAnsi" w:eastAsia="Times New Roman" w:hAnsiTheme="majorHAnsi" w:cstheme="majorHAnsi"/>
          <w:lang w:val="sk-SK"/>
        </w:rPr>
        <w:t>. podnikový archív</w:t>
      </w:r>
    </w:p>
    <w:p w14:paraId="10A628C9"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Handlová, Nováky, Čáry - závodné archívy</w:t>
      </w:r>
    </w:p>
    <w:p w14:paraId="51776A4E"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SBM archív a </w:t>
      </w:r>
      <w:proofErr w:type="spellStart"/>
      <w:r w:rsidRPr="007811EF">
        <w:rPr>
          <w:rFonts w:asciiTheme="majorHAnsi" w:eastAsia="Times New Roman" w:hAnsiTheme="majorHAnsi" w:cstheme="majorHAnsi"/>
          <w:lang w:val="sk-SK"/>
        </w:rPr>
        <w:t>fotoarchív</w:t>
      </w:r>
      <w:proofErr w:type="spellEnd"/>
      <w:r w:rsidRPr="007811EF">
        <w:rPr>
          <w:rFonts w:asciiTheme="majorHAnsi" w:eastAsia="Times New Roman" w:hAnsiTheme="majorHAnsi" w:cstheme="majorHAnsi"/>
          <w:lang w:val="sk-SK"/>
        </w:rPr>
        <w:t xml:space="preserve"> </w:t>
      </w:r>
    </w:p>
    <w:p w14:paraId="6D361085" w14:textId="77777777" w:rsidR="00984069" w:rsidRPr="007811EF" w:rsidRDefault="00984069"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Geologický ústav D. Štúra</w:t>
      </w:r>
    </w:p>
    <w:p w14:paraId="4E24A485" w14:textId="77777777" w:rsidR="001612D4" w:rsidRPr="007811EF" w:rsidRDefault="001612D4"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w:t>
      </w:r>
    </w:p>
    <w:p w14:paraId="6EC852DD" w14:textId="77777777" w:rsidR="00F052D7" w:rsidRPr="007811EF" w:rsidRDefault="00F052D7" w:rsidP="00437B4A">
      <w:pPr>
        <w:spacing w:line="240" w:lineRule="auto"/>
        <w:jc w:val="both"/>
        <w:rPr>
          <w:rFonts w:asciiTheme="majorHAnsi" w:hAnsiTheme="majorHAnsi" w:cstheme="majorHAnsi"/>
          <w:lang w:val="sk-SK"/>
        </w:rPr>
      </w:pPr>
    </w:p>
    <w:p w14:paraId="161FCC3E" w14:textId="77777777" w:rsidR="00270094" w:rsidRPr="007811EF" w:rsidRDefault="001612D4" w:rsidP="00437B4A">
      <w:pPr>
        <w:pStyle w:val="Nadpis3"/>
        <w:jc w:val="both"/>
        <w:rPr>
          <w:rFonts w:cstheme="majorHAnsi"/>
          <w:sz w:val="22"/>
          <w:szCs w:val="22"/>
          <w:lang w:val="sk-SK"/>
        </w:rPr>
      </w:pPr>
      <w:bookmarkStart w:id="16" w:name="_Toc72495263"/>
      <w:r w:rsidRPr="007811EF">
        <w:rPr>
          <w:rFonts w:cstheme="majorHAnsi"/>
          <w:sz w:val="22"/>
          <w:szCs w:val="22"/>
          <w:lang w:val="sk-SK"/>
        </w:rPr>
        <w:t>Názov:</w:t>
      </w:r>
      <w:r w:rsidR="00270094" w:rsidRPr="007811EF">
        <w:rPr>
          <w:rFonts w:cstheme="majorHAnsi"/>
          <w:sz w:val="22"/>
          <w:szCs w:val="22"/>
          <w:lang w:val="sk-SK"/>
        </w:rPr>
        <w:t xml:space="preserve"> Mocenské centrá a ich zázemie v 8.-11. </w:t>
      </w:r>
      <w:r w:rsidRPr="007811EF">
        <w:rPr>
          <w:rFonts w:cstheme="majorHAnsi"/>
          <w:sz w:val="22"/>
          <w:szCs w:val="22"/>
          <w:lang w:val="sk-SK"/>
        </w:rPr>
        <w:t>s</w:t>
      </w:r>
      <w:r w:rsidR="00270094" w:rsidRPr="007811EF">
        <w:rPr>
          <w:rFonts w:cstheme="majorHAnsi"/>
          <w:sz w:val="22"/>
          <w:szCs w:val="22"/>
          <w:lang w:val="sk-SK"/>
        </w:rPr>
        <w:t>toročí</w:t>
      </w:r>
      <w:bookmarkEnd w:id="16"/>
      <w:r w:rsidRPr="007811EF">
        <w:rPr>
          <w:rFonts w:cstheme="majorHAnsi"/>
          <w:sz w:val="22"/>
          <w:szCs w:val="22"/>
          <w:lang w:val="sk-SK"/>
        </w:rPr>
        <w:t xml:space="preserve"> </w:t>
      </w:r>
    </w:p>
    <w:p w14:paraId="5CEB25FC" w14:textId="77777777" w:rsidR="00270094" w:rsidRPr="007811EF" w:rsidRDefault="00270094"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hAnsiTheme="majorHAnsi" w:cstheme="majorHAnsi"/>
          <w:lang w:val="sk-SK"/>
        </w:rPr>
        <w:t xml:space="preserve">Jednou zo skúmaných oblastí pre tzv. mocenské centrum 8.-11.storočia pri Slovenskej bráne /Hronský Beňadik, Tlmače, Starý Tekov/ bude terénny výskum lokality Hodruša s polohami </w:t>
      </w:r>
      <w:proofErr w:type="spellStart"/>
      <w:r w:rsidRPr="007811EF">
        <w:rPr>
          <w:rFonts w:asciiTheme="majorHAnsi" w:hAnsiTheme="majorHAnsi" w:cstheme="majorHAnsi"/>
          <w:lang w:val="sk-SK"/>
        </w:rPr>
        <w:t>Kerling</w:t>
      </w:r>
      <w:proofErr w:type="spellEnd"/>
      <w:r w:rsidRPr="007811EF">
        <w:rPr>
          <w:rFonts w:asciiTheme="majorHAnsi" w:hAnsiTheme="majorHAnsi" w:cstheme="majorHAnsi"/>
          <w:lang w:val="sk-SK"/>
        </w:rPr>
        <w:t xml:space="preserve"> a </w:t>
      </w:r>
      <w:proofErr w:type="spellStart"/>
      <w:r w:rsidRPr="007811EF">
        <w:rPr>
          <w:rFonts w:asciiTheme="majorHAnsi" w:hAnsiTheme="majorHAnsi" w:cstheme="majorHAnsi"/>
          <w:lang w:val="sk-SK"/>
        </w:rPr>
        <w:t>Rabenstein</w:t>
      </w:r>
      <w:proofErr w:type="spellEnd"/>
      <w:r w:rsidRPr="007811EF">
        <w:rPr>
          <w:rFonts w:asciiTheme="majorHAnsi" w:hAnsiTheme="majorHAnsi" w:cstheme="majorHAnsi"/>
          <w:lang w:val="sk-SK"/>
        </w:rPr>
        <w:t>. Bude realizovaný terénny výskum v miestach prejavov baníckej činnosti (</w:t>
      </w:r>
      <w:proofErr w:type="spellStart"/>
      <w:r w:rsidRPr="007811EF">
        <w:rPr>
          <w:rFonts w:asciiTheme="majorHAnsi" w:hAnsiTheme="majorHAnsi" w:cstheme="majorHAnsi"/>
          <w:lang w:val="sk-SK"/>
        </w:rPr>
        <w:t>pingy</w:t>
      </w:r>
      <w:proofErr w:type="spellEnd"/>
      <w:r w:rsidRPr="007811EF">
        <w:rPr>
          <w:rFonts w:asciiTheme="majorHAnsi" w:hAnsiTheme="majorHAnsi" w:cstheme="majorHAnsi"/>
          <w:lang w:val="sk-SK"/>
        </w:rPr>
        <w:t xml:space="preserve">, šachty, štôlne, pracovné terasy pri banských dielach...), ale aj v miestach predpokladaného trvalejšieho či sezónneho osídlenia. Možno predpokladať zistenie osídlenia nielen z obdobia konca stredoveku a začiatku novoveku, ale aj včasného i vrcholného stredoveku /11.-14. Storočie/. Nález keltského črepu z lokality nevylučuje </w:t>
      </w:r>
      <w:proofErr w:type="spellStart"/>
      <w:r w:rsidRPr="007811EF">
        <w:rPr>
          <w:rFonts w:asciiTheme="majorHAnsi" w:hAnsiTheme="majorHAnsi" w:cstheme="majorHAnsi"/>
          <w:lang w:val="sk-SK"/>
        </w:rPr>
        <w:t>prospektorské</w:t>
      </w:r>
      <w:proofErr w:type="spellEnd"/>
      <w:r w:rsidRPr="007811EF">
        <w:rPr>
          <w:rFonts w:asciiTheme="majorHAnsi" w:hAnsiTheme="majorHAnsi" w:cstheme="majorHAnsi"/>
          <w:lang w:val="sk-SK"/>
        </w:rPr>
        <w:t xml:space="preserve"> práce Keltami okolo zmeny letopočtu. Výsledky budú priebežne publikované v odbornej a popularizačnej tlači, ďalších médiách, v roku 2021 sa bude realizovať medzinárodné kolokvium a 2022 medzinárodná konferencia k doterajším výsledkom projektu. V roku 2024 bude pripravená monografia do tlače.</w:t>
      </w:r>
    </w:p>
    <w:p w14:paraId="441D2EFB" w14:textId="77777777" w:rsidR="00270094" w:rsidRPr="007811EF" w:rsidRDefault="00270094"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Riešiteľ: </w:t>
      </w:r>
      <w:r w:rsidR="00F052D7" w:rsidRPr="007811EF">
        <w:rPr>
          <w:rFonts w:asciiTheme="majorHAnsi" w:hAnsiTheme="majorHAnsi" w:cstheme="majorHAnsi"/>
          <w:lang w:val="sk-SK"/>
        </w:rPr>
        <w:t>PhDr. Jozef Labuda, CSc.</w:t>
      </w:r>
    </w:p>
    <w:p w14:paraId="2EA02562" w14:textId="77777777" w:rsidR="00270094" w:rsidRPr="007811EF" w:rsidRDefault="00270094"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Spoluriešitelia:</w:t>
      </w:r>
      <w:r w:rsidRPr="007811EF">
        <w:rPr>
          <w:rFonts w:asciiTheme="majorHAnsi" w:hAnsiTheme="majorHAnsi" w:cstheme="majorHAnsi"/>
          <w:lang w:val="sk-SK"/>
        </w:rPr>
        <w:t xml:space="preserve"> vedeckí pracovníci AU SAV v Nitre</w:t>
      </w:r>
    </w:p>
    <w:p w14:paraId="50C6DE0B" w14:textId="77777777" w:rsidR="00270094" w:rsidRPr="007811EF" w:rsidRDefault="00270094"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lastRenderedPageBreak/>
        <w:t xml:space="preserve">Výskumná lokalita: </w:t>
      </w:r>
      <w:r w:rsidRPr="007811EF">
        <w:rPr>
          <w:rFonts w:asciiTheme="majorHAnsi" w:hAnsiTheme="majorHAnsi" w:cstheme="majorHAnsi"/>
          <w:lang w:val="sk-SK"/>
        </w:rPr>
        <w:t xml:space="preserve">Hodruša-Hámre, polohy </w:t>
      </w:r>
      <w:proofErr w:type="spellStart"/>
      <w:r w:rsidRPr="007811EF">
        <w:rPr>
          <w:rFonts w:asciiTheme="majorHAnsi" w:hAnsiTheme="majorHAnsi" w:cstheme="majorHAnsi"/>
          <w:lang w:val="sk-SK"/>
        </w:rPr>
        <w:t>Kerling</w:t>
      </w:r>
      <w:proofErr w:type="spellEnd"/>
      <w:r w:rsidRPr="007811EF">
        <w:rPr>
          <w:rFonts w:asciiTheme="majorHAnsi" w:hAnsiTheme="majorHAnsi" w:cstheme="majorHAnsi"/>
          <w:lang w:val="sk-SK"/>
        </w:rPr>
        <w:t xml:space="preserve"> a </w:t>
      </w:r>
      <w:proofErr w:type="spellStart"/>
      <w:r w:rsidRPr="007811EF">
        <w:rPr>
          <w:rFonts w:asciiTheme="majorHAnsi" w:hAnsiTheme="majorHAnsi" w:cstheme="majorHAnsi"/>
          <w:lang w:val="sk-SK"/>
        </w:rPr>
        <w:t>Rabenstein</w:t>
      </w:r>
      <w:proofErr w:type="spellEnd"/>
    </w:p>
    <w:p w14:paraId="784123BC" w14:textId="77777777" w:rsidR="00270094" w:rsidRPr="007811EF" w:rsidRDefault="00270094"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 xml:space="preserve">terénne </w:t>
      </w:r>
      <w:proofErr w:type="spellStart"/>
      <w:r w:rsidRPr="007811EF">
        <w:rPr>
          <w:rFonts w:asciiTheme="majorHAnsi" w:hAnsiTheme="majorHAnsi" w:cstheme="majorHAnsi"/>
          <w:lang w:val="sk-SK"/>
        </w:rPr>
        <w:t>prospekčné</w:t>
      </w:r>
      <w:proofErr w:type="spellEnd"/>
      <w:r w:rsidRPr="007811EF">
        <w:rPr>
          <w:rFonts w:asciiTheme="majorHAnsi" w:hAnsiTheme="majorHAnsi" w:cstheme="majorHAnsi"/>
          <w:lang w:val="sk-SK"/>
        </w:rPr>
        <w:t xml:space="preserve"> metódy /geofyzika, </w:t>
      </w:r>
      <w:proofErr w:type="spellStart"/>
      <w:r w:rsidRPr="007811EF">
        <w:rPr>
          <w:rFonts w:asciiTheme="majorHAnsi" w:hAnsiTheme="majorHAnsi" w:cstheme="majorHAnsi"/>
          <w:lang w:val="sk-SK"/>
        </w:rPr>
        <w:t>magnetometria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georadarový</w:t>
      </w:r>
      <w:proofErr w:type="spellEnd"/>
      <w:r w:rsidRPr="007811EF">
        <w:rPr>
          <w:rFonts w:asciiTheme="majorHAnsi" w:hAnsiTheme="majorHAnsi" w:cstheme="majorHAnsi"/>
          <w:lang w:val="sk-SK"/>
        </w:rPr>
        <w:t xml:space="preserve"> prieskum, vrty, klasická sondáž/, využitie mapových podkladov LIDAR, využitie historických máp z prostredia archívov, vyhodnotenie solitérnych archeologických nálezov z doterajších zberov.</w:t>
      </w:r>
    </w:p>
    <w:p w14:paraId="7604D808"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Výstupy: </w:t>
      </w:r>
      <w:r w:rsidR="00A3136F" w:rsidRPr="007811EF">
        <w:rPr>
          <w:rFonts w:asciiTheme="majorHAnsi" w:hAnsiTheme="majorHAnsi" w:cstheme="majorHAnsi"/>
          <w:lang w:val="sk-SK"/>
        </w:rPr>
        <w:t>štúdia, príspevok na konferenciu, záverečná správa</w:t>
      </w:r>
    </w:p>
    <w:p w14:paraId="32E0AB1C" w14:textId="77777777" w:rsidR="00A3136F" w:rsidRPr="007811EF" w:rsidRDefault="003E6314"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w:t>
      </w:r>
    </w:p>
    <w:p w14:paraId="701122EB" w14:textId="77777777" w:rsidR="002A4A32" w:rsidRPr="007811EF" w:rsidRDefault="002A4A32" w:rsidP="00437B4A">
      <w:pPr>
        <w:pStyle w:val="Odsekzoznamu"/>
        <w:numPr>
          <w:ilvl w:val="0"/>
          <w:numId w:val="22"/>
        </w:numPr>
        <w:spacing w:line="240" w:lineRule="auto"/>
        <w:jc w:val="both"/>
        <w:rPr>
          <w:rFonts w:asciiTheme="majorHAnsi" w:hAnsiTheme="majorHAnsi" w:cstheme="majorHAnsi"/>
        </w:rPr>
      </w:pPr>
      <w:r w:rsidRPr="007811EF">
        <w:rPr>
          <w:rFonts w:asciiTheme="majorHAnsi" w:hAnsiTheme="majorHAnsi" w:cstheme="majorHAnsi"/>
          <w:b/>
        </w:rPr>
        <w:t>2020</w:t>
      </w:r>
      <w:r w:rsidR="003E6314" w:rsidRPr="007811EF">
        <w:rPr>
          <w:rFonts w:asciiTheme="majorHAnsi" w:hAnsiTheme="majorHAnsi" w:cstheme="majorHAnsi"/>
        </w:rPr>
        <w:t>:</w:t>
      </w:r>
      <w:r w:rsidRPr="007811EF">
        <w:rPr>
          <w:rFonts w:asciiTheme="majorHAnsi" w:hAnsiTheme="majorHAnsi" w:cstheme="majorHAnsi"/>
        </w:rPr>
        <w:t xml:space="preserve"> za SBM realizovaná obhliadky lokality s predbežným plánom lokalizácie sond a vrtov, výber historických máp v SBA B. Štiavnica, spracovanie literatúry k téme projektu</w:t>
      </w:r>
    </w:p>
    <w:p w14:paraId="5C7571BA" w14:textId="77777777" w:rsidR="002A4A32" w:rsidRPr="007811EF" w:rsidRDefault="002A4A32" w:rsidP="00437B4A">
      <w:pPr>
        <w:pStyle w:val="Odsekzoznamu"/>
        <w:numPr>
          <w:ilvl w:val="0"/>
          <w:numId w:val="22"/>
        </w:numPr>
        <w:spacing w:line="240" w:lineRule="auto"/>
        <w:jc w:val="both"/>
        <w:rPr>
          <w:rFonts w:asciiTheme="majorHAnsi" w:hAnsiTheme="majorHAnsi" w:cstheme="majorHAnsi"/>
        </w:rPr>
      </w:pPr>
      <w:r w:rsidRPr="007811EF">
        <w:rPr>
          <w:rFonts w:asciiTheme="majorHAnsi" w:hAnsiTheme="majorHAnsi" w:cstheme="majorHAnsi"/>
          <w:b/>
        </w:rPr>
        <w:t>2021</w:t>
      </w:r>
      <w:r w:rsidR="003E6314" w:rsidRPr="007811EF">
        <w:rPr>
          <w:rFonts w:asciiTheme="majorHAnsi" w:hAnsiTheme="majorHAnsi" w:cstheme="majorHAnsi"/>
        </w:rPr>
        <w:t>:</w:t>
      </w:r>
      <w:r w:rsidRPr="007811EF">
        <w:rPr>
          <w:rFonts w:asciiTheme="majorHAnsi" w:hAnsiTheme="majorHAnsi" w:cstheme="majorHAnsi"/>
        </w:rPr>
        <w:t xml:space="preserve"> </w:t>
      </w:r>
      <w:r w:rsidR="003E6314" w:rsidRPr="007811EF">
        <w:rPr>
          <w:rFonts w:asciiTheme="majorHAnsi" w:hAnsiTheme="majorHAnsi" w:cstheme="majorHAnsi"/>
        </w:rPr>
        <w:t>p</w:t>
      </w:r>
      <w:r w:rsidRPr="007811EF">
        <w:rPr>
          <w:rFonts w:asciiTheme="majorHAnsi" w:hAnsiTheme="majorHAnsi" w:cstheme="majorHAnsi"/>
        </w:rPr>
        <w:t>articipácia SBM na terénnych prácach v zmysle záverov z porád vedenia AÚ SAV. Spolupráca na príprave medzinárodného kolokvia k doterajším výsledkom projektu</w:t>
      </w:r>
    </w:p>
    <w:p w14:paraId="2098DD31" w14:textId="77777777" w:rsidR="002A4A32" w:rsidRPr="007811EF" w:rsidRDefault="002A4A32" w:rsidP="00437B4A">
      <w:pPr>
        <w:pStyle w:val="Odsekzoznamu"/>
        <w:numPr>
          <w:ilvl w:val="0"/>
          <w:numId w:val="22"/>
        </w:numPr>
        <w:spacing w:line="240" w:lineRule="auto"/>
        <w:jc w:val="both"/>
        <w:rPr>
          <w:rFonts w:asciiTheme="majorHAnsi" w:hAnsiTheme="majorHAnsi" w:cstheme="majorHAnsi"/>
        </w:rPr>
      </w:pPr>
      <w:r w:rsidRPr="007811EF">
        <w:rPr>
          <w:rFonts w:asciiTheme="majorHAnsi" w:hAnsiTheme="majorHAnsi" w:cstheme="majorHAnsi"/>
          <w:b/>
        </w:rPr>
        <w:t>2022</w:t>
      </w:r>
      <w:r w:rsidR="003E6314" w:rsidRPr="007811EF">
        <w:rPr>
          <w:rFonts w:asciiTheme="majorHAnsi" w:hAnsiTheme="majorHAnsi" w:cstheme="majorHAnsi"/>
        </w:rPr>
        <w:t>:</w:t>
      </w:r>
      <w:r w:rsidRPr="007811EF">
        <w:rPr>
          <w:rFonts w:asciiTheme="majorHAnsi" w:hAnsiTheme="majorHAnsi" w:cstheme="majorHAnsi"/>
        </w:rPr>
        <w:t xml:space="preserve"> Participácia SBM na terénnych prácach v zmysle záverov z porád vedenia AÚ SAV.   Spolupráca na príprave medzinárodnej konferencie k doterajším výsledkom projektu.</w:t>
      </w:r>
    </w:p>
    <w:p w14:paraId="236A5481" w14:textId="77777777" w:rsidR="00270094" w:rsidRPr="007811EF" w:rsidRDefault="002A4A32" w:rsidP="00437B4A">
      <w:pPr>
        <w:pStyle w:val="Odsekzoznamu"/>
        <w:numPr>
          <w:ilvl w:val="0"/>
          <w:numId w:val="22"/>
        </w:numPr>
        <w:spacing w:line="240" w:lineRule="auto"/>
        <w:jc w:val="both"/>
        <w:rPr>
          <w:rFonts w:asciiTheme="majorHAnsi" w:hAnsiTheme="majorHAnsi" w:cstheme="majorHAnsi"/>
        </w:rPr>
      </w:pPr>
      <w:r w:rsidRPr="007811EF">
        <w:rPr>
          <w:rFonts w:asciiTheme="majorHAnsi" w:hAnsiTheme="majorHAnsi" w:cstheme="majorHAnsi"/>
          <w:b/>
        </w:rPr>
        <w:t>2023</w:t>
      </w:r>
      <w:r w:rsidR="003E6314" w:rsidRPr="007811EF">
        <w:rPr>
          <w:rFonts w:asciiTheme="majorHAnsi" w:hAnsiTheme="majorHAnsi" w:cstheme="majorHAnsi"/>
          <w:b/>
        </w:rPr>
        <w:t xml:space="preserve">: </w:t>
      </w:r>
      <w:r w:rsidRPr="007811EF">
        <w:rPr>
          <w:rFonts w:asciiTheme="majorHAnsi" w:hAnsiTheme="majorHAnsi" w:cstheme="majorHAnsi"/>
        </w:rPr>
        <w:t xml:space="preserve">Participácia SBM na terénnych prácach v zmysle záverov z porád vedenia AÚ SAV.   Spracovanie záverečnej správy z terénnych výskumných prác ako podkladu k spoločnej monografii </w:t>
      </w:r>
      <w:r w:rsidR="00295CDE" w:rsidRPr="007811EF">
        <w:rPr>
          <w:rFonts w:asciiTheme="majorHAnsi" w:hAnsiTheme="majorHAnsi" w:cstheme="majorHAnsi"/>
        </w:rPr>
        <w:t xml:space="preserve">z </w:t>
      </w:r>
      <w:r w:rsidRPr="007811EF">
        <w:rPr>
          <w:rFonts w:asciiTheme="majorHAnsi" w:hAnsiTheme="majorHAnsi" w:cstheme="majorHAnsi"/>
        </w:rPr>
        <w:t>úloh</w:t>
      </w:r>
      <w:r w:rsidR="00295CDE" w:rsidRPr="007811EF">
        <w:rPr>
          <w:rFonts w:asciiTheme="majorHAnsi" w:hAnsiTheme="majorHAnsi" w:cstheme="majorHAnsi"/>
        </w:rPr>
        <w:t>y</w:t>
      </w:r>
      <w:r w:rsidRPr="007811EF">
        <w:rPr>
          <w:rFonts w:asciiTheme="majorHAnsi" w:hAnsiTheme="majorHAnsi" w:cstheme="majorHAnsi"/>
        </w:rPr>
        <w:t xml:space="preserve">          </w:t>
      </w:r>
    </w:p>
    <w:p w14:paraId="41389914" w14:textId="77777777" w:rsidR="00270094" w:rsidRPr="007811EF" w:rsidRDefault="002A4A3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Finančné zabezpečenie úlohy: </w:t>
      </w:r>
      <w:r w:rsidR="00CF63B5" w:rsidRPr="007811EF">
        <w:rPr>
          <w:rFonts w:asciiTheme="majorHAnsi" w:eastAsia="Times New Roman" w:hAnsiTheme="majorHAnsi" w:cstheme="majorHAnsi"/>
          <w:lang w:val="sk-SK"/>
        </w:rPr>
        <w:t>AÚ SAV, čiastočne SBM</w:t>
      </w:r>
    </w:p>
    <w:p w14:paraId="3355614B" w14:textId="77777777" w:rsidR="002A4A32" w:rsidRPr="007811EF" w:rsidRDefault="002A4A32" w:rsidP="00437B4A">
      <w:pPr>
        <w:spacing w:line="240" w:lineRule="auto"/>
        <w:jc w:val="both"/>
        <w:rPr>
          <w:rFonts w:asciiTheme="majorHAnsi" w:eastAsia="Times New Roman" w:hAnsiTheme="majorHAnsi" w:cstheme="majorHAnsi"/>
          <w:b/>
          <w:highlight w:val="yellow"/>
          <w:lang w:val="sk-SK"/>
        </w:rPr>
      </w:pPr>
      <w:r w:rsidRPr="007811EF">
        <w:rPr>
          <w:rFonts w:asciiTheme="majorHAnsi" w:eastAsia="Times New Roman" w:hAnsiTheme="majorHAnsi" w:cstheme="majorHAnsi"/>
          <w:b/>
          <w:lang w:val="sk-SK"/>
        </w:rPr>
        <w:t xml:space="preserve">Kľúčová bibliografia a pramene: </w:t>
      </w:r>
    </w:p>
    <w:p w14:paraId="6D824998"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DURBÁK, M a kol. 2017:  Odkazy minulosti II, Banské technické a kultúrne pamiatky lokality UNESCO Banská Štiavnica a Štiavnické Bane. Vyd. Banskoštiavnicko-</w:t>
      </w:r>
      <w:proofErr w:type="spellStart"/>
      <w:r w:rsidRPr="007811EF">
        <w:rPr>
          <w:rFonts w:asciiTheme="majorHAnsi" w:hAnsiTheme="majorHAnsi" w:cstheme="majorHAnsi"/>
          <w:lang w:val="sk-SK"/>
        </w:rPr>
        <w:t>hodrušský</w:t>
      </w:r>
      <w:proofErr w:type="spellEnd"/>
      <w:r w:rsidRPr="007811EF">
        <w:rPr>
          <w:rFonts w:asciiTheme="majorHAnsi" w:hAnsiTheme="majorHAnsi" w:cstheme="majorHAnsi"/>
          <w:lang w:val="sk-SK"/>
        </w:rPr>
        <w:t xml:space="preserve"> banícky spolok Banská Štiavnica, Banská Štiavnica, 191 strán.</w:t>
      </w:r>
    </w:p>
    <w:p w14:paraId="3A4E33C5"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KAŇA, R. a kol. 2016: Odkazy minulosti, Banské technické a kultúrne pamiatky lokality UNESCO Hodruša-Hámre. Vyd. Banskoštiavnicko-</w:t>
      </w:r>
      <w:proofErr w:type="spellStart"/>
      <w:r w:rsidRPr="007811EF">
        <w:rPr>
          <w:rFonts w:asciiTheme="majorHAnsi" w:hAnsiTheme="majorHAnsi" w:cstheme="majorHAnsi"/>
          <w:lang w:val="sk-SK"/>
        </w:rPr>
        <w:t>hodrušský</w:t>
      </w:r>
      <w:proofErr w:type="spellEnd"/>
      <w:r w:rsidRPr="007811EF">
        <w:rPr>
          <w:rFonts w:asciiTheme="majorHAnsi" w:hAnsiTheme="majorHAnsi" w:cstheme="majorHAnsi"/>
          <w:lang w:val="sk-SK"/>
        </w:rPr>
        <w:t xml:space="preserve"> banícky spolok Banská Štiavnica, Banská Štiavnica, 191 strán.</w:t>
      </w:r>
    </w:p>
    <w:p w14:paraId="6524E79A"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KAŠIAROVÁ,  E. 2010: Banícka a hutnícka minulosť Slovenska v kartografických pamiatkach. Vyd. Zväz </w:t>
      </w:r>
      <w:proofErr w:type="spellStart"/>
      <w:r w:rsidRPr="007811EF">
        <w:rPr>
          <w:rFonts w:asciiTheme="majorHAnsi" w:hAnsiTheme="majorHAnsi" w:cstheme="majorHAnsi"/>
          <w:lang w:val="sk-SK"/>
        </w:rPr>
        <w:t>ťažob</w:t>
      </w:r>
      <w:proofErr w:type="spellEnd"/>
      <w:r w:rsidRPr="007811EF">
        <w:rPr>
          <w:rFonts w:asciiTheme="majorHAnsi" w:hAnsiTheme="majorHAnsi" w:cstheme="majorHAnsi"/>
          <w:lang w:val="sk-SK"/>
        </w:rPr>
        <w:t xml:space="preserve">. Priemyslu a </w:t>
      </w:r>
      <w:proofErr w:type="spellStart"/>
      <w:r w:rsidRPr="007811EF">
        <w:rPr>
          <w:rFonts w:asciiTheme="majorHAnsi" w:hAnsiTheme="majorHAnsi" w:cstheme="majorHAnsi"/>
          <w:lang w:val="sk-SK"/>
        </w:rPr>
        <w:t>geologie</w:t>
      </w:r>
      <w:proofErr w:type="spellEnd"/>
      <w:r w:rsidRPr="007811EF">
        <w:rPr>
          <w:rFonts w:asciiTheme="majorHAnsi" w:hAnsiTheme="majorHAnsi" w:cstheme="majorHAnsi"/>
          <w:lang w:val="sk-SK"/>
        </w:rPr>
        <w:t xml:space="preserve"> SR, Banská agentúra, Košice, 191 strán.</w:t>
      </w:r>
    </w:p>
    <w:p w14:paraId="53D5F362"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KODĚRA, M. et al. 1986: Topografická mineralógia Slovenska I. diel, </w:t>
      </w:r>
      <w:proofErr w:type="spellStart"/>
      <w:r w:rsidRPr="007811EF">
        <w:rPr>
          <w:rFonts w:asciiTheme="majorHAnsi" w:hAnsiTheme="majorHAnsi" w:cstheme="majorHAnsi"/>
          <w:lang w:val="sk-SK"/>
        </w:rPr>
        <w:t>Vydavat</w:t>
      </w:r>
      <w:proofErr w:type="spellEnd"/>
      <w:r w:rsidRPr="007811EF">
        <w:rPr>
          <w:rFonts w:asciiTheme="majorHAnsi" w:hAnsiTheme="majorHAnsi" w:cstheme="majorHAnsi"/>
          <w:lang w:val="sk-SK"/>
        </w:rPr>
        <w:t>. Veda SAV, Bratislava.</w:t>
      </w:r>
    </w:p>
    <w:p w14:paraId="51E6DAC8"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2003: Výskum na žile </w:t>
      </w:r>
      <w:proofErr w:type="spellStart"/>
      <w:r w:rsidRPr="007811EF">
        <w:rPr>
          <w:rFonts w:asciiTheme="majorHAnsi" w:hAnsiTheme="majorHAnsi" w:cstheme="majorHAnsi"/>
          <w:lang w:val="sk-SK"/>
        </w:rPr>
        <w:t>Špitaler</w:t>
      </w:r>
      <w:proofErr w:type="spellEnd"/>
      <w:r w:rsidRPr="007811EF">
        <w:rPr>
          <w:rFonts w:asciiTheme="majorHAnsi" w:hAnsiTheme="majorHAnsi" w:cstheme="majorHAnsi"/>
          <w:lang w:val="sk-SK"/>
        </w:rPr>
        <w:t xml:space="preserve"> v Banskej Štiavnici. AVANS za rok 2002, Nitra AÚ </w:t>
      </w:r>
      <w:proofErr w:type="spellStart"/>
      <w:r w:rsidRPr="007811EF">
        <w:rPr>
          <w:rFonts w:asciiTheme="majorHAnsi" w:hAnsiTheme="majorHAnsi" w:cstheme="majorHAnsi"/>
          <w:lang w:val="sk-SK"/>
        </w:rPr>
        <w:t>SAV,s</w:t>
      </w:r>
      <w:proofErr w:type="spellEnd"/>
      <w:r w:rsidRPr="007811EF">
        <w:rPr>
          <w:rFonts w:asciiTheme="majorHAnsi" w:hAnsiTheme="majorHAnsi" w:cstheme="majorHAnsi"/>
          <w:lang w:val="sk-SK"/>
        </w:rPr>
        <w:t>. 79.</w:t>
      </w:r>
    </w:p>
    <w:p w14:paraId="2063FEE1"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2007: O výskume „jednej </w:t>
      </w:r>
      <w:proofErr w:type="spellStart"/>
      <w:r w:rsidRPr="007811EF">
        <w:rPr>
          <w:rFonts w:asciiTheme="majorHAnsi" w:hAnsiTheme="majorHAnsi" w:cstheme="majorHAnsi"/>
          <w:lang w:val="sk-SK"/>
        </w:rPr>
        <w:t>pingy</w:t>
      </w:r>
      <w:proofErr w:type="spellEnd"/>
      <w:r w:rsidRPr="007811EF">
        <w:rPr>
          <w:rFonts w:asciiTheme="majorHAnsi" w:hAnsiTheme="majorHAnsi" w:cstheme="majorHAnsi"/>
          <w:lang w:val="sk-SK"/>
        </w:rPr>
        <w:t xml:space="preserve">“ na žile </w:t>
      </w:r>
      <w:proofErr w:type="spellStart"/>
      <w:r w:rsidRPr="007811EF">
        <w:rPr>
          <w:rFonts w:asciiTheme="majorHAnsi" w:hAnsiTheme="majorHAnsi" w:cstheme="majorHAnsi"/>
          <w:lang w:val="sk-SK"/>
        </w:rPr>
        <w:t>Bieber</w:t>
      </w:r>
      <w:proofErr w:type="spellEnd"/>
      <w:r w:rsidRPr="007811EF">
        <w:rPr>
          <w:rFonts w:asciiTheme="majorHAnsi" w:hAnsiTheme="majorHAnsi" w:cstheme="majorHAnsi"/>
          <w:lang w:val="sk-SK"/>
        </w:rPr>
        <w:t xml:space="preserve"> v Banskej Štiavnici /2005-2007/. In: </w:t>
      </w:r>
      <w:proofErr w:type="spellStart"/>
      <w:r w:rsidRPr="007811EF">
        <w:rPr>
          <w:rFonts w:asciiTheme="majorHAnsi" w:hAnsiTheme="majorHAnsi" w:cstheme="majorHAnsi"/>
          <w:lang w:val="sk-SK"/>
        </w:rPr>
        <w:t>Stříbrná</w:t>
      </w:r>
      <w:proofErr w:type="spellEnd"/>
      <w:r w:rsidRPr="007811EF">
        <w:rPr>
          <w:rFonts w:asciiTheme="majorHAnsi" w:hAnsiTheme="majorHAnsi" w:cstheme="majorHAnsi"/>
          <w:lang w:val="sk-SK"/>
        </w:rPr>
        <w:t xml:space="preserve"> Jihlava 2007. Archeologické </w:t>
      </w:r>
      <w:proofErr w:type="spellStart"/>
      <w:r w:rsidRPr="007811EF">
        <w:rPr>
          <w:rFonts w:asciiTheme="majorHAnsi" w:hAnsiTheme="majorHAnsi" w:cstheme="majorHAnsi"/>
          <w:lang w:val="sk-SK"/>
        </w:rPr>
        <w:t>výzkumy</w:t>
      </w:r>
      <w:proofErr w:type="spellEnd"/>
      <w:r w:rsidRPr="007811EF">
        <w:rPr>
          <w:rFonts w:asciiTheme="majorHAnsi" w:hAnsiTheme="majorHAnsi" w:cstheme="majorHAnsi"/>
          <w:lang w:val="sk-SK"/>
        </w:rPr>
        <w:t xml:space="preserve"> na </w:t>
      </w:r>
      <w:proofErr w:type="spellStart"/>
      <w:r w:rsidRPr="007811EF">
        <w:rPr>
          <w:rFonts w:asciiTheme="majorHAnsi" w:hAnsiTheme="majorHAnsi" w:cstheme="majorHAnsi"/>
          <w:lang w:val="sk-SK"/>
        </w:rPr>
        <w:t>Vysočině</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supl</w:t>
      </w:r>
      <w:proofErr w:type="spellEnd"/>
      <w:r w:rsidRPr="007811EF">
        <w:rPr>
          <w:rFonts w:asciiTheme="majorHAnsi" w:hAnsiTheme="majorHAnsi" w:cstheme="majorHAnsi"/>
          <w:lang w:val="sk-SK"/>
        </w:rPr>
        <w:t>. 1, Jihlava, s. 278-281.</w:t>
      </w:r>
    </w:p>
    <w:p w14:paraId="3735B782"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 JANCSY, P. 2014: Žila </w:t>
      </w:r>
      <w:proofErr w:type="spellStart"/>
      <w:r w:rsidRPr="007811EF">
        <w:rPr>
          <w:rFonts w:asciiTheme="majorHAnsi" w:hAnsiTheme="majorHAnsi" w:cstheme="majorHAnsi"/>
          <w:lang w:val="sk-SK"/>
        </w:rPr>
        <w:t>Špitaler</w:t>
      </w:r>
      <w:proofErr w:type="spellEnd"/>
      <w:r w:rsidRPr="007811EF">
        <w:rPr>
          <w:rFonts w:asciiTheme="majorHAnsi" w:hAnsiTheme="majorHAnsi" w:cstheme="majorHAnsi"/>
          <w:lang w:val="sk-SK"/>
        </w:rPr>
        <w:t xml:space="preserve"> a počiatky baníctva v Banskej Štiavnici. In: </w:t>
      </w:r>
      <w:proofErr w:type="spellStart"/>
      <w:r w:rsidRPr="007811EF">
        <w:rPr>
          <w:rFonts w:asciiTheme="majorHAnsi" w:hAnsiTheme="majorHAnsi" w:cstheme="majorHAnsi"/>
          <w:lang w:val="sk-SK"/>
        </w:rPr>
        <w:t>Acta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rerum</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naturalium</w:t>
      </w:r>
      <w:proofErr w:type="spellEnd"/>
      <w:r w:rsidRPr="007811EF">
        <w:rPr>
          <w:rFonts w:asciiTheme="majorHAnsi" w:hAnsiTheme="majorHAnsi" w:cstheme="majorHAnsi"/>
          <w:lang w:val="sk-SK"/>
        </w:rPr>
        <w:t xml:space="preserve"> 16, Jihlava, s. 165-170.</w:t>
      </w:r>
    </w:p>
    <w:p w14:paraId="22CDD1CB"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2016: </w:t>
      </w:r>
      <w:proofErr w:type="spellStart"/>
      <w:r w:rsidRPr="007811EF">
        <w:rPr>
          <w:rFonts w:asciiTheme="majorHAnsi" w:hAnsiTheme="majorHAnsi" w:cstheme="majorHAnsi"/>
          <w:lang w:val="sk-SK"/>
        </w:rPr>
        <w:t>Glanzenberg</w:t>
      </w:r>
      <w:proofErr w:type="spellEnd"/>
      <w:r w:rsidRPr="007811EF">
        <w:rPr>
          <w:rFonts w:asciiTheme="majorHAnsi" w:hAnsiTheme="majorHAnsi" w:cstheme="majorHAnsi"/>
          <w:lang w:val="sk-SK"/>
        </w:rPr>
        <w:t xml:space="preserve"> v Banskej Štiavnici. Archeologický výskum zaniknutej lokality. Banská Štiavnica, 127 strán.</w:t>
      </w:r>
    </w:p>
    <w:p w14:paraId="4CF60ADF"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Smolka, J. a kol., 2005: Záverečná správa geologickej úlohy č.0400 „Zriadenie banskoštiavnického Geoparku“, </w:t>
      </w:r>
      <w:proofErr w:type="spellStart"/>
      <w:r w:rsidRPr="007811EF">
        <w:rPr>
          <w:rFonts w:asciiTheme="majorHAnsi" w:hAnsiTheme="majorHAnsi" w:cstheme="majorHAnsi"/>
          <w:lang w:val="sk-SK"/>
        </w:rPr>
        <w:t>Geofond</w:t>
      </w:r>
      <w:proofErr w:type="spellEnd"/>
      <w:r w:rsidRPr="007811EF">
        <w:rPr>
          <w:rFonts w:asciiTheme="majorHAnsi" w:hAnsiTheme="majorHAnsi" w:cstheme="majorHAnsi"/>
          <w:lang w:val="sk-SK"/>
        </w:rPr>
        <w:t>, Bratislava</w:t>
      </w:r>
    </w:p>
    <w:p w14:paraId="160BFAB6" w14:textId="77777777" w:rsidR="00EF70FE" w:rsidRPr="007811EF" w:rsidRDefault="00EF70FE"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w:t>
      </w:r>
    </w:p>
    <w:p w14:paraId="649DC898" w14:textId="77777777" w:rsidR="002A4A32" w:rsidRPr="007811EF" w:rsidRDefault="002A4A32" w:rsidP="00437B4A">
      <w:pPr>
        <w:spacing w:line="240" w:lineRule="auto"/>
        <w:jc w:val="both"/>
        <w:rPr>
          <w:rFonts w:asciiTheme="majorHAnsi" w:hAnsiTheme="majorHAnsi" w:cstheme="majorHAnsi"/>
          <w:b/>
          <w:lang w:val="sk-SK"/>
        </w:rPr>
      </w:pPr>
    </w:p>
    <w:p w14:paraId="14255D11" w14:textId="77777777" w:rsidR="002A4A32" w:rsidRPr="007811EF" w:rsidRDefault="001612D4" w:rsidP="00437B4A">
      <w:pPr>
        <w:pStyle w:val="Nadpis3"/>
        <w:jc w:val="both"/>
        <w:rPr>
          <w:rFonts w:cstheme="majorHAnsi"/>
          <w:sz w:val="22"/>
          <w:szCs w:val="22"/>
          <w:lang w:val="sk-SK"/>
        </w:rPr>
      </w:pPr>
      <w:bookmarkStart w:id="17" w:name="_Toc72495264"/>
      <w:r w:rsidRPr="007811EF">
        <w:rPr>
          <w:rFonts w:cstheme="majorHAnsi"/>
          <w:sz w:val="22"/>
          <w:szCs w:val="22"/>
          <w:lang w:val="sk-SK"/>
        </w:rPr>
        <w:t>Názov:</w:t>
      </w:r>
      <w:r w:rsidR="002A4A32" w:rsidRPr="007811EF">
        <w:rPr>
          <w:rFonts w:cstheme="majorHAnsi"/>
          <w:sz w:val="22"/>
          <w:szCs w:val="22"/>
          <w:lang w:val="sk-SK"/>
        </w:rPr>
        <w:t xml:space="preserve"> Montánno-archeologický výskum žily </w:t>
      </w:r>
      <w:proofErr w:type="spellStart"/>
      <w:r w:rsidR="002A4A32" w:rsidRPr="007811EF">
        <w:rPr>
          <w:rFonts w:cstheme="majorHAnsi"/>
          <w:sz w:val="22"/>
          <w:szCs w:val="22"/>
          <w:lang w:val="sk-SK"/>
        </w:rPr>
        <w:t>Špitaler</w:t>
      </w:r>
      <w:proofErr w:type="spellEnd"/>
      <w:r w:rsidR="002A4A32" w:rsidRPr="007811EF">
        <w:rPr>
          <w:rFonts w:cstheme="majorHAnsi"/>
          <w:sz w:val="22"/>
          <w:szCs w:val="22"/>
          <w:lang w:val="sk-SK"/>
        </w:rPr>
        <w:t xml:space="preserve"> a jej okolia v štiavnickom rudnom revíri</w:t>
      </w:r>
      <w:bookmarkEnd w:id="17"/>
    </w:p>
    <w:p w14:paraId="78701397" w14:textId="77777777" w:rsidR="002A4A32" w:rsidRPr="007811EF" w:rsidRDefault="002A4A32"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eastAsia="Times New Roman" w:hAnsiTheme="majorHAnsi" w:cstheme="majorHAnsi"/>
          <w:lang w:val="sk-SK"/>
        </w:rPr>
        <w:t xml:space="preserve">Prvotne dobývanou rudnou žilou v štiavnickom rudnom revíri bola rudná žila </w:t>
      </w:r>
      <w:proofErr w:type="spellStart"/>
      <w:r w:rsidRPr="007811EF">
        <w:rPr>
          <w:rFonts w:asciiTheme="majorHAnsi" w:eastAsia="Times New Roman" w:hAnsiTheme="majorHAnsi" w:cstheme="majorHAnsi"/>
          <w:lang w:val="sk-SK"/>
        </w:rPr>
        <w:t>Špitaler</w:t>
      </w:r>
      <w:proofErr w:type="spellEnd"/>
      <w:r w:rsidRPr="007811EF">
        <w:rPr>
          <w:rFonts w:asciiTheme="majorHAnsi" w:eastAsia="Times New Roman" w:hAnsiTheme="majorHAnsi" w:cstheme="majorHAnsi"/>
          <w:lang w:val="sk-SK"/>
        </w:rPr>
        <w:t xml:space="preserve"> a SBM má s ňou dlhšiu dobu „reálne spojenia“. Jej línia totiž prechádza južnými svahmi vrchu </w:t>
      </w:r>
      <w:proofErr w:type="spellStart"/>
      <w:r w:rsidRPr="007811EF">
        <w:rPr>
          <w:rFonts w:asciiTheme="majorHAnsi" w:eastAsia="Times New Roman" w:hAnsiTheme="majorHAnsi" w:cstheme="majorHAnsi"/>
          <w:lang w:val="sk-SK"/>
        </w:rPr>
        <w:t>Glanzenberg</w:t>
      </w:r>
      <w:proofErr w:type="spellEnd"/>
      <w:r w:rsidRPr="007811EF">
        <w:rPr>
          <w:rFonts w:asciiTheme="majorHAnsi" w:eastAsia="Times New Roman" w:hAnsiTheme="majorHAnsi" w:cstheme="majorHAnsi"/>
          <w:lang w:val="sk-SK"/>
        </w:rPr>
        <w:t xml:space="preserve">/tu sa realizuje archeologický výskum SBM od roku 1981 dodnes/, v centre MPR sa nachádza šachta </w:t>
      </w:r>
      <w:proofErr w:type="spellStart"/>
      <w:r w:rsidRPr="007811EF">
        <w:rPr>
          <w:rFonts w:asciiTheme="majorHAnsi" w:eastAsia="Times New Roman" w:hAnsiTheme="majorHAnsi" w:cstheme="majorHAnsi"/>
          <w:lang w:val="sk-SK"/>
        </w:rPr>
        <w:t>Kaufhaus</w:t>
      </w:r>
      <w:proofErr w:type="spellEnd"/>
      <w:r w:rsidRPr="007811EF">
        <w:rPr>
          <w:rFonts w:asciiTheme="majorHAnsi" w:eastAsia="Times New Roman" w:hAnsiTheme="majorHAnsi" w:cstheme="majorHAnsi"/>
          <w:lang w:val="sk-SK"/>
        </w:rPr>
        <w:t xml:space="preserve">  a v jej spodnej časti zakončenie  expozície múzea o histórii dedičnej štôlne </w:t>
      </w:r>
      <w:proofErr w:type="spellStart"/>
      <w:r w:rsidRPr="007811EF">
        <w:rPr>
          <w:rFonts w:asciiTheme="majorHAnsi" w:eastAsia="Times New Roman" w:hAnsiTheme="majorHAnsi" w:cstheme="majorHAnsi"/>
          <w:lang w:val="sk-SK"/>
        </w:rPr>
        <w:t>Glanzenberg</w:t>
      </w:r>
      <w:proofErr w:type="spellEnd"/>
      <w:r w:rsidRPr="007811EF">
        <w:rPr>
          <w:rFonts w:asciiTheme="majorHAnsi" w:eastAsia="Times New Roman" w:hAnsiTheme="majorHAnsi" w:cstheme="majorHAnsi"/>
          <w:lang w:val="sk-SK"/>
        </w:rPr>
        <w:t>. Areál BMP je „založený“ na tejto žile so šachtou Ondrej. Takmer 20 km dlhá línia rudnej žily prechádza priestormi sídliskovej zástavby mesta B. Štiavnica a obce Štiavnické Bane, pásmami lesa, lúk. Vidieť tu prejavy baníckej činnosti /</w:t>
      </w:r>
      <w:proofErr w:type="spellStart"/>
      <w:r w:rsidRPr="007811EF">
        <w:rPr>
          <w:rFonts w:asciiTheme="majorHAnsi" w:eastAsia="Times New Roman" w:hAnsiTheme="majorHAnsi" w:cstheme="majorHAnsi"/>
          <w:lang w:val="sk-SK"/>
        </w:rPr>
        <w:t>pingy</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prekopy</w:t>
      </w:r>
      <w:proofErr w:type="spellEnd"/>
      <w:r w:rsidRPr="007811EF">
        <w:rPr>
          <w:rFonts w:asciiTheme="majorHAnsi" w:eastAsia="Times New Roman" w:hAnsiTheme="majorHAnsi" w:cstheme="majorHAnsi"/>
          <w:lang w:val="sk-SK"/>
        </w:rPr>
        <w:t xml:space="preserve">, povrchové </w:t>
      </w:r>
      <w:proofErr w:type="spellStart"/>
      <w:r w:rsidRPr="007811EF">
        <w:rPr>
          <w:rFonts w:asciiTheme="majorHAnsi" w:eastAsia="Times New Roman" w:hAnsiTheme="majorHAnsi" w:cstheme="majorHAnsi"/>
          <w:lang w:val="sk-SK"/>
        </w:rPr>
        <w:t>dobývky</w:t>
      </w:r>
      <w:proofErr w:type="spellEnd"/>
      <w:r w:rsidRPr="007811EF">
        <w:rPr>
          <w:rFonts w:asciiTheme="majorHAnsi" w:eastAsia="Times New Roman" w:hAnsiTheme="majorHAnsi" w:cstheme="majorHAnsi"/>
          <w:lang w:val="sk-SK"/>
        </w:rPr>
        <w:t>, haldy hlušiny, haldy trosky.../ , ktoré neboli doteraz skúmané a zdokumentované. Časť z nich sa archeologicky preskúma a všetky sa kartograficky a fotograficky zdokumentujú.</w:t>
      </w:r>
    </w:p>
    <w:p w14:paraId="7EAC6D74"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Riešiteľ: </w:t>
      </w:r>
      <w:r w:rsidRPr="007811EF">
        <w:rPr>
          <w:rFonts w:asciiTheme="majorHAnsi" w:hAnsiTheme="majorHAnsi" w:cstheme="majorHAnsi"/>
          <w:lang w:val="sk-SK"/>
        </w:rPr>
        <w:t>PhDr. Jozef Labuda</w:t>
      </w:r>
      <w:r w:rsidR="00F052D7" w:rsidRPr="007811EF">
        <w:rPr>
          <w:rFonts w:asciiTheme="majorHAnsi" w:hAnsiTheme="majorHAnsi" w:cstheme="majorHAnsi"/>
          <w:lang w:val="sk-SK"/>
        </w:rPr>
        <w:t>, CSc.</w:t>
      </w:r>
      <w:r w:rsidRPr="007811EF">
        <w:rPr>
          <w:rFonts w:asciiTheme="majorHAnsi" w:hAnsiTheme="majorHAnsi" w:cstheme="majorHAnsi"/>
          <w:lang w:val="sk-SK"/>
        </w:rPr>
        <w:t xml:space="preserve"> </w:t>
      </w:r>
      <w:r w:rsidR="001612D4" w:rsidRPr="007811EF">
        <w:rPr>
          <w:rFonts w:asciiTheme="majorHAnsi" w:hAnsiTheme="majorHAnsi" w:cstheme="majorHAnsi"/>
          <w:lang w:val="sk-SK"/>
        </w:rPr>
        <w:t xml:space="preserve"> </w:t>
      </w:r>
    </w:p>
    <w:p w14:paraId="37F00708"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Spoluriešitelia:</w:t>
      </w:r>
      <w:r w:rsidRPr="007811EF">
        <w:rPr>
          <w:rFonts w:asciiTheme="majorHAnsi" w:hAnsiTheme="majorHAnsi" w:cstheme="majorHAnsi"/>
          <w:lang w:val="sk-SK"/>
        </w:rPr>
        <w:t xml:space="preserve"> Mgr. Peter Jancsy za SBM (geológ); SPŠ S. </w:t>
      </w:r>
      <w:proofErr w:type="spellStart"/>
      <w:r w:rsidRPr="007811EF">
        <w:rPr>
          <w:rFonts w:asciiTheme="majorHAnsi" w:hAnsiTheme="majorHAnsi" w:cstheme="majorHAnsi"/>
          <w:lang w:val="sk-SK"/>
        </w:rPr>
        <w:t>Mikovíniho</w:t>
      </w:r>
      <w:proofErr w:type="spellEnd"/>
      <w:r w:rsidRPr="007811EF">
        <w:rPr>
          <w:rFonts w:asciiTheme="majorHAnsi" w:hAnsiTheme="majorHAnsi" w:cstheme="majorHAnsi"/>
          <w:lang w:val="sk-SK"/>
        </w:rPr>
        <w:t xml:space="preserve"> – terénna dokumentácia objektov v systéme GPS</w:t>
      </w:r>
    </w:p>
    <w:p w14:paraId="0E4A9C8B"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Výskumná lokalita: </w:t>
      </w:r>
      <w:r w:rsidRPr="007811EF">
        <w:rPr>
          <w:rFonts w:asciiTheme="majorHAnsi" w:hAnsiTheme="majorHAnsi" w:cstheme="majorHAnsi"/>
          <w:lang w:val="sk-SK"/>
        </w:rPr>
        <w:t>Banská Štiavnica</w:t>
      </w:r>
    </w:p>
    <w:p w14:paraId="5F6443C8" w14:textId="77777777" w:rsidR="002A4A32" w:rsidRPr="007811EF" w:rsidRDefault="002A4A32"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lang w:val="sk-SK"/>
        </w:rPr>
        <w:lastRenderedPageBreak/>
        <w:t xml:space="preserve">Metodológia: </w:t>
      </w:r>
      <w:r w:rsidRPr="007811EF">
        <w:rPr>
          <w:rFonts w:asciiTheme="majorHAnsi" w:eastAsia="Times New Roman" w:hAnsiTheme="majorHAnsi" w:cstheme="majorHAnsi"/>
          <w:lang w:val="sk-SK"/>
        </w:rPr>
        <w:t xml:space="preserve">Terénna dokumentácia reliktov po ťažbe /GPS/, ich zakreslenie do mapy. Archeologická </w:t>
      </w:r>
      <w:proofErr w:type="spellStart"/>
      <w:r w:rsidRPr="007811EF">
        <w:rPr>
          <w:rFonts w:asciiTheme="majorHAnsi" w:eastAsia="Times New Roman" w:hAnsiTheme="majorHAnsi" w:cstheme="majorHAnsi"/>
          <w:lang w:val="sk-SK"/>
        </w:rPr>
        <w:t>prospekcia</w:t>
      </w:r>
      <w:proofErr w:type="spellEnd"/>
      <w:r w:rsidRPr="007811EF">
        <w:rPr>
          <w:rFonts w:asciiTheme="majorHAnsi" w:eastAsia="Times New Roman" w:hAnsiTheme="majorHAnsi" w:cstheme="majorHAnsi"/>
          <w:lang w:val="sk-SK"/>
        </w:rPr>
        <w:t xml:space="preserve"> s využitím prírodovedných </w:t>
      </w:r>
      <w:proofErr w:type="spellStart"/>
      <w:r w:rsidRPr="007811EF">
        <w:rPr>
          <w:rFonts w:asciiTheme="majorHAnsi" w:eastAsia="Times New Roman" w:hAnsiTheme="majorHAnsi" w:cstheme="majorHAnsi"/>
          <w:lang w:val="sk-SK"/>
        </w:rPr>
        <w:t>prospekčných</w:t>
      </w:r>
      <w:proofErr w:type="spellEnd"/>
      <w:r w:rsidRPr="007811EF">
        <w:rPr>
          <w:rFonts w:asciiTheme="majorHAnsi" w:eastAsia="Times New Roman" w:hAnsiTheme="majorHAnsi" w:cstheme="majorHAnsi"/>
          <w:lang w:val="sk-SK"/>
        </w:rPr>
        <w:t xml:space="preserve"> metód v miestach </w:t>
      </w:r>
      <w:proofErr w:type="spellStart"/>
      <w:r w:rsidRPr="007811EF">
        <w:rPr>
          <w:rFonts w:asciiTheme="majorHAnsi" w:eastAsia="Times New Roman" w:hAnsiTheme="majorHAnsi" w:cstheme="majorHAnsi"/>
          <w:lang w:val="sk-SK"/>
        </w:rPr>
        <w:t>píng</w:t>
      </w:r>
      <w:proofErr w:type="spellEnd"/>
      <w:r w:rsidRPr="007811EF">
        <w:rPr>
          <w:rFonts w:asciiTheme="majorHAnsi" w:eastAsia="Times New Roman" w:hAnsiTheme="majorHAnsi" w:cstheme="majorHAnsi"/>
          <w:lang w:val="sk-SK"/>
        </w:rPr>
        <w:t xml:space="preserve">, povrchových </w:t>
      </w:r>
      <w:proofErr w:type="spellStart"/>
      <w:r w:rsidRPr="007811EF">
        <w:rPr>
          <w:rFonts w:asciiTheme="majorHAnsi" w:eastAsia="Times New Roman" w:hAnsiTheme="majorHAnsi" w:cstheme="majorHAnsi"/>
          <w:lang w:val="sk-SK"/>
        </w:rPr>
        <w:t>dobývok</w:t>
      </w:r>
      <w:proofErr w:type="spellEnd"/>
      <w:r w:rsidRPr="007811EF">
        <w:rPr>
          <w:rFonts w:asciiTheme="majorHAnsi" w:eastAsia="Times New Roman" w:hAnsiTheme="majorHAnsi" w:cstheme="majorHAnsi"/>
          <w:lang w:val="sk-SK"/>
        </w:rPr>
        <w:t xml:space="preserve"> s cieľom určenia datovania baníckych prác, prípadne zachytenia sídliskových objektov.  Geologicko-mineralogická spracovanie priestoru žily </w:t>
      </w:r>
      <w:proofErr w:type="spellStart"/>
      <w:r w:rsidRPr="007811EF">
        <w:rPr>
          <w:rFonts w:asciiTheme="majorHAnsi" w:eastAsia="Times New Roman" w:hAnsiTheme="majorHAnsi" w:cstheme="majorHAnsi"/>
          <w:lang w:val="sk-SK"/>
        </w:rPr>
        <w:t>Špitaler</w:t>
      </w:r>
      <w:proofErr w:type="spellEnd"/>
      <w:r w:rsidRPr="007811EF">
        <w:rPr>
          <w:rFonts w:asciiTheme="majorHAnsi" w:eastAsia="Times New Roman" w:hAnsiTheme="majorHAnsi" w:cstheme="majorHAnsi"/>
          <w:lang w:val="sk-SK"/>
        </w:rPr>
        <w:t xml:space="preserve">, štruktúra vrstiev s výskytom minerálov a ich vplyv na </w:t>
      </w:r>
      <w:proofErr w:type="spellStart"/>
      <w:r w:rsidRPr="007811EF">
        <w:rPr>
          <w:rFonts w:asciiTheme="majorHAnsi" w:eastAsia="Times New Roman" w:hAnsiTheme="majorHAnsi" w:cstheme="majorHAnsi"/>
          <w:lang w:val="sk-SK"/>
        </w:rPr>
        <w:t>etapizáciu</w:t>
      </w:r>
      <w:proofErr w:type="spellEnd"/>
      <w:r w:rsidRPr="007811EF">
        <w:rPr>
          <w:rFonts w:asciiTheme="majorHAnsi" w:eastAsia="Times New Roman" w:hAnsiTheme="majorHAnsi" w:cstheme="majorHAnsi"/>
          <w:lang w:val="sk-SK"/>
        </w:rPr>
        <w:t xml:space="preserve"> ťažby.</w:t>
      </w:r>
    </w:p>
    <w:p w14:paraId="24892DD8" w14:textId="77777777" w:rsidR="00CF63B5" w:rsidRPr="007811EF" w:rsidRDefault="002A4A3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Výstupy: </w:t>
      </w:r>
      <w:r w:rsidR="00CF63B5" w:rsidRPr="007811EF">
        <w:rPr>
          <w:rFonts w:asciiTheme="majorHAnsi" w:hAnsiTheme="majorHAnsi" w:cstheme="majorHAnsi"/>
          <w:lang w:val="sk-SK"/>
        </w:rPr>
        <w:t xml:space="preserve">Nálezové správy z jednotlivých etáp výskumu v teréne/ </w:t>
      </w:r>
      <w:proofErr w:type="spellStart"/>
      <w:r w:rsidR="00CF63B5" w:rsidRPr="007811EF">
        <w:rPr>
          <w:rFonts w:asciiTheme="majorHAnsi" w:hAnsiTheme="majorHAnsi" w:cstheme="majorHAnsi"/>
          <w:lang w:val="sk-SK"/>
        </w:rPr>
        <w:t>Glanzenberg</w:t>
      </w:r>
      <w:proofErr w:type="spellEnd"/>
      <w:r w:rsidR="00CF63B5" w:rsidRPr="007811EF">
        <w:rPr>
          <w:rFonts w:asciiTheme="majorHAnsi" w:hAnsiTheme="majorHAnsi" w:cstheme="majorHAnsi"/>
          <w:lang w:val="sk-SK"/>
        </w:rPr>
        <w:t>, nové lokality/, publikačná činnosť v odbornej a popularizačnej tlači, prezentácia výskumov na domácich a zahraničných konferenciách</w:t>
      </w:r>
    </w:p>
    <w:p w14:paraId="3DB0774F" w14:textId="77777777" w:rsidR="002A4A32" w:rsidRPr="007811EF" w:rsidRDefault="002A4A3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 výskumu:</w:t>
      </w:r>
    </w:p>
    <w:p w14:paraId="35DDE240" w14:textId="77777777" w:rsidR="002A4A32" w:rsidRPr="007811EF" w:rsidRDefault="002A4A32" w:rsidP="00437B4A">
      <w:pPr>
        <w:pStyle w:val="Odsekzoznamu"/>
        <w:numPr>
          <w:ilvl w:val="0"/>
          <w:numId w:val="23"/>
        </w:numPr>
        <w:spacing w:line="240" w:lineRule="auto"/>
        <w:jc w:val="both"/>
        <w:rPr>
          <w:rFonts w:asciiTheme="majorHAnsi" w:hAnsiTheme="majorHAnsi" w:cstheme="majorHAnsi"/>
        </w:rPr>
      </w:pPr>
      <w:r w:rsidRPr="007811EF">
        <w:rPr>
          <w:rFonts w:asciiTheme="majorHAnsi" w:hAnsiTheme="majorHAnsi" w:cstheme="majorHAnsi"/>
          <w:b/>
        </w:rPr>
        <w:t>2021</w:t>
      </w:r>
      <w:r w:rsidR="003E6314" w:rsidRPr="007811EF">
        <w:rPr>
          <w:rFonts w:asciiTheme="majorHAnsi" w:hAnsiTheme="majorHAnsi" w:cstheme="majorHAnsi"/>
          <w:b/>
        </w:rPr>
        <w:t>:</w:t>
      </w:r>
      <w:r w:rsidRPr="007811EF">
        <w:rPr>
          <w:rFonts w:asciiTheme="majorHAnsi" w:hAnsiTheme="majorHAnsi" w:cstheme="majorHAnsi"/>
        </w:rPr>
        <w:t xml:space="preserve"> Archeologický výskum lokality </w:t>
      </w:r>
      <w:proofErr w:type="spellStart"/>
      <w:r w:rsidR="003E6314" w:rsidRPr="007811EF">
        <w:rPr>
          <w:rFonts w:asciiTheme="majorHAnsi" w:hAnsiTheme="majorHAnsi" w:cstheme="majorHAnsi"/>
        </w:rPr>
        <w:t>Glanzenberg</w:t>
      </w:r>
      <w:proofErr w:type="spellEnd"/>
      <w:r w:rsidR="003E6314" w:rsidRPr="007811EF">
        <w:rPr>
          <w:rFonts w:asciiTheme="majorHAnsi" w:hAnsiTheme="majorHAnsi" w:cstheme="majorHAnsi"/>
        </w:rPr>
        <w:t>, 39. sezóna. Terénne</w:t>
      </w:r>
      <w:r w:rsidRPr="007811EF">
        <w:rPr>
          <w:rFonts w:asciiTheme="majorHAnsi" w:hAnsiTheme="majorHAnsi" w:cstheme="majorHAnsi"/>
        </w:rPr>
        <w:t xml:space="preserve"> obhliadky celej línie žily </w:t>
      </w:r>
      <w:proofErr w:type="spellStart"/>
      <w:r w:rsidRPr="007811EF">
        <w:rPr>
          <w:rFonts w:asciiTheme="majorHAnsi" w:hAnsiTheme="majorHAnsi" w:cstheme="majorHAnsi"/>
        </w:rPr>
        <w:t>Špitaler</w:t>
      </w:r>
      <w:proofErr w:type="spellEnd"/>
      <w:r w:rsidRPr="007811EF">
        <w:rPr>
          <w:rFonts w:asciiTheme="majorHAnsi" w:hAnsiTheme="majorHAnsi" w:cstheme="majorHAnsi"/>
        </w:rPr>
        <w:t xml:space="preserve"> s fotodokumentáciou prejavov baníckej činnosti, vytipovanie objektov pre budúce </w:t>
      </w:r>
      <w:proofErr w:type="spellStart"/>
      <w:r w:rsidRPr="007811EF">
        <w:rPr>
          <w:rFonts w:asciiTheme="majorHAnsi" w:hAnsiTheme="majorHAnsi" w:cstheme="majorHAnsi"/>
        </w:rPr>
        <w:t>prospekčné</w:t>
      </w:r>
      <w:proofErr w:type="spellEnd"/>
      <w:r w:rsidRPr="007811EF">
        <w:rPr>
          <w:rFonts w:asciiTheme="majorHAnsi" w:hAnsiTheme="majorHAnsi" w:cstheme="majorHAnsi"/>
        </w:rPr>
        <w:t xml:space="preserve"> a sondážne práce, archívny výskum, geologické spracovanie línie rudnej žily s možným dopadom na </w:t>
      </w:r>
      <w:proofErr w:type="spellStart"/>
      <w:r w:rsidRPr="007811EF">
        <w:rPr>
          <w:rFonts w:asciiTheme="majorHAnsi" w:hAnsiTheme="majorHAnsi" w:cstheme="majorHAnsi"/>
        </w:rPr>
        <w:t>etapizáciu</w:t>
      </w:r>
      <w:proofErr w:type="spellEnd"/>
      <w:r w:rsidRPr="007811EF">
        <w:rPr>
          <w:rFonts w:asciiTheme="majorHAnsi" w:hAnsiTheme="majorHAnsi" w:cstheme="majorHAnsi"/>
        </w:rPr>
        <w:t xml:space="preserve"> ťažby</w:t>
      </w:r>
    </w:p>
    <w:p w14:paraId="1C3D6ED8" w14:textId="77777777" w:rsidR="002A4A32" w:rsidRPr="007811EF" w:rsidRDefault="002A4A32" w:rsidP="00437B4A">
      <w:pPr>
        <w:pStyle w:val="Odsekzoznamu"/>
        <w:numPr>
          <w:ilvl w:val="0"/>
          <w:numId w:val="23"/>
        </w:numPr>
        <w:spacing w:line="240" w:lineRule="auto"/>
        <w:jc w:val="both"/>
        <w:rPr>
          <w:rFonts w:asciiTheme="majorHAnsi" w:hAnsiTheme="majorHAnsi" w:cstheme="majorHAnsi"/>
        </w:rPr>
      </w:pPr>
      <w:r w:rsidRPr="007811EF">
        <w:rPr>
          <w:rFonts w:asciiTheme="majorHAnsi" w:hAnsiTheme="majorHAnsi" w:cstheme="majorHAnsi"/>
          <w:b/>
        </w:rPr>
        <w:t>2022</w:t>
      </w:r>
      <w:r w:rsidR="003E6314" w:rsidRPr="007811EF">
        <w:rPr>
          <w:rFonts w:asciiTheme="majorHAnsi" w:hAnsiTheme="majorHAnsi" w:cstheme="majorHAnsi"/>
          <w:b/>
        </w:rPr>
        <w:t>:</w:t>
      </w:r>
      <w:r w:rsidRPr="007811EF">
        <w:rPr>
          <w:rFonts w:asciiTheme="majorHAnsi" w:hAnsiTheme="majorHAnsi" w:cstheme="majorHAnsi"/>
        </w:rPr>
        <w:t xml:space="preserve"> Archeologický výskum lokality </w:t>
      </w:r>
      <w:proofErr w:type="spellStart"/>
      <w:r w:rsidRPr="007811EF">
        <w:rPr>
          <w:rFonts w:asciiTheme="majorHAnsi" w:hAnsiTheme="majorHAnsi" w:cstheme="majorHAnsi"/>
        </w:rPr>
        <w:t>Glanzenberg</w:t>
      </w:r>
      <w:proofErr w:type="spellEnd"/>
      <w:r w:rsidRPr="007811EF">
        <w:rPr>
          <w:rFonts w:asciiTheme="majorHAnsi" w:hAnsiTheme="majorHAnsi" w:cstheme="majorHAnsi"/>
        </w:rPr>
        <w:t xml:space="preserve">, 40. </w:t>
      </w:r>
      <w:r w:rsidR="003E6314" w:rsidRPr="007811EF">
        <w:rPr>
          <w:rFonts w:asciiTheme="majorHAnsi" w:hAnsiTheme="majorHAnsi" w:cstheme="majorHAnsi"/>
        </w:rPr>
        <w:t>s</w:t>
      </w:r>
      <w:r w:rsidRPr="007811EF">
        <w:rPr>
          <w:rFonts w:asciiTheme="majorHAnsi" w:hAnsiTheme="majorHAnsi" w:cstheme="majorHAnsi"/>
        </w:rPr>
        <w:t xml:space="preserve">ezóna. </w:t>
      </w:r>
      <w:proofErr w:type="spellStart"/>
      <w:r w:rsidRPr="007811EF">
        <w:rPr>
          <w:rFonts w:asciiTheme="majorHAnsi" w:hAnsiTheme="majorHAnsi" w:cstheme="majorHAnsi"/>
        </w:rPr>
        <w:t>Prospekčné</w:t>
      </w:r>
      <w:proofErr w:type="spellEnd"/>
      <w:r w:rsidRPr="007811EF">
        <w:rPr>
          <w:rFonts w:asciiTheme="majorHAnsi" w:hAnsiTheme="majorHAnsi" w:cstheme="majorHAnsi"/>
        </w:rPr>
        <w:t xml:space="preserve">  a sondážne práce vytipovaných objektov po línii rudnej žily /najmä voľné a nezastavané miesta v katastri Štiavnické Bane/. Zakreslenie objektov terénu do mapových podkladov /spolupráca s SPŠ S. </w:t>
      </w:r>
      <w:proofErr w:type="spellStart"/>
      <w:r w:rsidRPr="007811EF">
        <w:rPr>
          <w:rFonts w:asciiTheme="majorHAnsi" w:hAnsiTheme="majorHAnsi" w:cstheme="majorHAnsi"/>
        </w:rPr>
        <w:t>Mikovíniho</w:t>
      </w:r>
      <w:proofErr w:type="spellEnd"/>
      <w:r w:rsidRPr="007811EF">
        <w:rPr>
          <w:rFonts w:asciiTheme="majorHAnsi" w:hAnsiTheme="majorHAnsi" w:cstheme="majorHAnsi"/>
        </w:rPr>
        <w:t>/. Priebežné publikovanie výsledkov výskumu.</w:t>
      </w:r>
    </w:p>
    <w:p w14:paraId="7BD213C8" w14:textId="77777777" w:rsidR="002A4A32" w:rsidRPr="007811EF" w:rsidRDefault="002A4A32" w:rsidP="00437B4A">
      <w:pPr>
        <w:pStyle w:val="Odsekzoznamu"/>
        <w:numPr>
          <w:ilvl w:val="0"/>
          <w:numId w:val="23"/>
        </w:numPr>
        <w:spacing w:line="240" w:lineRule="auto"/>
        <w:jc w:val="both"/>
        <w:rPr>
          <w:rFonts w:asciiTheme="majorHAnsi" w:hAnsiTheme="majorHAnsi" w:cstheme="majorHAnsi"/>
        </w:rPr>
      </w:pPr>
      <w:r w:rsidRPr="007811EF">
        <w:rPr>
          <w:rFonts w:asciiTheme="majorHAnsi" w:hAnsiTheme="majorHAnsi" w:cstheme="majorHAnsi"/>
          <w:b/>
        </w:rPr>
        <w:t>2023</w:t>
      </w:r>
      <w:r w:rsidR="003E6314" w:rsidRPr="007811EF">
        <w:rPr>
          <w:rFonts w:asciiTheme="majorHAnsi" w:hAnsiTheme="majorHAnsi" w:cstheme="majorHAnsi"/>
          <w:b/>
        </w:rPr>
        <w:t>:</w:t>
      </w:r>
      <w:r w:rsidRPr="007811EF">
        <w:rPr>
          <w:rFonts w:asciiTheme="majorHAnsi" w:hAnsiTheme="majorHAnsi" w:cstheme="majorHAnsi"/>
        </w:rPr>
        <w:t xml:space="preserve"> Archeologický výskum lokality </w:t>
      </w:r>
      <w:proofErr w:type="spellStart"/>
      <w:r w:rsidRPr="007811EF">
        <w:rPr>
          <w:rFonts w:asciiTheme="majorHAnsi" w:hAnsiTheme="majorHAnsi" w:cstheme="majorHAnsi"/>
        </w:rPr>
        <w:t>Glanzenebrg</w:t>
      </w:r>
      <w:proofErr w:type="spellEnd"/>
      <w:r w:rsidRPr="007811EF">
        <w:rPr>
          <w:rFonts w:asciiTheme="majorHAnsi" w:hAnsiTheme="majorHAnsi" w:cstheme="majorHAnsi"/>
        </w:rPr>
        <w:t xml:space="preserve">, 41. </w:t>
      </w:r>
      <w:r w:rsidR="003E6314" w:rsidRPr="007811EF">
        <w:rPr>
          <w:rFonts w:asciiTheme="majorHAnsi" w:hAnsiTheme="majorHAnsi" w:cstheme="majorHAnsi"/>
        </w:rPr>
        <w:t>s</w:t>
      </w:r>
      <w:r w:rsidRPr="007811EF">
        <w:rPr>
          <w:rFonts w:asciiTheme="majorHAnsi" w:hAnsiTheme="majorHAnsi" w:cstheme="majorHAnsi"/>
        </w:rPr>
        <w:t xml:space="preserve">ezóna. </w:t>
      </w:r>
      <w:proofErr w:type="spellStart"/>
      <w:r w:rsidRPr="007811EF">
        <w:rPr>
          <w:rFonts w:asciiTheme="majorHAnsi" w:hAnsiTheme="majorHAnsi" w:cstheme="majorHAnsi"/>
        </w:rPr>
        <w:t>Prospekčné</w:t>
      </w:r>
      <w:proofErr w:type="spellEnd"/>
      <w:r w:rsidRPr="007811EF">
        <w:rPr>
          <w:rFonts w:asciiTheme="majorHAnsi" w:hAnsiTheme="majorHAnsi" w:cstheme="majorHAnsi"/>
        </w:rPr>
        <w:t xml:space="preserve"> a sondážne práce vytipovaných objektov po línii rudnej žily /najmä voľné a nezastavané miesta v katastri Štiavnické Bane/. Akcent na výskum povrchových </w:t>
      </w:r>
      <w:proofErr w:type="spellStart"/>
      <w:r w:rsidRPr="007811EF">
        <w:rPr>
          <w:rFonts w:asciiTheme="majorHAnsi" w:hAnsiTheme="majorHAnsi" w:cstheme="majorHAnsi"/>
        </w:rPr>
        <w:t>dobývok</w:t>
      </w:r>
      <w:proofErr w:type="spellEnd"/>
      <w:r w:rsidRPr="007811EF">
        <w:rPr>
          <w:rFonts w:asciiTheme="majorHAnsi" w:hAnsiTheme="majorHAnsi" w:cstheme="majorHAnsi"/>
        </w:rPr>
        <w:t xml:space="preserve"> na úpätí </w:t>
      </w:r>
      <w:proofErr w:type="spellStart"/>
      <w:r w:rsidRPr="007811EF">
        <w:rPr>
          <w:rFonts w:asciiTheme="majorHAnsi" w:hAnsiTheme="majorHAnsi" w:cstheme="majorHAnsi"/>
        </w:rPr>
        <w:t>Glanzenbergu</w:t>
      </w:r>
      <w:proofErr w:type="spellEnd"/>
      <w:r w:rsidRPr="007811EF">
        <w:rPr>
          <w:rFonts w:asciiTheme="majorHAnsi" w:hAnsiTheme="majorHAnsi" w:cstheme="majorHAnsi"/>
        </w:rPr>
        <w:t xml:space="preserve"> s výskumom podzemia. Zakreslenie objektov terénu do mapových podkladov /spolupráca s SPŠ S. </w:t>
      </w:r>
      <w:proofErr w:type="spellStart"/>
      <w:r w:rsidRPr="007811EF">
        <w:rPr>
          <w:rFonts w:asciiTheme="majorHAnsi" w:hAnsiTheme="majorHAnsi" w:cstheme="majorHAnsi"/>
        </w:rPr>
        <w:t>Mikovíniho</w:t>
      </w:r>
      <w:proofErr w:type="spellEnd"/>
      <w:r w:rsidRPr="007811EF">
        <w:rPr>
          <w:rFonts w:asciiTheme="majorHAnsi" w:hAnsiTheme="majorHAnsi" w:cstheme="majorHAnsi"/>
        </w:rPr>
        <w:t>/.</w:t>
      </w:r>
    </w:p>
    <w:p w14:paraId="454DCC27" w14:textId="77777777" w:rsidR="002A4A32" w:rsidRPr="007811EF" w:rsidRDefault="002A4A32" w:rsidP="00437B4A">
      <w:pPr>
        <w:pStyle w:val="Odsekzoznamu"/>
        <w:numPr>
          <w:ilvl w:val="1"/>
          <w:numId w:val="23"/>
        </w:numPr>
        <w:spacing w:line="240" w:lineRule="auto"/>
        <w:jc w:val="both"/>
        <w:rPr>
          <w:rFonts w:asciiTheme="majorHAnsi" w:hAnsiTheme="majorHAnsi" w:cstheme="majorHAnsi"/>
        </w:rPr>
      </w:pPr>
      <w:proofErr w:type="spellStart"/>
      <w:r w:rsidRPr="007811EF">
        <w:rPr>
          <w:rFonts w:asciiTheme="majorHAnsi" w:hAnsiTheme="majorHAnsi" w:cstheme="majorHAnsi"/>
        </w:rPr>
        <w:t>Argenti</w:t>
      </w:r>
      <w:proofErr w:type="spellEnd"/>
      <w:r w:rsidRPr="007811EF">
        <w:rPr>
          <w:rFonts w:asciiTheme="majorHAnsi" w:hAnsiTheme="majorHAnsi" w:cstheme="majorHAnsi"/>
        </w:rPr>
        <w:t xml:space="preserve"> </w:t>
      </w:r>
      <w:proofErr w:type="spellStart"/>
      <w:r w:rsidRPr="007811EF">
        <w:rPr>
          <w:rFonts w:asciiTheme="majorHAnsi" w:hAnsiTheme="majorHAnsi" w:cstheme="majorHAnsi"/>
        </w:rPr>
        <w:t>fodina</w:t>
      </w:r>
      <w:proofErr w:type="spellEnd"/>
      <w:r w:rsidRPr="007811EF">
        <w:rPr>
          <w:rFonts w:asciiTheme="majorHAnsi" w:hAnsiTheme="majorHAnsi" w:cstheme="majorHAnsi"/>
        </w:rPr>
        <w:t xml:space="preserve"> 2023 – prezentácia doterajších výsledkov projektu.</w:t>
      </w:r>
    </w:p>
    <w:p w14:paraId="549DCE9B" w14:textId="77777777" w:rsidR="002A4A32" w:rsidRPr="007811EF" w:rsidRDefault="002A4A32" w:rsidP="00437B4A">
      <w:pPr>
        <w:pStyle w:val="Odsekzoznamu"/>
        <w:numPr>
          <w:ilvl w:val="0"/>
          <w:numId w:val="23"/>
        </w:numPr>
        <w:spacing w:after="0" w:line="240" w:lineRule="auto"/>
        <w:jc w:val="both"/>
        <w:rPr>
          <w:rFonts w:asciiTheme="majorHAnsi" w:hAnsiTheme="majorHAnsi" w:cstheme="majorHAnsi"/>
        </w:rPr>
      </w:pPr>
      <w:r w:rsidRPr="007811EF">
        <w:rPr>
          <w:rFonts w:asciiTheme="majorHAnsi" w:hAnsiTheme="majorHAnsi" w:cstheme="majorHAnsi"/>
          <w:b/>
        </w:rPr>
        <w:t>2024</w:t>
      </w:r>
      <w:r w:rsidR="003E6314" w:rsidRPr="007811EF">
        <w:rPr>
          <w:rFonts w:asciiTheme="majorHAnsi" w:hAnsiTheme="majorHAnsi" w:cstheme="majorHAnsi"/>
          <w:b/>
        </w:rPr>
        <w:t>:</w:t>
      </w:r>
      <w:r w:rsidRPr="007811EF">
        <w:rPr>
          <w:rFonts w:asciiTheme="majorHAnsi" w:hAnsiTheme="majorHAnsi" w:cstheme="majorHAnsi"/>
        </w:rPr>
        <w:t xml:space="preserve"> Spracovanie nálezovej správy z výskumu, monotematické publikovanie výstupov projektu, začlenenie výstupov do existujúcich trás náučných chodníkov.</w:t>
      </w:r>
    </w:p>
    <w:p w14:paraId="450BF35D" w14:textId="77777777" w:rsidR="002A4A32" w:rsidRPr="007811EF" w:rsidRDefault="002A4A32"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hAnsiTheme="majorHAnsi" w:cstheme="majorHAnsi"/>
          <w:lang w:val="sk-SK"/>
        </w:rPr>
        <w:t>Externé zdroje podľa sledovaných výziev, SBM</w:t>
      </w:r>
    </w:p>
    <w:p w14:paraId="76841591" w14:textId="77777777" w:rsidR="002A4A32" w:rsidRPr="007811EF" w:rsidRDefault="002A4A32" w:rsidP="00437B4A">
      <w:pPr>
        <w:spacing w:line="240" w:lineRule="auto"/>
        <w:jc w:val="both"/>
        <w:rPr>
          <w:rFonts w:asciiTheme="majorHAnsi" w:hAnsiTheme="majorHAnsi" w:cstheme="majorHAnsi"/>
          <w:b/>
          <w:highlight w:val="white"/>
          <w:lang w:val="sk-SK"/>
        </w:rPr>
      </w:pPr>
      <w:r w:rsidRPr="007811EF">
        <w:rPr>
          <w:rFonts w:asciiTheme="majorHAnsi" w:eastAsia="Times New Roman" w:hAnsiTheme="majorHAnsi" w:cstheme="majorHAnsi"/>
          <w:b/>
          <w:lang w:val="sk-SK"/>
        </w:rPr>
        <w:t>Kľúčová bibliografia a pramene:</w:t>
      </w:r>
    </w:p>
    <w:p w14:paraId="443C5343"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DURBÁK, M a kol. 2017:  Odkazy minulosti II, Banské technické a kultúrne pamiatky lokality UNESCO Banská Štiavnica a Štiavnické Bane. Vyd. Banskoštiavnicko-</w:t>
      </w:r>
      <w:proofErr w:type="spellStart"/>
      <w:r w:rsidRPr="007811EF">
        <w:rPr>
          <w:rFonts w:asciiTheme="majorHAnsi" w:hAnsiTheme="majorHAnsi" w:cstheme="majorHAnsi"/>
          <w:lang w:val="sk-SK"/>
        </w:rPr>
        <w:t>hodrušský</w:t>
      </w:r>
      <w:proofErr w:type="spellEnd"/>
      <w:r w:rsidRPr="007811EF">
        <w:rPr>
          <w:rFonts w:asciiTheme="majorHAnsi" w:hAnsiTheme="majorHAnsi" w:cstheme="majorHAnsi"/>
          <w:lang w:val="sk-SK"/>
        </w:rPr>
        <w:t xml:space="preserve"> banícky spolok Banská Štiavnica, Banská Štiavnica, 191 strán.</w:t>
      </w:r>
    </w:p>
    <w:p w14:paraId="59530748"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KAŇA, R. a kol. 2016: Odkazy minulosti, Banské technické a kultúrne pamiatky lokality UNESCO Hodruša-Hámre. Vyd. Banskoštiavnicko-</w:t>
      </w:r>
      <w:proofErr w:type="spellStart"/>
      <w:r w:rsidRPr="007811EF">
        <w:rPr>
          <w:rFonts w:asciiTheme="majorHAnsi" w:hAnsiTheme="majorHAnsi" w:cstheme="majorHAnsi"/>
          <w:lang w:val="sk-SK"/>
        </w:rPr>
        <w:t>hodrušský</w:t>
      </w:r>
      <w:proofErr w:type="spellEnd"/>
      <w:r w:rsidRPr="007811EF">
        <w:rPr>
          <w:rFonts w:asciiTheme="majorHAnsi" w:hAnsiTheme="majorHAnsi" w:cstheme="majorHAnsi"/>
          <w:lang w:val="sk-SK"/>
        </w:rPr>
        <w:t xml:space="preserve"> banícky spolok Banská Štiavnica, Banská Štiavnica, 191 strán.</w:t>
      </w:r>
    </w:p>
    <w:p w14:paraId="614B3C1B"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KAŠIAROVÁ,  E. 2010: Banícka a hutnícka minulosť Slovenska v kartografických pamiatkach. Vyd. Zväz </w:t>
      </w:r>
      <w:proofErr w:type="spellStart"/>
      <w:r w:rsidRPr="007811EF">
        <w:rPr>
          <w:rFonts w:asciiTheme="majorHAnsi" w:hAnsiTheme="majorHAnsi" w:cstheme="majorHAnsi"/>
          <w:lang w:val="sk-SK"/>
        </w:rPr>
        <w:t>ťažob</w:t>
      </w:r>
      <w:proofErr w:type="spellEnd"/>
      <w:r w:rsidRPr="007811EF">
        <w:rPr>
          <w:rFonts w:asciiTheme="majorHAnsi" w:hAnsiTheme="majorHAnsi" w:cstheme="majorHAnsi"/>
          <w:lang w:val="sk-SK"/>
        </w:rPr>
        <w:t xml:space="preserve">. Priemyslu a </w:t>
      </w:r>
      <w:proofErr w:type="spellStart"/>
      <w:r w:rsidRPr="007811EF">
        <w:rPr>
          <w:rFonts w:asciiTheme="majorHAnsi" w:hAnsiTheme="majorHAnsi" w:cstheme="majorHAnsi"/>
          <w:lang w:val="sk-SK"/>
        </w:rPr>
        <w:t>geologie</w:t>
      </w:r>
      <w:proofErr w:type="spellEnd"/>
      <w:r w:rsidRPr="007811EF">
        <w:rPr>
          <w:rFonts w:asciiTheme="majorHAnsi" w:hAnsiTheme="majorHAnsi" w:cstheme="majorHAnsi"/>
          <w:lang w:val="sk-SK"/>
        </w:rPr>
        <w:t xml:space="preserve"> SR, Banská agentúra, Košice, 191 strán.</w:t>
      </w:r>
    </w:p>
    <w:p w14:paraId="1E4DC7AE"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KODĚRA, M. et al. 1986: Topografická mineralógia Slovenska I. diel, </w:t>
      </w:r>
      <w:proofErr w:type="spellStart"/>
      <w:r w:rsidRPr="007811EF">
        <w:rPr>
          <w:rFonts w:asciiTheme="majorHAnsi" w:hAnsiTheme="majorHAnsi" w:cstheme="majorHAnsi"/>
          <w:lang w:val="sk-SK"/>
        </w:rPr>
        <w:t>Vydavat</w:t>
      </w:r>
      <w:proofErr w:type="spellEnd"/>
      <w:r w:rsidRPr="007811EF">
        <w:rPr>
          <w:rFonts w:asciiTheme="majorHAnsi" w:hAnsiTheme="majorHAnsi" w:cstheme="majorHAnsi"/>
          <w:lang w:val="sk-SK"/>
        </w:rPr>
        <w:t>. Veda SAV, Bratislava.</w:t>
      </w:r>
    </w:p>
    <w:p w14:paraId="28F218F5"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2003: Výskum na žile </w:t>
      </w:r>
      <w:proofErr w:type="spellStart"/>
      <w:r w:rsidRPr="007811EF">
        <w:rPr>
          <w:rFonts w:asciiTheme="majorHAnsi" w:hAnsiTheme="majorHAnsi" w:cstheme="majorHAnsi"/>
          <w:lang w:val="sk-SK"/>
        </w:rPr>
        <w:t>Špitaler</w:t>
      </w:r>
      <w:proofErr w:type="spellEnd"/>
      <w:r w:rsidRPr="007811EF">
        <w:rPr>
          <w:rFonts w:asciiTheme="majorHAnsi" w:hAnsiTheme="majorHAnsi" w:cstheme="majorHAnsi"/>
          <w:lang w:val="sk-SK"/>
        </w:rPr>
        <w:t xml:space="preserve"> v Banskej Štiavnici. AVANS za rok 2002, Nitra AÚ </w:t>
      </w:r>
      <w:proofErr w:type="spellStart"/>
      <w:r w:rsidRPr="007811EF">
        <w:rPr>
          <w:rFonts w:asciiTheme="majorHAnsi" w:hAnsiTheme="majorHAnsi" w:cstheme="majorHAnsi"/>
          <w:lang w:val="sk-SK"/>
        </w:rPr>
        <w:t>SAV,s</w:t>
      </w:r>
      <w:proofErr w:type="spellEnd"/>
      <w:r w:rsidRPr="007811EF">
        <w:rPr>
          <w:rFonts w:asciiTheme="majorHAnsi" w:hAnsiTheme="majorHAnsi" w:cstheme="majorHAnsi"/>
          <w:lang w:val="sk-SK"/>
        </w:rPr>
        <w:t>. 79.</w:t>
      </w:r>
    </w:p>
    <w:p w14:paraId="6AB43210"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2007: O výskume „jednej </w:t>
      </w:r>
      <w:proofErr w:type="spellStart"/>
      <w:r w:rsidRPr="007811EF">
        <w:rPr>
          <w:rFonts w:asciiTheme="majorHAnsi" w:hAnsiTheme="majorHAnsi" w:cstheme="majorHAnsi"/>
          <w:lang w:val="sk-SK"/>
        </w:rPr>
        <w:t>pingy</w:t>
      </w:r>
      <w:proofErr w:type="spellEnd"/>
      <w:r w:rsidRPr="007811EF">
        <w:rPr>
          <w:rFonts w:asciiTheme="majorHAnsi" w:hAnsiTheme="majorHAnsi" w:cstheme="majorHAnsi"/>
          <w:lang w:val="sk-SK"/>
        </w:rPr>
        <w:t xml:space="preserve">“ na žile </w:t>
      </w:r>
      <w:proofErr w:type="spellStart"/>
      <w:r w:rsidRPr="007811EF">
        <w:rPr>
          <w:rFonts w:asciiTheme="majorHAnsi" w:hAnsiTheme="majorHAnsi" w:cstheme="majorHAnsi"/>
          <w:lang w:val="sk-SK"/>
        </w:rPr>
        <w:t>Bieber</w:t>
      </w:r>
      <w:proofErr w:type="spellEnd"/>
      <w:r w:rsidRPr="007811EF">
        <w:rPr>
          <w:rFonts w:asciiTheme="majorHAnsi" w:hAnsiTheme="majorHAnsi" w:cstheme="majorHAnsi"/>
          <w:lang w:val="sk-SK"/>
        </w:rPr>
        <w:t xml:space="preserve"> v Banskej Štiavnici /2005-2007/. In: </w:t>
      </w:r>
      <w:proofErr w:type="spellStart"/>
      <w:r w:rsidRPr="007811EF">
        <w:rPr>
          <w:rFonts w:asciiTheme="majorHAnsi" w:hAnsiTheme="majorHAnsi" w:cstheme="majorHAnsi"/>
          <w:lang w:val="sk-SK"/>
        </w:rPr>
        <w:t>Stříbrná</w:t>
      </w:r>
      <w:proofErr w:type="spellEnd"/>
      <w:r w:rsidRPr="007811EF">
        <w:rPr>
          <w:rFonts w:asciiTheme="majorHAnsi" w:hAnsiTheme="majorHAnsi" w:cstheme="majorHAnsi"/>
          <w:lang w:val="sk-SK"/>
        </w:rPr>
        <w:t xml:space="preserve"> Jihlava 2007. Archeologické </w:t>
      </w:r>
      <w:proofErr w:type="spellStart"/>
      <w:r w:rsidRPr="007811EF">
        <w:rPr>
          <w:rFonts w:asciiTheme="majorHAnsi" w:hAnsiTheme="majorHAnsi" w:cstheme="majorHAnsi"/>
          <w:lang w:val="sk-SK"/>
        </w:rPr>
        <w:t>výzkumy</w:t>
      </w:r>
      <w:proofErr w:type="spellEnd"/>
      <w:r w:rsidRPr="007811EF">
        <w:rPr>
          <w:rFonts w:asciiTheme="majorHAnsi" w:hAnsiTheme="majorHAnsi" w:cstheme="majorHAnsi"/>
          <w:lang w:val="sk-SK"/>
        </w:rPr>
        <w:t xml:space="preserve"> na </w:t>
      </w:r>
      <w:proofErr w:type="spellStart"/>
      <w:r w:rsidRPr="007811EF">
        <w:rPr>
          <w:rFonts w:asciiTheme="majorHAnsi" w:hAnsiTheme="majorHAnsi" w:cstheme="majorHAnsi"/>
          <w:lang w:val="sk-SK"/>
        </w:rPr>
        <w:t>Vysočině</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supl</w:t>
      </w:r>
      <w:proofErr w:type="spellEnd"/>
      <w:r w:rsidRPr="007811EF">
        <w:rPr>
          <w:rFonts w:asciiTheme="majorHAnsi" w:hAnsiTheme="majorHAnsi" w:cstheme="majorHAnsi"/>
          <w:lang w:val="sk-SK"/>
        </w:rPr>
        <w:t>. 1, Jihlava, s. 278-281.</w:t>
      </w:r>
    </w:p>
    <w:p w14:paraId="1DF17F75"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 JANCSY, P. 2014: Žila </w:t>
      </w:r>
      <w:proofErr w:type="spellStart"/>
      <w:r w:rsidRPr="007811EF">
        <w:rPr>
          <w:rFonts w:asciiTheme="majorHAnsi" w:hAnsiTheme="majorHAnsi" w:cstheme="majorHAnsi"/>
          <w:lang w:val="sk-SK"/>
        </w:rPr>
        <w:t>Špitaler</w:t>
      </w:r>
      <w:proofErr w:type="spellEnd"/>
      <w:r w:rsidRPr="007811EF">
        <w:rPr>
          <w:rFonts w:asciiTheme="majorHAnsi" w:hAnsiTheme="majorHAnsi" w:cstheme="majorHAnsi"/>
          <w:lang w:val="sk-SK"/>
        </w:rPr>
        <w:t xml:space="preserve"> a počiatky baníctva v Banskej Štiavnici. In: </w:t>
      </w:r>
      <w:proofErr w:type="spellStart"/>
      <w:r w:rsidRPr="007811EF">
        <w:rPr>
          <w:rFonts w:asciiTheme="majorHAnsi" w:hAnsiTheme="majorHAnsi" w:cstheme="majorHAnsi"/>
          <w:lang w:val="sk-SK"/>
        </w:rPr>
        <w:t>Acta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rerum</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naturalium</w:t>
      </w:r>
      <w:proofErr w:type="spellEnd"/>
      <w:r w:rsidRPr="007811EF">
        <w:rPr>
          <w:rFonts w:asciiTheme="majorHAnsi" w:hAnsiTheme="majorHAnsi" w:cstheme="majorHAnsi"/>
          <w:lang w:val="sk-SK"/>
        </w:rPr>
        <w:t xml:space="preserve"> 16, Jihlava, s. 165-170.</w:t>
      </w:r>
    </w:p>
    <w:p w14:paraId="54B377B4"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LABUDA, J. 2016: </w:t>
      </w:r>
      <w:proofErr w:type="spellStart"/>
      <w:r w:rsidRPr="007811EF">
        <w:rPr>
          <w:rFonts w:asciiTheme="majorHAnsi" w:hAnsiTheme="majorHAnsi" w:cstheme="majorHAnsi"/>
          <w:lang w:val="sk-SK"/>
        </w:rPr>
        <w:t>Glanzenberg</w:t>
      </w:r>
      <w:proofErr w:type="spellEnd"/>
      <w:r w:rsidRPr="007811EF">
        <w:rPr>
          <w:rFonts w:asciiTheme="majorHAnsi" w:hAnsiTheme="majorHAnsi" w:cstheme="majorHAnsi"/>
          <w:lang w:val="sk-SK"/>
        </w:rPr>
        <w:t xml:space="preserve"> v Banskej Štiavnici. Archeologický výskum zaniknutej lokality. Banská Štiavnica, 127 strán.</w:t>
      </w:r>
    </w:p>
    <w:p w14:paraId="04042A2F" w14:textId="77777777" w:rsidR="002A4A32" w:rsidRPr="007811EF" w:rsidRDefault="002A4A3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Smolka, J. a kol., 2005: Záverečná správa geologickej úlohy č.0400 „Zriadenie banskoštiavnického Geoparku“, </w:t>
      </w:r>
      <w:proofErr w:type="spellStart"/>
      <w:r w:rsidRPr="007811EF">
        <w:rPr>
          <w:rFonts w:asciiTheme="majorHAnsi" w:hAnsiTheme="majorHAnsi" w:cstheme="majorHAnsi"/>
          <w:lang w:val="sk-SK"/>
        </w:rPr>
        <w:t>Geofond</w:t>
      </w:r>
      <w:proofErr w:type="spellEnd"/>
      <w:r w:rsidRPr="007811EF">
        <w:rPr>
          <w:rFonts w:asciiTheme="majorHAnsi" w:hAnsiTheme="majorHAnsi" w:cstheme="majorHAnsi"/>
          <w:lang w:val="sk-SK"/>
        </w:rPr>
        <w:t>, Bratislava</w:t>
      </w:r>
    </w:p>
    <w:p w14:paraId="2ED2EEDE" w14:textId="77777777" w:rsidR="002A4A32" w:rsidRPr="007811EF" w:rsidRDefault="002A4A32"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w:t>
      </w:r>
    </w:p>
    <w:p w14:paraId="6D22916A" w14:textId="77777777" w:rsidR="002A4A32" w:rsidRPr="007811EF" w:rsidRDefault="002A4A32" w:rsidP="00437B4A">
      <w:pPr>
        <w:spacing w:line="240" w:lineRule="auto"/>
        <w:jc w:val="both"/>
        <w:rPr>
          <w:rFonts w:asciiTheme="majorHAnsi" w:hAnsiTheme="majorHAnsi" w:cstheme="majorHAnsi"/>
          <w:lang w:val="sk-SK"/>
        </w:rPr>
      </w:pPr>
    </w:p>
    <w:p w14:paraId="62317662" w14:textId="77777777" w:rsidR="00085A90" w:rsidRPr="007811EF" w:rsidRDefault="001612D4" w:rsidP="00437B4A">
      <w:pPr>
        <w:pStyle w:val="Nadpis3"/>
        <w:jc w:val="both"/>
        <w:rPr>
          <w:rFonts w:cstheme="majorHAnsi"/>
          <w:sz w:val="22"/>
          <w:szCs w:val="22"/>
          <w:lang w:val="sk-SK"/>
        </w:rPr>
      </w:pPr>
      <w:bookmarkStart w:id="18" w:name="_Toc72495265"/>
      <w:r w:rsidRPr="007811EF">
        <w:rPr>
          <w:rFonts w:cstheme="majorHAnsi"/>
          <w:sz w:val="22"/>
          <w:szCs w:val="22"/>
          <w:lang w:val="sk-SK"/>
        </w:rPr>
        <w:t>Názov:</w:t>
      </w:r>
      <w:r w:rsidR="001F4B4C" w:rsidRPr="007811EF">
        <w:rPr>
          <w:rFonts w:cstheme="majorHAnsi"/>
          <w:sz w:val="22"/>
          <w:szCs w:val="22"/>
          <w:lang w:val="sk-SK"/>
        </w:rPr>
        <w:t xml:space="preserve"> </w:t>
      </w:r>
      <w:r w:rsidR="00085A90" w:rsidRPr="007811EF">
        <w:rPr>
          <w:rFonts w:cstheme="majorHAnsi"/>
          <w:sz w:val="22"/>
          <w:szCs w:val="22"/>
          <w:lang w:val="sk-SK"/>
        </w:rPr>
        <w:t>Hospodárske špecifiká banskoštiavnického okresu v rokoch 1918 – 1938</w:t>
      </w:r>
      <w:bookmarkEnd w:id="18"/>
      <w:r w:rsidRPr="007811EF">
        <w:rPr>
          <w:rFonts w:cstheme="majorHAnsi"/>
          <w:sz w:val="22"/>
          <w:szCs w:val="22"/>
          <w:lang w:val="sk-SK"/>
        </w:rPr>
        <w:t xml:space="preserve"> </w:t>
      </w:r>
    </w:p>
    <w:p w14:paraId="1E97769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00085A90" w:rsidRPr="007811EF">
        <w:rPr>
          <w:rFonts w:asciiTheme="majorHAnsi" w:hAnsiTheme="majorHAnsi" w:cstheme="majorHAnsi"/>
          <w:lang w:val="sk-SK"/>
        </w:rPr>
        <w:t xml:space="preserve">Predložený projekt sa zameriava na región stredného Slovenska, konkrétne na okres Banská  Štiavnica a jeho hospodárske špecifiká. Časovo je vymedzený obdobím rokov 1918 – 1938, označovaným ako medzivojnové. Geopoliticky je ohraničený vznikom Československej republiky (ďalej ČSR) a vyhlásením autonómie Slovenskej krajiny (1938). Práca venuje pozornosť banskoštiavnickému okresu </w:t>
      </w:r>
      <w:r w:rsidR="00085A90" w:rsidRPr="007811EF">
        <w:rPr>
          <w:rFonts w:asciiTheme="majorHAnsi" w:hAnsiTheme="majorHAnsi" w:cstheme="majorHAnsi"/>
          <w:lang w:val="sk-SK"/>
        </w:rPr>
        <w:lastRenderedPageBreak/>
        <w:t xml:space="preserve">ako územnej jednotke v rámci Zvolenskej župy, resp. Slovenskej krajiny, pričom dôraz kladie na jeho politické centrum – mesto Banská Štiavnica. </w:t>
      </w:r>
    </w:p>
    <w:p w14:paraId="33ACD19A"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Riešiteľ: </w:t>
      </w:r>
      <w:r w:rsidR="001612D4" w:rsidRPr="007811EF">
        <w:rPr>
          <w:rFonts w:asciiTheme="majorHAnsi" w:eastAsia="Times New Roman" w:hAnsiTheme="majorHAnsi" w:cstheme="majorHAnsi"/>
          <w:lang w:val="sk-SK"/>
        </w:rPr>
        <w:t xml:space="preserve">PhDr. Daniel Harvan </w:t>
      </w:r>
    </w:p>
    <w:p w14:paraId="07F1BF8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Výskumná lokalita: </w:t>
      </w:r>
      <w:r w:rsidRPr="007811EF">
        <w:rPr>
          <w:rFonts w:asciiTheme="majorHAnsi" w:hAnsiTheme="majorHAnsi" w:cstheme="majorHAnsi"/>
          <w:lang w:val="sk-SK"/>
        </w:rPr>
        <w:t>Banská Štiavnica, Hodruša-Hámre, Vyhne</w:t>
      </w:r>
    </w:p>
    <w:p w14:paraId="604CD1C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Teoretické východiská</w:t>
      </w:r>
      <w:r w:rsidRPr="007811EF">
        <w:rPr>
          <w:rFonts w:asciiTheme="majorHAnsi" w:hAnsiTheme="majorHAnsi" w:cstheme="majorHAnsi"/>
          <w:lang w:val="sk-SK"/>
        </w:rPr>
        <w:t>: kritické zhodnotenie hospodárskych špecifík konkrétneho regiónu stredného Slovenska (okresu Banská  Štiavnica). Celoslovenský, stredoeurópsky kontext.</w:t>
      </w:r>
    </w:p>
    <w:p w14:paraId="7E18297C" w14:textId="77777777" w:rsidR="002A4A32" w:rsidRPr="007811EF" w:rsidRDefault="001F4B4C"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 xml:space="preserve">archívny výskum, </w:t>
      </w:r>
      <w:r w:rsidR="002A4A32" w:rsidRPr="007811EF">
        <w:rPr>
          <w:rFonts w:asciiTheme="majorHAnsi" w:eastAsia="Times New Roman" w:hAnsiTheme="majorHAnsi" w:cstheme="majorHAnsi"/>
          <w:lang w:val="sk-SK"/>
        </w:rPr>
        <w:t xml:space="preserve">priama metóda, ako základná metóda pri historickom výskume. Priamu konfrontáciu s prameňom doplní nepriama metóda. Dôležitá je aj komparácia s vytýčenými hospodárskymi javmi v celoštátnom meradle, resp. porovnanie hospodárskych  výkazov podnikov pôsobiacich v regióne s výkazmi s celoštátnym vývojom. Pri výskume je možné pracovať aj s historickou štatistikou, napríklad pri ekonomickej bilancii,  počte zamestnancov a pod. Aj výsledky týchto zistení je potrebné porovnať s politickou a hospodárkou situáciou štátu ako celku – komparácia. </w:t>
      </w:r>
    </w:p>
    <w:p w14:paraId="7FFC7FB7" w14:textId="77777777" w:rsidR="00085A90"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Významnosť a potreba výskumu:</w:t>
      </w:r>
      <w:r w:rsidRPr="007811EF">
        <w:rPr>
          <w:rFonts w:asciiTheme="majorHAnsi" w:hAnsiTheme="majorHAnsi" w:cstheme="majorHAnsi"/>
          <w:lang w:val="sk-SK"/>
        </w:rPr>
        <w:t xml:space="preserve">  Cieľom práce je spracovanie hospodárskeho vývoja vybraného regiónu stredného Slovenska, konk</w:t>
      </w:r>
      <w:r w:rsidR="00085A90" w:rsidRPr="007811EF">
        <w:rPr>
          <w:rFonts w:asciiTheme="majorHAnsi" w:hAnsiTheme="majorHAnsi" w:cstheme="majorHAnsi"/>
          <w:lang w:val="sk-SK"/>
        </w:rPr>
        <w:t>rétne banskoštiavnického okresu</w:t>
      </w:r>
      <w:r w:rsidRPr="007811EF">
        <w:rPr>
          <w:rFonts w:asciiTheme="majorHAnsi" w:hAnsiTheme="majorHAnsi" w:cstheme="majorHAnsi"/>
          <w:lang w:val="sk-SK"/>
        </w:rPr>
        <w:t xml:space="preserve">. Práca sa zameriava na priemyselnú oblasť stredného Slovenska spojenú s tradičnou ťažbou a spracovaním </w:t>
      </w:r>
      <w:proofErr w:type="spellStart"/>
      <w:r w:rsidRPr="007811EF">
        <w:rPr>
          <w:rFonts w:asciiTheme="majorHAnsi" w:hAnsiTheme="majorHAnsi" w:cstheme="majorHAnsi"/>
          <w:lang w:val="sk-SK"/>
        </w:rPr>
        <w:t>drahokovových</w:t>
      </w:r>
      <w:proofErr w:type="spellEnd"/>
      <w:r w:rsidRPr="007811EF">
        <w:rPr>
          <w:rFonts w:asciiTheme="majorHAnsi" w:hAnsiTheme="majorHAnsi" w:cstheme="majorHAnsi"/>
          <w:lang w:val="sk-SK"/>
        </w:rPr>
        <w:t xml:space="preserve">/neskôr </w:t>
      </w:r>
      <w:proofErr w:type="spellStart"/>
      <w:r w:rsidRPr="007811EF">
        <w:rPr>
          <w:rFonts w:asciiTheme="majorHAnsi" w:hAnsiTheme="majorHAnsi" w:cstheme="majorHAnsi"/>
          <w:lang w:val="sk-SK"/>
        </w:rPr>
        <w:t>polymetalických</w:t>
      </w:r>
      <w:proofErr w:type="spellEnd"/>
      <w:r w:rsidRPr="007811EF">
        <w:rPr>
          <w:rFonts w:asciiTheme="majorHAnsi" w:hAnsiTheme="majorHAnsi" w:cstheme="majorHAnsi"/>
          <w:lang w:val="sk-SK"/>
        </w:rPr>
        <w:t xml:space="preserve"> rúd a jej centrum – mesto Banská Štiavnica. V rámci hospodárstva najväčší priestor venuje podniku Š</w:t>
      </w:r>
      <w:r w:rsidR="00085A90" w:rsidRPr="007811EF">
        <w:rPr>
          <w:rFonts w:asciiTheme="majorHAnsi" w:hAnsiTheme="majorHAnsi" w:cstheme="majorHAnsi"/>
          <w:lang w:val="sk-SK"/>
        </w:rPr>
        <w:t>tátne banské riaditeľstvo</w:t>
      </w:r>
      <w:r w:rsidRPr="007811EF">
        <w:rPr>
          <w:rFonts w:asciiTheme="majorHAnsi" w:hAnsiTheme="majorHAnsi" w:cstheme="majorHAnsi"/>
          <w:lang w:val="sk-SK"/>
        </w:rPr>
        <w:t xml:space="preserve">, resp. závodom v jeho pôsobnosti (v Banskej Štiavnici a Hodruši). </w:t>
      </w:r>
      <w:r w:rsidR="00085A90" w:rsidRPr="007811EF">
        <w:rPr>
          <w:rFonts w:asciiTheme="majorHAnsi" w:hAnsiTheme="majorHAnsi" w:cstheme="majorHAnsi"/>
          <w:lang w:val="sk-SK"/>
        </w:rPr>
        <w:t xml:space="preserve">Okrem dominantného „ťažkého priemyslu“, organizačne začleneného do ŠBR, je cieľom projektu priblížiť aj ostatné podniky v skúmanom území a analyzovať ich význam, v regióne i v rámci Slovenska. Jednou z potenciálne zaujímavých otázok  môže byť napríklad miera vplyvu niektorých odvetví priemyslu (napr. textilného, potravinárskeho)  na znižovanie sociálneho napätia v regióne počas výpadkov spôsobených stagnáciou baníctva. </w:t>
      </w:r>
    </w:p>
    <w:p w14:paraId="14BC917C" w14:textId="77777777" w:rsidR="00085A90" w:rsidRPr="007811EF" w:rsidRDefault="00085A90"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V chronologickom slede má projekt predložiť aj analýzu dôsledkov politických zmien (1918, 1938) na oblasť hospodárstva.</w:t>
      </w:r>
      <w:r w:rsidRPr="007811EF">
        <w:rPr>
          <w:rFonts w:asciiTheme="majorHAnsi" w:hAnsiTheme="majorHAnsi" w:cstheme="majorHAnsi"/>
          <w:b/>
          <w:lang w:val="sk-SK"/>
        </w:rPr>
        <w:t xml:space="preserve"> </w:t>
      </w:r>
      <w:r w:rsidRPr="007811EF">
        <w:rPr>
          <w:rFonts w:asciiTheme="majorHAnsi" w:hAnsiTheme="majorHAnsi" w:cstheme="majorHAnsi"/>
          <w:lang w:val="sk-SK"/>
        </w:rPr>
        <w:t xml:space="preserve">Popri nich si bude všímať aj ďalšie udalosti, ktoré mali kľúčový dosah na premenu a vývoj hospodárstva a spoločnosti v sledovanom období (povojnová hospodárska kríza, konjunktúra, veľká hosp. kríza a pod. V prípade regiónu Banská Štiavnica je doteraz komplexne nespracovanou témou. </w:t>
      </w:r>
    </w:p>
    <w:p w14:paraId="2125FB38" w14:textId="77777777" w:rsidR="001F4B4C" w:rsidRPr="007811EF" w:rsidRDefault="001F4B4C"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 Výstupy: </w:t>
      </w:r>
    </w:p>
    <w:p w14:paraId="49235D86"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Vedecké a odborné výstupy – štúdie, články, publikácia </w:t>
      </w:r>
    </w:p>
    <w:p w14:paraId="6CC7B0C6" w14:textId="77777777" w:rsidR="001F4B4C" w:rsidRPr="007811EF" w:rsidRDefault="001F4B4C"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 výskumu:</w:t>
      </w:r>
    </w:p>
    <w:p w14:paraId="43D586A1" w14:textId="77777777" w:rsidR="001F4B4C" w:rsidRPr="007811EF" w:rsidRDefault="001F4B4C" w:rsidP="00437B4A">
      <w:pPr>
        <w:pStyle w:val="Odsekzoznamu"/>
        <w:numPr>
          <w:ilvl w:val="0"/>
          <w:numId w:val="27"/>
        </w:numPr>
        <w:spacing w:line="240" w:lineRule="auto"/>
        <w:jc w:val="both"/>
        <w:rPr>
          <w:rFonts w:asciiTheme="majorHAnsi" w:hAnsiTheme="majorHAnsi" w:cstheme="majorHAnsi"/>
        </w:rPr>
      </w:pPr>
      <w:r w:rsidRPr="007811EF">
        <w:rPr>
          <w:rFonts w:asciiTheme="majorHAnsi" w:hAnsiTheme="majorHAnsi" w:cstheme="majorHAnsi"/>
          <w:b/>
        </w:rPr>
        <w:t>2021-2022</w:t>
      </w:r>
      <w:r w:rsidR="00CD7823" w:rsidRPr="007811EF">
        <w:rPr>
          <w:rFonts w:asciiTheme="majorHAnsi" w:hAnsiTheme="majorHAnsi" w:cstheme="majorHAnsi"/>
          <w:b/>
        </w:rPr>
        <w:t>:</w:t>
      </w:r>
      <w:r w:rsidRPr="007811EF">
        <w:rPr>
          <w:rFonts w:asciiTheme="majorHAnsi" w:hAnsiTheme="majorHAnsi" w:cstheme="majorHAnsi"/>
        </w:rPr>
        <w:t xml:space="preserve"> archívny výskum, výskum v zb. fondoch SBM, štúdium literatúry</w:t>
      </w:r>
      <w:r w:rsidR="00085A90" w:rsidRPr="007811EF">
        <w:rPr>
          <w:rFonts w:asciiTheme="majorHAnsi" w:hAnsiTheme="majorHAnsi" w:cstheme="majorHAnsi"/>
        </w:rPr>
        <w:t>, výstup (účasť na konferencii, štúdia, článok)</w:t>
      </w:r>
    </w:p>
    <w:p w14:paraId="719A9B23" w14:textId="77777777" w:rsidR="001F4B4C" w:rsidRPr="007811EF" w:rsidRDefault="001F4B4C" w:rsidP="00437B4A">
      <w:pPr>
        <w:pStyle w:val="Odsekzoznamu"/>
        <w:numPr>
          <w:ilvl w:val="0"/>
          <w:numId w:val="27"/>
        </w:numPr>
        <w:spacing w:line="240" w:lineRule="auto"/>
        <w:jc w:val="both"/>
        <w:rPr>
          <w:rFonts w:asciiTheme="majorHAnsi" w:hAnsiTheme="majorHAnsi" w:cstheme="majorHAnsi"/>
        </w:rPr>
      </w:pPr>
      <w:r w:rsidRPr="007811EF">
        <w:rPr>
          <w:rFonts w:asciiTheme="majorHAnsi" w:hAnsiTheme="majorHAnsi" w:cstheme="majorHAnsi"/>
          <w:b/>
        </w:rPr>
        <w:t>2023</w:t>
      </w:r>
      <w:r w:rsidR="00CD7823" w:rsidRPr="007811EF">
        <w:rPr>
          <w:rFonts w:asciiTheme="majorHAnsi" w:hAnsiTheme="majorHAnsi" w:cstheme="majorHAnsi"/>
          <w:b/>
        </w:rPr>
        <w:t>:</w:t>
      </w:r>
      <w:r w:rsidRPr="007811EF">
        <w:rPr>
          <w:rFonts w:asciiTheme="majorHAnsi" w:hAnsiTheme="majorHAnsi" w:cstheme="majorHAnsi"/>
        </w:rPr>
        <w:t xml:space="preserve"> archívny výskum, výstup (účasť na konferencii, štúdia, článok)</w:t>
      </w:r>
    </w:p>
    <w:p w14:paraId="533E86F3" w14:textId="77777777" w:rsidR="001F4B4C" w:rsidRPr="007811EF" w:rsidRDefault="001F4B4C" w:rsidP="00437B4A">
      <w:pPr>
        <w:pStyle w:val="Odsekzoznamu"/>
        <w:numPr>
          <w:ilvl w:val="0"/>
          <w:numId w:val="27"/>
        </w:numPr>
        <w:spacing w:line="240" w:lineRule="auto"/>
        <w:jc w:val="both"/>
        <w:rPr>
          <w:rFonts w:asciiTheme="majorHAnsi" w:hAnsiTheme="majorHAnsi" w:cstheme="majorHAnsi"/>
        </w:rPr>
      </w:pPr>
      <w:r w:rsidRPr="007811EF">
        <w:rPr>
          <w:rFonts w:asciiTheme="majorHAnsi" w:hAnsiTheme="majorHAnsi" w:cstheme="majorHAnsi"/>
          <w:b/>
        </w:rPr>
        <w:t>2024</w:t>
      </w:r>
      <w:r w:rsidR="00CD7823" w:rsidRPr="007811EF">
        <w:rPr>
          <w:rFonts w:asciiTheme="majorHAnsi" w:hAnsiTheme="majorHAnsi" w:cstheme="majorHAnsi"/>
          <w:b/>
        </w:rPr>
        <w:t>:</w:t>
      </w:r>
      <w:r w:rsidRPr="007811EF">
        <w:rPr>
          <w:rFonts w:asciiTheme="majorHAnsi" w:hAnsiTheme="majorHAnsi" w:cstheme="majorHAnsi"/>
        </w:rPr>
        <w:t xml:space="preserve"> archívny výskum, výstup (účasť na konferencii, štúdia, článok)</w:t>
      </w:r>
    </w:p>
    <w:p w14:paraId="20CBEE39" w14:textId="77777777" w:rsidR="001F4B4C" w:rsidRPr="007811EF" w:rsidRDefault="001F4B4C" w:rsidP="00437B4A">
      <w:pPr>
        <w:pStyle w:val="Odsekzoznamu"/>
        <w:numPr>
          <w:ilvl w:val="0"/>
          <w:numId w:val="27"/>
        </w:numPr>
        <w:spacing w:line="240" w:lineRule="auto"/>
        <w:jc w:val="both"/>
        <w:rPr>
          <w:rFonts w:asciiTheme="majorHAnsi" w:hAnsiTheme="majorHAnsi" w:cstheme="majorHAnsi"/>
        </w:rPr>
      </w:pPr>
      <w:r w:rsidRPr="007811EF">
        <w:rPr>
          <w:rFonts w:asciiTheme="majorHAnsi" w:hAnsiTheme="majorHAnsi" w:cstheme="majorHAnsi"/>
          <w:b/>
        </w:rPr>
        <w:t>2025</w:t>
      </w:r>
      <w:r w:rsidR="00CD7823" w:rsidRPr="007811EF">
        <w:rPr>
          <w:rFonts w:asciiTheme="majorHAnsi" w:hAnsiTheme="majorHAnsi" w:cstheme="majorHAnsi"/>
          <w:b/>
        </w:rPr>
        <w:t xml:space="preserve">: </w:t>
      </w:r>
      <w:r w:rsidRPr="007811EF">
        <w:rPr>
          <w:rFonts w:asciiTheme="majorHAnsi" w:hAnsiTheme="majorHAnsi" w:cstheme="majorHAnsi"/>
        </w:rPr>
        <w:t xml:space="preserve">záverečný výstup (publikácia?) </w:t>
      </w:r>
    </w:p>
    <w:p w14:paraId="4A7EC14B" w14:textId="77777777" w:rsidR="00506346" w:rsidRPr="007811EF" w:rsidRDefault="001F4B4C"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highlight w:val="white"/>
          <w:lang w:val="sk-SK"/>
        </w:rPr>
        <w:t xml:space="preserve"> </w:t>
      </w:r>
      <w:r w:rsidR="00506346" w:rsidRPr="007811EF">
        <w:rPr>
          <w:rFonts w:asciiTheme="majorHAnsi" w:eastAsia="Times New Roman" w:hAnsiTheme="majorHAnsi" w:cstheme="majorHAnsi"/>
          <w:b/>
          <w:lang w:val="sk-SK"/>
        </w:rPr>
        <w:t xml:space="preserve">Finančné zabezpečenie úlohy: </w:t>
      </w:r>
      <w:r w:rsidR="00506346" w:rsidRPr="007811EF">
        <w:rPr>
          <w:rFonts w:asciiTheme="majorHAnsi" w:eastAsia="Times New Roman" w:hAnsiTheme="majorHAnsi" w:cstheme="majorHAnsi"/>
          <w:lang w:val="sk-SK"/>
        </w:rPr>
        <w:t>Slovenské banské múzeum, sponzori, projekty.</w:t>
      </w:r>
    </w:p>
    <w:p w14:paraId="7BCA4A1C" w14:textId="77777777" w:rsidR="00506346" w:rsidRPr="007811EF" w:rsidRDefault="00506346" w:rsidP="00437B4A">
      <w:pPr>
        <w:pStyle w:val="Odsekzoznamu"/>
        <w:numPr>
          <w:ilvl w:val="0"/>
          <w:numId w:val="28"/>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 xml:space="preserve">SBM: mzdové náklady,  náklady na SC na Slovensku (návšteva archívov – B. Bystrica, Bratislava), náklady na reprodukcie archívnych dokumentov  </w:t>
      </w:r>
    </w:p>
    <w:p w14:paraId="1A8A1BA5" w14:textId="77777777" w:rsidR="00506346" w:rsidRPr="007811EF" w:rsidRDefault="00506346" w:rsidP="00437B4A">
      <w:pPr>
        <w:pStyle w:val="Odsekzoznamu"/>
        <w:numPr>
          <w:ilvl w:val="0"/>
          <w:numId w:val="28"/>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SBM a externé finančné zdroje – projekty: tlačovina ako záverečný výstup (autorské honoráre, digitalizácia dokumentov).</w:t>
      </w:r>
    </w:p>
    <w:p w14:paraId="3F534C01" w14:textId="77777777" w:rsidR="00506346" w:rsidRPr="007811EF" w:rsidRDefault="00506346" w:rsidP="00437B4A">
      <w:pPr>
        <w:pStyle w:val="Odsekzoznamu"/>
        <w:numPr>
          <w:ilvl w:val="0"/>
          <w:numId w:val="28"/>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Autorské honoráre: </w:t>
      </w:r>
    </w:p>
    <w:p w14:paraId="79978BA4" w14:textId="77777777" w:rsidR="00506346" w:rsidRPr="007811EF" w:rsidRDefault="00506346" w:rsidP="00437B4A">
      <w:pPr>
        <w:pStyle w:val="Odsekzoznamu"/>
        <w:numPr>
          <w:ilvl w:val="1"/>
          <w:numId w:val="23"/>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honorár za zostavenie publikácie: 1 osoba/800,00  € (zostavenie publikácie, obsahovej náplne, komunikácia, príprava a realizácia projektu)</w:t>
      </w:r>
      <w:r w:rsidR="00C15ED3" w:rsidRPr="007811EF">
        <w:rPr>
          <w:rFonts w:asciiTheme="majorHAnsi" w:hAnsiTheme="majorHAnsi" w:cstheme="majorHAnsi"/>
        </w:rPr>
        <w:t xml:space="preserve"> </w:t>
      </w:r>
    </w:p>
    <w:p w14:paraId="45D50525" w14:textId="77777777" w:rsidR="00506346" w:rsidRPr="007811EF" w:rsidRDefault="00506346" w:rsidP="00437B4A">
      <w:pPr>
        <w:pStyle w:val="Odsekzoznamu"/>
        <w:numPr>
          <w:ilvl w:val="1"/>
          <w:numId w:val="23"/>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honorár za fotografick</w:t>
      </w:r>
      <w:r w:rsidR="00C15ED3" w:rsidRPr="007811EF">
        <w:rPr>
          <w:rFonts w:asciiTheme="majorHAnsi" w:hAnsiTheme="majorHAnsi" w:cstheme="majorHAnsi"/>
        </w:rPr>
        <w:t xml:space="preserve">é práce a </w:t>
      </w:r>
      <w:proofErr w:type="spellStart"/>
      <w:r w:rsidR="00C15ED3" w:rsidRPr="007811EF">
        <w:rPr>
          <w:rFonts w:asciiTheme="majorHAnsi" w:hAnsiTheme="majorHAnsi" w:cstheme="majorHAnsi"/>
        </w:rPr>
        <w:t>skeny</w:t>
      </w:r>
      <w:proofErr w:type="spellEnd"/>
      <w:r w:rsidRPr="007811EF">
        <w:rPr>
          <w:rFonts w:asciiTheme="majorHAnsi" w:hAnsiTheme="majorHAnsi" w:cstheme="majorHAnsi"/>
        </w:rPr>
        <w:t xml:space="preserve">: </w:t>
      </w:r>
      <w:r w:rsidR="00C15ED3" w:rsidRPr="007811EF">
        <w:rPr>
          <w:rFonts w:asciiTheme="majorHAnsi" w:hAnsiTheme="majorHAnsi" w:cstheme="majorHAnsi"/>
        </w:rPr>
        <w:t>1 osoba/</w:t>
      </w:r>
      <w:r w:rsidRPr="007811EF">
        <w:rPr>
          <w:rFonts w:asciiTheme="majorHAnsi" w:hAnsiTheme="majorHAnsi" w:cstheme="majorHAnsi"/>
        </w:rPr>
        <w:t xml:space="preserve">500,00 € </w:t>
      </w:r>
    </w:p>
    <w:p w14:paraId="18332BF1" w14:textId="77777777" w:rsidR="00506346" w:rsidRPr="007811EF" w:rsidRDefault="00506346" w:rsidP="00437B4A">
      <w:pPr>
        <w:pStyle w:val="Odsekzoznamu"/>
        <w:numPr>
          <w:ilvl w:val="1"/>
          <w:numId w:val="23"/>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honorár za grafický návrh publikácie, zalomenie, predtlačové korekcie: 1 osoba/500,00 €: </w:t>
      </w:r>
    </w:p>
    <w:p w14:paraId="7E298BAC" w14:textId="77777777" w:rsidR="00506346" w:rsidRPr="007811EF" w:rsidRDefault="00506346" w:rsidP="00437B4A">
      <w:pPr>
        <w:pStyle w:val="Odsekzoznamu"/>
        <w:numPr>
          <w:ilvl w:val="1"/>
          <w:numId w:val="23"/>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jazyková a redakčná úprava textov: 1</w:t>
      </w:r>
      <w:r w:rsidR="00C15ED3" w:rsidRPr="007811EF">
        <w:rPr>
          <w:rFonts w:asciiTheme="majorHAnsi" w:hAnsiTheme="majorHAnsi" w:cstheme="majorHAnsi"/>
        </w:rPr>
        <w:t xml:space="preserve"> </w:t>
      </w:r>
      <w:r w:rsidRPr="007811EF">
        <w:rPr>
          <w:rFonts w:asciiTheme="majorHAnsi" w:hAnsiTheme="majorHAnsi" w:cstheme="majorHAnsi"/>
        </w:rPr>
        <w:t>osoba/</w:t>
      </w:r>
      <w:r w:rsidR="00C15ED3" w:rsidRPr="007811EF">
        <w:rPr>
          <w:rFonts w:asciiTheme="majorHAnsi" w:hAnsiTheme="majorHAnsi" w:cstheme="majorHAnsi"/>
        </w:rPr>
        <w:t>3</w:t>
      </w:r>
      <w:r w:rsidRPr="007811EF">
        <w:rPr>
          <w:rFonts w:asciiTheme="majorHAnsi" w:hAnsiTheme="majorHAnsi" w:cstheme="majorHAnsi"/>
        </w:rPr>
        <w:t xml:space="preserve">00,00 € </w:t>
      </w:r>
    </w:p>
    <w:p w14:paraId="1AE03E7F" w14:textId="77777777" w:rsidR="00506346" w:rsidRPr="007811EF" w:rsidRDefault="00506346" w:rsidP="00437B4A">
      <w:pPr>
        <w:pStyle w:val="Odsekzoznamu"/>
        <w:numPr>
          <w:ilvl w:val="1"/>
          <w:numId w:val="23"/>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preklad do anglického jazyka: 1 osoba/</w:t>
      </w:r>
      <w:r w:rsidR="00C15ED3" w:rsidRPr="007811EF">
        <w:rPr>
          <w:rFonts w:asciiTheme="majorHAnsi" w:hAnsiTheme="majorHAnsi" w:cstheme="majorHAnsi"/>
        </w:rPr>
        <w:t>2</w:t>
      </w:r>
      <w:r w:rsidRPr="007811EF">
        <w:rPr>
          <w:rFonts w:asciiTheme="majorHAnsi" w:hAnsiTheme="majorHAnsi" w:cstheme="majorHAnsi"/>
        </w:rPr>
        <w:t xml:space="preserve">00,00 € </w:t>
      </w:r>
    </w:p>
    <w:p w14:paraId="27CA4F1A" w14:textId="77777777" w:rsidR="00506346" w:rsidRPr="007811EF" w:rsidRDefault="00506346" w:rsidP="00437B4A">
      <w:pPr>
        <w:pStyle w:val="Odsekzoznamu"/>
        <w:numPr>
          <w:ilvl w:val="0"/>
          <w:numId w:val="28"/>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t xml:space="preserve">Polygrafické náklady súvisiace s výrobou publikácie: náklady na tlač publikácie v náklade </w:t>
      </w:r>
      <w:r w:rsidR="00C15ED3" w:rsidRPr="007811EF">
        <w:rPr>
          <w:rFonts w:asciiTheme="majorHAnsi" w:hAnsiTheme="majorHAnsi" w:cstheme="majorHAnsi"/>
        </w:rPr>
        <w:t>2</w:t>
      </w:r>
      <w:r w:rsidRPr="007811EF">
        <w:rPr>
          <w:rFonts w:asciiTheme="majorHAnsi" w:hAnsiTheme="majorHAnsi" w:cstheme="majorHAnsi"/>
        </w:rPr>
        <w:t xml:space="preserve">00 kusov:  </w:t>
      </w:r>
      <w:r w:rsidR="00C15ED3" w:rsidRPr="007811EF">
        <w:rPr>
          <w:rFonts w:asciiTheme="majorHAnsi" w:hAnsiTheme="majorHAnsi" w:cstheme="majorHAnsi"/>
        </w:rPr>
        <w:t>3 5</w:t>
      </w:r>
      <w:r w:rsidRPr="007811EF">
        <w:rPr>
          <w:rFonts w:asciiTheme="majorHAnsi" w:hAnsiTheme="majorHAnsi" w:cstheme="majorHAnsi"/>
        </w:rPr>
        <w:t>00,-  €</w:t>
      </w:r>
    </w:p>
    <w:p w14:paraId="17495E6E" w14:textId="77777777" w:rsidR="00506346" w:rsidRPr="007811EF" w:rsidRDefault="00506346" w:rsidP="00437B4A">
      <w:pPr>
        <w:pStyle w:val="Odsekzoznamu"/>
        <w:numPr>
          <w:ilvl w:val="0"/>
          <w:numId w:val="28"/>
        </w:numPr>
        <w:autoSpaceDE w:val="0"/>
        <w:autoSpaceDN w:val="0"/>
        <w:adjustRightInd w:val="0"/>
        <w:spacing w:line="240" w:lineRule="auto"/>
        <w:jc w:val="both"/>
        <w:rPr>
          <w:rFonts w:asciiTheme="majorHAnsi" w:hAnsiTheme="majorHAnsi" w:cstheme="majorHAnsi"/>
        </w:rPr>
      </w:pPr>
      <w:r w:rsidRPr="007811EF">
        <w:rPr>
          <w:rFonts w:asciiTheme="majorHAnsi" w:hAnsiTheme="majorHAnsi" w:cstheme="majorHAnsi"/>
        </w:rPr>
        <w:lastRenderedPageBreak/>
        <w:t>Predpokladaná cena publikácie bude 1</w:t>
      </w:r>
      <w:r w:rsidR="00C15ED3" w:rsidRPr="007811EF">
        <w:rPr>
          <w:rFonts w:asciiTheme="majorHAnsi" w:hAnsiTheme="majorHAnsi" w:cstheme="majorHAnsi"/>
        </w:rPr>
        <w:t>7</w:t>
      </w:r>
      <w:r w:rsidRPr="007811EF">
        <w:rPr>
          <w:rFonts w:asciiTheme="majorHAnsi" w:hAnsiTheme="majorHAnsi" w:cstheme="majorHAnsi"/>
        </w:rPr>
        <w:t>,</w:t>
      </w:r>
      <w:r w:rsidR="00C15ED3" w:rsidRPr="007811EF">
        <w:rPr>
          <w:rFonts w:asciiTheme="majorHAnsi" w:hAnsiTheme="majorHAnsi" w:cstheme="majorHAnsi"/>
        </w:rPr>
        <w:t>5</w:t>
      </w:r>
      <w:r w:rsidRPr="007811EF">
        <w:rPr>
          <w:rFonts w:asciiTheme="majorHAnsi" w:hAnsiTheme="majorHAnsi" w:cstheme="majorHAnsi"/>
        </w:rPr>
        <w:t xml:space="preserve">0 € za kus, predpokladaný náklad bude </w:t>
      </w:r>
      <w:r w:rsidR="00C15ED3" w:rsidRPr="007811EF">
        <w:rPr>
          <w:rFonts w:asciiTheme="majorHAnsi" w:hAnsiTheme="majorHAnsi" w:cstheme="majorHAnsi"/>
        </w:rPr>
        <w:t xml:space="preserve">200 ks. Z toho bude </w:t>
      </w:r>
      <w:r w:rsidRPr="007811EF">
        <w:rPr>
          <w:rFonts w:asciiTheme="majorHAnsi" w:hAnsiTheme="majorHAnsi" w:cstheme="majorHAnsi"/>
        </w:rPr>
        <w:t xml:space="preserve">50 kusov nepredajných. Do predaja bude zaradených </w:t>
      </w:r>
      <w:r w:rsidR="00C15ED3" w:rsidRPr="007811EF">
        <w:rPr>
          <w:rFonts w:asciiTheme="majorHAnsi" w:hAnsiTheme="majorHAnsi" w:cstheme="majorHAnsi"/>
        </w:rPr>
        <w:t>1</w:t>
      </w:r>
      <w:r w:rsidRPr="007811EF">
        <w:rPr>
          <w:rFonts w:asciiTheme="majorHAnsi" w:hAnsiTheme="majorHAnsi" w:cstheme="majorHAnsi"/>
        </w:rPr>
        <w:t xml:space="preserve">50 kusov publikácie. </w:t>
      </w:r>
      <w:proofErr w:type="spellStart"/>
      <w:r w:rsidRPr="007811EF">
        <w:rPr>
          <w:rFonts w:asciiTheme="majorHAnsi" w:hAnsiTheme="majorHAnsi" w:cstheme="majorHAnsi"/>
        </w:rPr>
        <w:t>Predpodkladané</w:t>
      </w:r>
      <w:proofErr w:type="spellEnd"/>
      <w:r w:rsidRPr="007811EF">
        <w:rPr>
          <w:rFonts w:asciiTheme="majorHAnsi" w:hAnsiTheme="majorHAnsi" w:cstheme="majorHAnsi"/>
        </w:rPr>
        <w:t xml:space="preserve"> výnosy budú predstavovať sumu </w:t>
      </w:r>
      <w:r w:rsidR="00C15ED3" w:rsidRPr="007811EF">
        <w:rPr>
          <w:rFonts w:asciiTheme="majorHAnsi" w:hAnsiTheme="majorHAnsi" w:cstheme="majorHAnsi"/>
        </w:rPr>
        <w:t>2 600,00 €.</w:t>
      </w:r>
    </w:p>
    <w:p w14:paraId="74B86E76" w14:textId="77777777" w:rsidR="001F4B4C" w:rsidRPr="007811EF" w:rsidRDefault="001F4B4C" w:rsidP="00437B4A">
      <w:pPr>
        <w:spacing w:line="240" w:lineRule="auto"/>
        <w:jc w:val="both"/>
        <w:rPr>
          <w:rFonts w:asciiTheme="majorHAnsi" w:hAnsiTheme="majorHAnsi" w:cstheme="majorHAnsi"/>
          <w:b/>
          <w:highlight w:val="white"/>
          <w:lang w:val="sk-SK"/>
        </w:rPr>
      </w:pPr>
      <w:r w:rsidRPr="007811EF">
        <w:rPr>
          <w:rFonts w:asciiTheme="majorHAnsi" w:eastAsia="Times New Roman" w:hAnsiTheme="majorHAnsi" w:cstheme="majorHAnsi"/>
          <w:b/>
          <w:lang w:val="sk-SK"/>
        </w:rPr>
        <w:t>Kľúčová bibliografia a pramene:</w:t>
      </w:r>
    </w:p>
    <w:p w14:paraId="6272902A"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BERÁNEK, Mikuláš a kol. </w:t>
      </w:r>
      <w:r w:rsidRPr="007811EF">
        <w:rPr>
          <w:rFonts w:asciiTheme="majorHAnsi" w:hAnsiTheme="majorHAnsi" w:cstheme="majorHAnsi"/>
          <w:i/>
          <w:lang w:val="sk-SK"/>
        </w:rPr>
        <w:t>30 rokov. Rudné bane národný podnik Banská Bystrica</w:t>
      </w:r>
      <w:r w:rsidRPr="007811EF">
        <w:rPr>
          <w:rFonts w:asciiTheme="majorHAnsi" w:hAnsiTheme="majorHAnsi" w:cstheme="majorHAnsi"/>
          <w:lang w:val="sk-SK"/>
        </w:rPr>
        <w:t xml:space="preserve">. Martin : Osveta, 1977. 234 s.  </w:t>
      </w:r>
    </w:p>
    <w:p w14:paraId="6011794B"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BERGFEST, Arpád. Baníctvo v Banskej Štiavnici. In </w:t>
      </w:r>
      <w:r w:rsidRPr="007811EF">
        <w:rPr>
          <w:rFonts w:asciiTheme="majorHAnsi" w:hAnsiTheme="majorHAnsi" w:cstheme="majorHAnsi"/>
          <w:i/>
          <w:lang w:val="sk-SK"/>
        </w:rPr>
        <w:t>Zborník Spojeného banského revíru pre Slovensko a Podkarpatskú Rus</w:t>
      </w:r>
      <w:r w:rsidRPr="007811EF">
        <w:rPr>
          <w:rFonts w:asciiTheme="majorHAnsi" w:hAnsiTheme="majorHAnsi" w:cstheme="majorHAnsi"/>
          <w:lang w:val="sk-SK"/>
        </w:rPr>
        <w:t xml:space="preserve">. Bratislava, 1938, s. 168 – 198. </w:t>
      </w:r>
    </w:p>
    <w:p w14:paraId="19670A8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BLÁZY, Mikuláš. Prevádzka prvej „továrne“ na strojovú výrobu drôtených lán v Banskej Štiavnici.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12</w:t>
      </w:r>
      <w:r w:rsidRPr="007811EF">
        <w:rPr>
          <w:rFonts w:asciiTheme="majorHAnsi" w:hAnsiTheme="majorHAnsi" w:cstheme="majorHAnsi"/>
          <w:lang w:val="sk-SK"/>
        </w:rPr>
        <w:t xml:space="preserve">, Banská Štiavnica : Slovenské banské múzeum, 1985, s. 191 – 224. </w:t>
      </w:r>
    </w:p>
    <w:p w14:paraId="210B1C62"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FABRICIUS, Miroslav. Hospodársky vývoj Slovenska do konca predmníchovskej republiky. Bratislava : Ekonomický ústav SAV, 1988, 127 s. </w:t>
      </w:r>
    </w:p>
    <w:p w14:paraId="424C9872"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FALTUS, Jozef – PRŮCHA, Václav. </w:t>
      </w:r>
      <w:r w:rsidRPr="007811EF">
        <w:rPr>
          <w:rFonts w:asciiTheme="majorHAnsi" w:hAnsiTheme="majorHAnsi" w:cstheme="majorHAnsi"/>
          <w:i/>
          <w:lang w:val="sk-SK"/>
        </w:rPr>
        <w:t>Prehľad hospodárskeho vývoja na Slovensku v rokoch 1918 – 1945</w:t>
      </w:r>
      <w:r w:rsidRPr="007811EF">
        <w:rPr>
          <w:rFonts w:asciiTheme="majorHAnsi" w:hAnsiTheme="majorHAnsi" w:cstheme="majorHAnsi"/>
          <w:lang w:val="sk-SK"/>
        </w:rPr>
        <w:t>. Bratislava : VPL, 1969, 413 s.</w:t>
      </w:r>
    </w:p>
    <w:p w14:paraId="0F8113C6"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FALTUS, Jozef. </w:t>
      </w:r>
      <w:r w:rsidRPr="007811EF">
        <w:rPr>
          <w:rFonts w:asciiTheme="majorHAnsi" w:hAnsiTheme="majorHAnsi" w:cstheme="majorHAnsi"/>
          <w:i/>
          <w:lang w:val="sk-SK"/>
        </w:rPr>
        <w:t xml:space="preserve">Povojnová hospodárska kríza v rokoch 1921 – 1923 v Československu. </w:t>
      </w:r>
      <w:r w:rsidRPr="007811EF">
        <w:rPr>
          <w:rFonts w:asciiTheme="majorHAnsi" w:hAnsiTheme="majorHAnsi" w:cstheme="majorHAnsi"/>
          <w:lang w:val="sk-SK"/>
        </w:rPr>
        <w:t>Bratislava : SAV, 1966, 269 s.</w:t>
      </w:r>
    </w:p>
    <w:p w14:paraId="65E05BE8"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GREGA, Vincent – VOZÁR, Jozef. </w:t>
      </w:r>
      <w:r w:rsidRPr="007811EF">
        <w:rPr>
          <w:rFonts w:asciiTheme="majorHAnsi" w:hAnsiTheme="majorHAnsi" w:cstheme="majorHAnsi"/>
          <w:i/>
          <w:lang w:val="sk-SK"/>
        </w:rPr>
        <w:t>Banská Štiavnica</w:t>
      </w:r>
      <w:r w:rsidRPr="007811EF">
        <w:rPr>
          <w:rFonts w:asciiTheme="majorHAnsi" w:hAnsiTheme="majorHAnsi" w:cstheme="majorHAnsi"/>
          <w:lang w:val="sk-SK"/>
        </w:rPr>
        <w:t>. Banská Bystrica : Stredoslovenské vydavateľstvo, 1964, 386 s.</w:t>
      </w:r>
    </w:p>
    <w:p w14:paraId="6B32D056"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HALLON, Ľudovít. Hospodárske aspekty československého vzťahu v rokoch 1918 – 1945. In </w:t>
      </w:r>
      <w:r w:rsidRPr="007811EF">
        <w:rPr>
          <w:rFonts w:asciiTheme="majorHAnsi" w:hAnsiTheme="majorHAnsi" w:cstheme="majorHAnsi"/>
          <w:i/>
          <w:lang w:val="sk-SK"/>
        </w:rPr>
        <w:t>Česko-slovenská historická ročenka</w:t>
      </w:r>
      <w:r w:rsidRPr="007811EF">
        <w:rPr>
          <w:rFonts w:asciiTheme="majorHAnsi" w:hAnsiTheme="majorHAnsi" w:cstheme="majorHAnsi"/>
          <w:lang w:val="sk-SK"/>
        </w:rPr>
        <w:t xml:space="preserve">. Brno : Masarykova univerzita, 1999, 361 s. ISBN80-210-2233-7. </w:t>
      </w:r>
    </w:p>
    <w:p w14:paraId="176F5327"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HALLON, Ľudovít. </w:t>
      </w:r>
      <w:r w:rsidRPr="007811EF">
        <w:rPr>
          <w:rFonts w:asciiTheme="majorHAnsi" w:hAnsiTheme="majorHAnsi" w:cstheme="majorHAnsi"/>
          <w:i/>
          <w:lang w:val="sk-SK"/>
        </w:rPr>
        <w:t>Industrializácia Slovenska 1918 – 1938 (Rozvoj alebo úpadok?).</w:t>
      </w:r>
      <w:r w:rsidRPr="007811EF">
        <w:rPr>
          <w:rFonts w:asciiTheme="majorHAnsi" w:hAnsiTheme="majorHAnsi" w:cstheme="majorHAnsi"/>
          <w:lang w:val="sk-SK"/>
        </w:rPr>
        <w:t xml:space="preserve"> Bratislava : Veda, 1995, 211 s.</w:t>
      </w:r>
    </w:p>
    <w:p w14:paraId="24D5C5D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HALLON, Ľudovít. Podnikateľské aktivity slovenského finančného kapitálu v priemysle v rokoch 1918 – 1938. In </w:t>
      </w:r>
      <w:r w:rsidRPr="007811EF">
        <w:rPr>
          <w:rFonts w:asciiTheme="majorHAnsi" w:hAnsiTheme="majorHAnsi" w:cstheme="majorHAnsi"/>
          <w:i/>
          <w:lang w:val="sk-SK"/>
        </w:rPr>
        <w:t>Historické štúdie</w:t>
      </w:r>
      <w:r w:rsidRPr="007811EF">
        <w:rPr>
          <w:rFonts w:asciiTheme="majorHAnsi" w:hAnsiTheme="majorHAnsi" w:cstheme="majorHAnsi"/>
          <w:lang w:val="sk-SK"/>
        </w:rPr>
        <w:t xml:space="preserve">, roč. 41., 2000, s. 199-211. </w:t>
      </w:r>
    </w:p>
    <w:p w14:paraId="38131482"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HALLON, Ľudovít. Vývoj technickej základne priemyslu na Slovensku v rokoch 1924 – 1930. In </w:t>
      </w:r>
      <w:r w:rsidRPr="007811EF">
        <w:rPr>
          <w:rFonts w:asciiTheme="majorHAnsi" w:hAnsiTheme="majorHAnsi" w:cstheme="majorHAnsi"/>
          <w:i/>
          <w:lang w:val="sk-SK"/>
        </w:rPr>
        <w:t>Historický časopis</w:t>
      </w:r>
      <w:r w:rsidRPr="007811EF">
        <w:rPr>
          <w:rFonts w:asciiTheme="majorHAnsi" w:hAnsiTheme="majorHAnsi" w:cstheme="majorHAnsi"/>
          <w:lang w:val="sk-SK"/>
        </w:rPr>
        <w:t xml:space="preserve"> </w:t>
      </w:r>
      <w:r w:rsidRPr="007811EF">
        <w:rPr>
          <w:rFonts w:asciiTheme="majorHAnsi" w:hAnsiTheme="majorHAnsi" w:cstheme="majorHAnsi"/>
          <w:i/>
          <w:lang w:val="sk-SK"/>
        </w:rPr>
        <w:t>41</w:t>
      </w:r>
      <w:r w:rsidRPr="007811EF">
        <w:rPr>
          <w:rFonts w:asciiTheme="majorHAnsi" w:hAnsiTheme="majorHAnsi" w:cstheme="majorHAnsi"/>
          <w:lang w:val="sk-SK"/>
        </w:rPr>
        <w:t xml:space="preserve">, 1993, č. 1., s. 36 – 49. </w:t>
      </w:r>
    </w:p>
    <w:p w14:paraId="4F06856F"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HERČKO, Ivan. </w:t>
      </w:r>
      <w:r w:rsidRPr="007811EF">
        <w:rPr>
          <w:rFonts w:asciiTheme="majorHAnsi" w:hAnsiTheme="majorHAnsi" w:cstheme="majorHAnsi"/>
          <w:i/>
          <w:lang w:val="sk-SK"/>
        </w:rPr>
        <w:t>Osobnosti Banskej Štiavnice a okolia</w:t>
      </w:r>
      <w:r w:rsidRPr="007811EF">
        <w:rPr>
          <w:rFonts w:asciiTheme="majorHAnsi" w:hAnsiTheme="majorHAnsi" w:cstheme="majorHAnsi"/>
          <w:lang w:val="sk-SK"/>
        </w:rPr>
        <w:t xml:space="preserve">. Banská Štiavnica: Slovenské banské múzeum, 1995,  294 s. ISBN 80-85579-13-8. </w:t>
      </w:r>
    </w:p>
    <w:p w14:paraId="4839D4BB"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HERČKO, Ivan. Štrajkové hnutia robotníkov v nerudnom baníctve v rokoch 1919 – 1938. In NOVÁK, Ján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8</w:t>
      </w:r>
      <w:r w:rsidRPr="007811EF">
        <w:rPr>
          <w:rFonts w:asciiTheme="majorHAnsi" w:hAnsiTheme="majorHAnsi" w:cstheme="majorHAnsi"/>
          <w:lang w:val="sk-SK"/>
        </w:rPr>
        <w:t xml:space="preserve">, Banská Štiavnica : Slovenské banské múzeum, 1977, s. 275 – 288. </w:t>
      </w:r>
    </w:p>
    <w:p w14:paraId="6DA2E8DE"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HOCK, Milan. Modernizácia štiavnickej centrálnej </w:t>
      </w:r>
      <w:proofErr w:type="spellStart"/>
      <w:r w:rsidRPr="007811EF">
        <w:rPr>
          <w:rFonts w:asciiTheme="majorHAnsi" w:hAnsiTheme="majorHAnsi" w:cstheme="majorHAnsi"/>
          <w:lang w:val="sk-SK"/>
        </w:rPr>
        <w:t>stupy</w:t>
      </w:r>
      <w:proofErr w:type="spellEnd"/>
      <w:r w:rsidRPr="007811EF">
        <w:rPr>
          <w:rFonts w:asciiTheme="majorHAnsi" w:hAnsiTheme="majorHAnsi" w:cstheme="majorHAnsi"/>
          <w:lang w:val="sk-SK"/>
        </w:rPr>
        <w:t xml:space="preserve"> na začiatku 20. storočia.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15</w:t>
      </w:r>
      <w:r w:rsidRPr="007811EF">
        <w:rPr>
          <w:rFonts w:asciiTheme="majorHAnsi" w:hAnsiTheme="majorHAnsi" w:cstheme="majorHAnsi"/>
          <w:lang w:val="sk-SK"/>
        </w:rPr>
        <w:t xml:space="preserve">, Banská Štiavnica : Slovenské banské múzeum, 1991, s. 189 – 199. ISBN 80-217-0376-8. </w:t>
      </w:r>
    </w:p>
    <w:p w14:paraId="1DCC6BCF"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HOLEC, Roman. Problémy a úlohy hospodárskych a sociálnych dejín 19. a 20. storočia. In </w:t>
      </w:r>
      <w:r w:rsidRPr="007811EF">
        <w:rPr>
          <w:rFonts w:asciiTheme="majorHAnsi" w:hAnsiTheme="majorHAnsi" w:cstheme="majorHAnsi"/>
          <w:i/>
          <w:lang w:val="sk-SK"/>
        </w:rPr>
        <w:t>Slovenské dejiny v dejinách Európy</w:t>
      </w:r>
      <w:r w:rsidRPr="007811EF">
        <w:rPr>
          <w:rFonts w:asciiTheme="majorHAnsi" w:hAnsiTheme="majorHAnsi" w:cstheme="majorHAnsi"/>
          <w:lang w:val="sk-SK"/>
        </w:rPr>
        <w:t xml:space="preserve">. Bratislava : AEP, 1997, s. 103 – 112. </w:t>
      </w:r>
    </w:p>
    <w:p w14:paraId="4650B20D"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HRONČEK, Peter. </w:t>
      </w:r>
      <w:proofErr w:type="spellStart"/>
      <w:r w:rsidRPr="007811EF">
        <w:rPr>
          <w:rFonts w:asciiTheme="majorHAnsi" w:hAnsiTheme="majorHAnsi" w:cstheme="majorHAnsi"/>
          <w:lang w:val="sk-SK"/>
        </w:rPr>
        <w:t>Kachelmann</w:t>
      </w:r>
      <w:proofErr w:type="spellEnd"/>
      <w:r w:rsidRPr="007811EF">
        <w:rPr>
          <w:rFonts w:asciiTheme="majorHAnsi" w:hAnsiTheme="majorHAnsi" w:cstheme="majorHAnsi"/>
          <w:lang w:val="sk-SK"/>
        </w:rPr>
        <w:t xml:space="preserve"> Karol a syn, továreň na stroje a </w:t>
      </w:r>
      <w:proofErr w:type="spellStart"/>
      <w:r w:rsidRPr="007811EF">
        <w:rPr>
          <w:rFonts w:asciiTheme="majorHAnsi" w:hAnsiTheme="majorHAnsi" w:cstheme="majorHAnsi"/>
          <w:lang w:val="sk-SK"/>
        </w:rPr>
        <w:t>zlieváreň</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Kachelmann</w:t>
      </w:r>
      <w:proofErr w:type="spellEnd"/>
      <w:r w:rsidRPr="007811EF">
        <w:rPr>
          <w:rFonts w:asciiTheme="majorHAnsi" w:hAnsiTheme="majorHAnsi" w:cstheme="majorHAnsi"/>
          <w:lang w:val="sk-SK"/>
        </w:rPr>
        <w:t xml:space="preserve"> Károly </w:t>
      </w:r>
      <w:proofErr w:type="spellStart"/>
      <w:r w:rsidRPr="007811EF">
        <w:rPr>
          <w:rFonts w:asciiTheme="majorHAnsi" w:hAnsiTheme="majorHAnsi" w:cstheme="majorHAnsi"/>
          <w:lang w:val="sk-SK"/>
        </w:rPr>
        <w:t>és</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fia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Gépgyára</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Schelmez</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Vihnye</w:t>
      </w:r>
      <w:proofErr w:type="spellEnd"/>
      <w:r w:rsidRPr="007811EF">
        <w:rPr>
          <w:rFonts w:asciiTheme="majorHAnsi" w:hAnsiTheme="majorHAnsi" w:cstheme="majorHAnsi"/>
          <w:lang w:val="sk-SK"/>
        </w:rPr>
        <w:t>) výrobca banských a poľnohospodárskych strojov. In MATEJKOVÁ, Adriana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22</w:t>
      </w:r>
      <w:r w:rsidRPr="007811EF">
        <w:rPr>
          <w:rFonts w:asciiTheme="majorHAnsi" w:hAnsiTheme="majorHAnsi" w:cstheme="majorHAnsi"/>
          <w:lang w:val="sk-SK"/>
        </w:rPr>
        <w:t xml:space="preserve">, Banská Štiavnica : Slovenské banské múzeum, 2009, s. 120 – 129. ISBN 978-80-85579-43-7. </w:t>
      </w:r>
    </w:p>
    <w:p w14:paraId="20CB6C00"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JIRÁSEK, </w:t>
      </w:r>
      <w:proofErr w:type="spellStart"/>
      <w:r w:rsidRPr="007811EF">
        <w:rPr>
          <w:rFonts w:asciiTheme="majorHAnsi" w:hAnsiTheme="majorHAnsi" w:cstheme="majorHAnsi"/>
          <w:lang w:val="sk-SK"/>
        </w:rPr>
        <w:t>Zdeněk</w:t>
      </w:r>
      <w:proofErr w:type="spellEnd"/>
      <w:r w:rsidRPr="007811EF">
        <w:rPr>
          <w:rFonts w:asciiTheme="majorHAnsi" w:hAnsiTheme="majorHAnsi" w:cstheme="majorHAnsi"/>
          <w:lang w:val="sk-SK"/>
        </w:rPr>
        <w:t xml:space="preserve">. Základní problémy </w:t>
      </w:r>
      <w:proofErr w:type="spellStart"/>
      <w:r w:rsidRPr="007811EF">
        <w:rPr>
          <w:rFonts w:asciiTheme="majorHAnsi" w:hAnsiTheme="majorHAnsi" w:cstheme="majorHAnsi"/>
          <w:lang w:val="sk-SK"/>
        </w:rPr>
        <w:t>výzkumu</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hospodářských</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dějin</w:t>
      </w:r>
      <w:proofErr w:type="spellEnd"/>
      <w:r w:rsidRPr="007811EF">
        <w:rPr>
          <w:rFonts w:asciiTheme="majorHAnsi" w:hAnsiTheme="majorHAnsi" w:cstheme="majorHAnsi"/>
          <w:lang w:val="sk-SK"/>
        </w:rPr>
        <w:t xml:space="preserve"> Československa po </w:t>
      </w:r>
      <w:proofErr w:type="spellStart"/>
      <w:r w:rsidRPr="007811EF">
        <w:rPr>
          <w:rFonts w:asciiTheme="majorHAnsi" w:hAnsiTheme="majorHAnsi" w:cstheme="majorHAnsi"/>
          <w:lang w:val="sk-SK"/>
        </w:rPr>
        <w:t>roce</w:t>
      </w:r>
      <w:proofErr w:type="spellEnd"/>
      <w:r w:rsidRPr="007811EF">
        <w:rPr>
          <w:rFonts w:asciiTheme="majorHAnsi" w:hAnsiTheme="majorHAnsi" w:cstheme="majorHAnsi"/>
          <w:lang w:val="sk-SK"/>
        </w:rPr>
        <w:t xml:space="preserve"> 1918. In </w:t>
      </w:r>
      <w:r w:rsidRPr="007811EF">
        <w:rPr>
          <w:rFonts w:asciiTheme="majorHAnsi" w:hAnsiTheme="majorHAnsi" w:cstheme="majorHAnsi"/>
          <w:i/>
          <w:lang w:val="sk-SK"/>
        </w:rPr>
        <w:t xml:space="preserve">K </w:t>
      </w:r>
      <w:proofErr w:type="spellStart"/>
      <w:r w:rsidRPr="007811EF">
        <w:rPr>
          <w:rFonts w:asciiTheme="majorHAnsi" w:hAnsiTheme="majorHAnsi" w:cstheme="majorHAnsi"/>
          <w:i/>
          <w:lang w:val="sk-SK"/>
        </w:rPr>
        <w:t>hospodářským</w:t>
      </w:r>
      <w:proofErr w:type="spellEnd"/>
      <w:r w:rsidRPr="007811EF">
        <w:rPr>
          <w:rFonts w:asciiTheme="majorHAnsi" w:hAnsiTheme="majorHAnsi" w:cstheme="majorHAnsi"/>
          <w:i/>
          <w:lang w:val="sk-SK"/>
        </w:rPr>
        <w:t xml:space="preserve"> a </w:t>
      </w:r>
      <w:proofErr w:type="spellStart"/>
      <w:r w:rsidRPr="007811EF">
        <w:rPr>
          <w:rFonts w:asciiTheme="majorHAnsi" w:hAnsiTheme="majorHAnsi" w:cstheme="majorHAnsi"/>
          <w:i/>
          <w:lang w:val="sk-SK"/>
        </w:rPr>
        <w:t>sociálním</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dějinám</w:t>
      </w:r>
      <w:proofErr w:type="spellEnd"/>
      <w:r w:rsidRPr="007811EF">
        <w:rPr>
          <w:rFonts w:asciiTheme="majorHAnsi" w:hAnsiTheme="majorHAnsi" w:cstheme="majorHAnsi"/>
          <w:i/>
          <w:lang w:val="sk-SK"/>
        </w:rPr>
        <w:t xml:space="preserve"> 19. a 20. </w:t>
      </w:r>
      <w:proofErr w:type="spellStart"/>
      <w:r w:rsidRPr="007811EF">
        <w:rPr>
          <w:rFonts w:asciiTheme="majorHAnsi" w:hAnsiTheme="majorHAnsi" w:cstheme="majorHAnsi"/>
          <w:i/>
          <w:lang w:val="sk-SK"/>
        </w:rPr>
        <w:t>století</w:t>
      </w:r>
      <w:proofErr w:type="spellEnd"/>
      <w:r w:rsidRPr="007811EF">
        <w:rPr>
          <w:rFonts w:asciiTheme="majorHAnsi" w:hAnsiTheme="majorHAnsi" w:cstheme="majorHAnsi"/>
          <w:lang w:val="sk-SK"/>
        </w:rPr>
        <w:t>. Opava, 1991, s. 252 – 259.</w:t>
      </w:r>
    </w:p>
    <w:p w14:paraId="36FAF638"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KARVAŠ, Imrich. </w:t>
      </w:r>
      <w:proofErr w:type="spellStart"/>
      <w:r w:rsidRPr="007811EF">
        <w:rPr>
          <w:rFonts w:asciiTheme="majorHAnsi" w:hAnsiTheme="majorHAnsi" w:cstheme="majorHAnsi"/>
          <w:i/>
          <w:lang w:val="sk-SK"/>
        </w:rPr>
        <w:t>Sjednocení</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výrobních</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podmínek</w:t>
      </w:r>
      <w:proofErr w:type="spellEnd"/>
      <w:r w:rsidRPr="007811EF">
        <w:rPr>
          <w:rFonts w:asciiTheme="majorHAnsi" w:hAnsiTheme="majorHAnsi" w:cstheme="majorHAnsi"/>
          <w:i/>
          <w:lang w:val="sk-SK"/>
        </w:rPr>
        <w:t xml:space="preserve"> v </w:t>
      </w:r>
      <w:proofErr w:type="spellStart"/>
      <w:r w:rsidRPr="007811EF">
        <w:rPr>
          <w:rFonts w:asciiTheme="majorHAnsi" w:hAnsiTheme="majorHAnsi" w:cstheme="majorHAnsi"/>
          <w:i/>
          <w:lang w:val="sk-SK"/>
        </w:rPr>
        <w:t>zemích</w:t>
      </w:r>
      <w:proofErr w:type="spellEnd"/>
      <w:r w:rsidRPr="007811EF">
        <w:rPr>
          <w:rFonts w:asciiTheme="majorHAnsi" w:hAnsiTheme="majorHAnsi" w:cstheme="majorHAnsi"/>
          <w:i/>
          <w:lang w:val="sk-SK"/>
        </w:rPr>
        <w:t xml:space="preserve"> českých a na Slovensku</w:t>
      </w:r>
      <w:r w:rsidRPr="007811EF">
        <w:rPr>
          <w:rFonts w:asciiTheme="majorHAnsi" w:hAnsiTheme="majorHAnsi" w:cstheme="majorHAnsi"/>
          <w:lang w:val="sk-SK"/>
        </w:rPr>
        <w:t xml:space="preserve">. Praha : Orbis, 1933, 132 s. </w:t>
      </w:r>
    </w:p>
    <w:p w14:paraId="54C4A15A"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KLADIVÍK, Eugen. </w:t>
      </w:r>
      <w:proofErr w:type="spellStart"/>
      <w:r w:rsidRPr="007811EF">
        <w:rPr>
          <w:rFonts w:asciiTheme="majorHAnsi" w:hAnsiTheme="majorHAnsi" w:cstheme="majorHAnsi"/>
          <w:lang w:val="sk-SK"/>
        </w:rPr>
        <w:t>Elektrobenzínové</w:t>
      </w:r>
      <w:proofErr w:type="spellEnd"/>
      <w:r w:rsidRPr="007811EF">
        <w:rPr>
          <w:rFonts w:asciiTheme="majorHAnsi" w:hAnsiTheme="majorHAnsi" w:cstheme="majorHAnsi"/>
          <w:lang w:val="sk-SK"/>
        </w:rPr>
        <w:t xml:space="preserve"> a </w:t>
      </w:r>
      <w:proofErr w:type="spellStart"/>
      <w:r w:rsidRPr="007811EF">
        <w:rPr>
          <w:rFonts w:asciiTheme="majorHAnsi" w:hAnsiTheme="majorHAnsi" w:cstheme="majorHAnsi"/>
          <w:lang w:val="sk-SK"/>
        </w:rPr>
        <w:t>elektronaftové</w:t>
      </w:r>
      <w:proofErr w:type="spellEnd"/>
      <w:r w:rsidRPr="007811EF">
        <w:rPr>
          <w:rFonts w:asciiTheme="majorHAnsi" w:hAnsiTheme="majorHAnsi" w:cstheme="majorHAnsi"/>
          <w:lang w:val="sk-SK"/>
        </w:rPr>
        <w:t xml:space="preserve"> lokomotívy v podzemí banskoštiavnického rudného revíru.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15</w:t>
      </w:r>
      <w:r w:rsidRPr="007811EF">
        <w:rPr>
          <w:rFonts w:asciiTheme="majorHAnsi" w:hAnsiTheme="majorHAnsi" w:cstheme="majorHAnsi"/>
          <w:lang w:val="sk-SK"/>
        </w:rPr>
        <w:t xml:space="preserve">, Banská Štiavnica : Slovenské banské múzeum, 1991, s. 151 – 167. ISBN 80-217-0376-8. </w:t>
      </w:r>
    </w:p>
    <w:p w14:paraId="166EDFD3"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KLADIVÍK, Eugen. Elektrocentrály a lokálne hydroelektrárne v banskoštiavnickom rudnom revíre. In HERČKO, Ivan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18</w:t>
      </w:r>
      <w:r w:rsidRPr="007811EF">
        <w:rPr>
          <w:rFonts w:asciiTheme="majorHAnsi" w:hAnsiTheme="majorHAnsi" w:cstheme="majorHAnsi"/>
          <w:lang w:val="sk-SK"/>
        </w:rPr>
        <w:t xml:space="preserve">, Banská Štiavnica : Slovenské banské múzeum, 1997, s. 143 – 155. ISBN 80-967846-0-9. </w:t>
      </w:r>
    </w:p>
    <w:p w14:paraId="368D6B3C"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lastRenderedPageBreak/>
        <w:t xml:space="preserve">KLADIVÍK, Eugen. Hĺbenie šachty </w:t>
      </w:r>
      <w:proofErr w:type="spellStart"/>
      <w:r w:rsidRPr="007811EF">
        <w:rPr>
          <w:rFonts w:asciiTheme="majorHAnsi" w:hAnsiTheme="majorHAnsi" w:cstheme="majorHAnsi"/>
          <w:lang w:val="sk-SK"/>
        </w:rPr>
        <w:t>Hieroným</w:t>
      </w:r>
      <w:proofErr w:type="spellEnd"/>
      <w:r w:rsidRPr="007811EF">
        <w:rPr>
          <w:rFonts w:asciiTheme="majorHAnsi" w:hAnsiTheme="majorHAnsi" w:cstheme="majorHAnsi"/>
          <w:lang w:val="sk-SK"/>
        </w:rPr>
        <w:t xml:space="preserve"> a sprístupňovanie šachty Žofia v </w:t>
      </w:r>
      <w:proofErr w:type="spellStart"/>
      <w:r w:rsidRPr="007811EF">
        <w:rPr>
          <w:rFonts w:asciiTheme="majorHAnsi" w:hAnsiTheme="majorHAnsi" w:cstheme="majorHAnsi"/>
          <w:lang w:val="sk-SK"/>
        </w:rPr>
        <w:t>banskobelianskom</w:t>
      </w:r>
      <w:proofErr w:type="spellEnd"/>
      <w:r w:rsidRPr="007811EF">
        <w:rPr>
          <w:rFonts w:asciiTheme="majorHAnsi" w:hAnsiTheme="majorHAnsi" w:cstheme="majorHAnsi"/>
          <w:lang w:val="sk-SK"/>
        </w:rPr>
        <w:t xml:space="preserve"> revíri v prvej polovici 20. storočia.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14</w:t>
      </w:r>
      <w:r w:rsidRPr="007811EF">
        <w:rPr>
          <w:rFonts w:asciiTheme="majorHAnsi" w:hAnsiTheme="majorHAnsi" w:cstheme="majorHAnsi"/>
          <w:lang w:val="sk-SK"/>
        </w:rPr>
        <w:t xml:space="preserve">, Banská Štiavnica : Slovenské banské múzeum, 1989, s. 23 – 45. ISBN 80-217-0061-0. </w:t>
      </w:r>
    </w:p>
    <w:p w14:paraId="6A579E82"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KLADIVÍK, Eugen. Hodrušské baníctvo od roku 1919 do roku 1944. In </w:t>
      </w:r>
      <w:proofErr w:type="spellStart"/>
      <w:r w:rsidRPr="007811EF">
        <w:rPr>
          <w:rFonts w:asciiTheme="majorHAnsi" w:hAnsiTheme="majorHAnsi" w:cstheme="majorHAnsi"/>
          <w:i/>
          <w:lang w:val="sk-SK"/>
        </w:rPr>
        <w:t>Spravodaj</w:t>
      </w:r>
      <w:proofErr w:type="spellEnd"/>
      <w:r w:rsidRPr="007811EF">
        <w:rPr>
          <w:rFonts w:asciiTheme="majorHAnsi" w:hAnsiTheme="majorHAnsi" w:cstheme="majorHAnsi"/>
          <w:i/>
          <w:lang w:val="sk-SK"/>
        </w:rPr>
        <w:t xml:space="preserve"> banského výskumu. č. 3-5/1997</w:t>
      </w:r>
      <w:r w:rsidRPr="007811EF">
        <w:rPr>
          <w:rFonts w:asciiTheme="majorHAnsi" w:hAnsiTheme="majorHAnsi" w:cstheme="majorHAnsi"/>
          <w:lang w:val="sk-SK"/>
        </w:rPr>
        <w:t xml:space="preserve">, 37. ročník, Prievidza : Banský výskum, s. 154 – 171. </w:t>
      </w:r>
    </w:p>
    <w:p w14:paraId="3E68C688"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KLADIVÍK, Eugen. Prvé kompresory na pohon vŕtacích strojov v banskoštiavnickom rudnom revíre. In HERČKO, Ivan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18</w:t>
      </w:r>
      <w:r w:rsidRPr="007811EF">
        <w:rPr>
          <w:rFonts w:asciiTheme="majorHAnsi" w:hAnsiTheme="majorHAnsi" w:cstheme="majorHAnsi"/>
          <w:lang w:val="sk-SK"/>
        </w:rPr>
        <w:t xml:space="preserve">, Banská Štiavnica : Slovenské banské múzeum, 1997, s. 125 – 142. ISBN 80-967846-0-9. </w:t>
      </w:r>
    </w:p>
    <w:p w14:paraId="5495190F"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Kolektív autorov. </w:t>
      </w:r>
      <w:r w:rsidRPr="007811EF">
        <w:rPr>
          <w:rFonts w:asciiTheme="majorHAnsi" w:hAnsiTheme="majorHAnsi" w:cstheme="majorHAnsi"/>
          <w:i/>
          <w:lang w:val="sk-SK"/>
        </w:rPr>
        <w:t>Lexikón slovenských dejín</w:t>
      </w:r>
      <w:r w:rsidRPr="007811EF">
        <w:rPr>
          <w:rFonts w:asciiTheme="majorHAnsi" w:hAnsiTheme="majorHAnsi" w:cstheme="majorHAnsi"/>
          <w:lang w:val="sk-SK"/>
        </w:rPr>
        <w:t xml:space="preserve">. 3. vydanie. Bratislava : SPN, 2006. 381 s. ISBN 80-10-00872-9.  </w:t>
      </w:r>
    </w:p>
    <w:p w14:paraId="76EF437D"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Kolektív autorov. </w:t>
      </w:r>
      <w:r w:rsidRPr="007811EF">
        <w:rPr>
          <w:rFonts w:asciiTheme="majorHAnsi" w:hAnsiTheme="majorHAnsi" w:cstheme="majorHAnsi"/>
          <w:i/>
          <w:lang w:val="sk-SK"/>
        </w:rPr>
        <w:t>Slovensko v 20. storočí.</w:t>
      </w:r>
      <w:r w:rsidRPr="007811EF">
        <w:rPr>
          <w:rFonts w:asciiTheme="majorHAnsi" w:hAnsiTheme="majorHAnsi" w:cstheme="majorHAnsi"/>
          <w:lang w:val="sk-SK"/>
        </w:rPr>
        <w:t xml:space="preserve"> III. zväzok. V medzivojnovom Československu  1918 – 1939. Bratislava : Veda, 2012, 544 s. ISBN 978-80-224-1199-8. </w:t>
      </w:r>
    </w:p>
    <w:p w14:paraId="53FD19F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KRAJČOVIČOVÁ, Nina. K otázke personálneho obsadzovania orgánov štátnej a verejne j správy na Slovensku v prvých rokoch po vzniku ČSR. In </w:t>
      </w:r>
      <w:r w:rsidRPr="007811EF">
        <w:rPr>
          <w:rFonts w:asciiTheme="majorHAnsi" w:hAnsiTheme="majorHAnsi" w:cstheme="majorHAnsi"/>
          <w:i/>
          <w:lang w:val="sk-SK"/>
        </w:rPr>
        <w:t>Historický časopis</w:t>
      </w:r>
      <w:r w:rsidRPr="007811EF">
        <w:rPr>
          <w:rFonts w:asciiTheme="majorHAnsi" w:hAnsiTheme="majorHAnsi" w:cstheme="majorHAnsi"/>
          <w:lang w:val="sk-SK"/>
        </w:rPr>
        <w:t xml:space="preserve"> </w:t>
      </w:r>
      <w:r w:rsidRPr="007811EF">
        <w:rPr>
          <w:rFonts w:asciiTheme="majorHAnsi" w:hAnsiTheme="majorHAnsi" w:cstheme="majorHAnsi"/>
          <w:i/>
          <w:lang w:val="sk-SK"/>
        </w:rPr>
        <w:t>44</w:t>
      </w:r>
      <w:r w:rsidRPr="007811EF">
        <w:rPr>
          <w:rFonts w:asciiTheme="majorHAnsi" w:hAnsiTheme="majorHAnsi" w:cstheme="majorHAnsi"/>
          <w:lang w:val="sk-SK"/>
        </w:rPr>
        <w:t xml:space="preserve">, 1996, č. 4., s. 612 – 631. </w:t>
      </w:r>
    </w:p>
    <w:p w14:paraId="2FD9961C" w14:textId="77777777" w:rsidR="00916E3A"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LEHOTSKÝ, Jaromír – SUROVEC, Jozef. Život a dielo Ing. Aurela </w:t>
      </w:r>
      <w:proofErr w:type="spellStart"/>
      <w:r w:rsidRPr="007811EF">
        <w:rPr>
          <w:rFonts w:asciiTheme="majorHAnsi" w:hAnsiTheme="majorHAnsi" w:cstheme="majorHAnsi"/>
          <w:lang w:val="sk-SK"/>
        </w:rPr>
        <w:t>Lehotzkého</w:t>
      </w:r>
      <w:proofErr w:type="spellEnd"/>
      <w:r w:rsidRPr="007811EF">
        <w:rPr>
          <w:rFonts w:asciiTheme="majorHAnsi" w:hAnsiTheme="majorHAnsi" w:cstheme="majorHAnsi"/>
          <w:lang w:val="sk-SK"/>
        </w:rPr>
        <w:t xml:space="preserve"> (1882 – 1953).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13</w:t>
      </w:r>
      <w:r w:rsidRPr="007811EF">
        <w:rPr>
          <w:rFonts w:asciiTheme="majorHAnsi" w:hAnsiTheme="majorHAnsi" w:cstheme="majorHAnsi"/>
          <w:lang w:val="sk-SK"/>
        </w:rPr>
        <w:t xml:space="preserve">. Banská Štiavnica : Slovenské banské múzeum, 1987, s. 203 – 228. </w:t>
      </w:r>
    </w:p>
    <w:p w14:paraId="49607C4C"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LICHNER, Marián et al. </w:t>
      </w:r>
      <w:r w:rsidRPr="007811EF">
        <w:rPr>
          <w:rFonts w:asciiTheme="majorHAnsi" w:hAnsiTheme="majorHAnsi" w:cstheme="majorHAnsi"/>
          <w:i/>
          <w:lang w:val="sk-SK"/>
        </w:rPr>
        <w:t>Banská Štiavnica</w:t>
      </w:r>
      <w:r w:rsidRPr="007811EF">
        <w:rPr>
          <w:rFonts w:asciiTheme="majorHAnsi" w:hAnsiTheme="majorHAnsi" w:cstheme="majorHAnsi"/>
          <w:lang w:val="sk-SK"/>
        </w:rPr>
        <w:t>. Svedectvo času. Banská Bystrica: Štúdio HARMONY, 2002,  256 s.  ISBN 80-968547-8-X.</w:t>
      </w:r>
    </w:p>
    <w:p w14:paraId="158D5E6E"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LICHNER, Marián et al. </w:t>
      </w:r>
      <w:r w:rsidRPr="007811EF">
        <w:rPr>
          <w:rFonts w:asciiTheme="majorHAnsi" w:hAnsiTheme="majorHAnsi" w:cstheme="majorHAnsi"/>
          <w:i/>
          <w:lang w:val="sk-SK"/>
        </w:rPr>
        <w:t>Osobnosti Banskej Štiavnice</w:t>
      </w:r>
      <w:r w:rsidRPr="007811EF">
        <w:rPr>
          <w:rFonts w:asciiTheme="majorHAnsi" w:hAnsiTheme="majorHAnsi" w:cstheme="majorHAnsi"/>
          <w:lang w:val="sk-SK"/>
        </w:rPr>
        <w:t>. Banská Bystrica: Štúdio HARMONY, 2006,  239 s.  ISBN 80-89151-12-4.</w:t>
      </w:r>
    </w:p>
    <w:p w14:paraId="6B6C6E3C"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LIPTÁK, Ľubomír. </w:t>
      </w:r>
      <w:proofErr w:type="spellStart"/>
      <w:r w:rsidRPr="007811EF">
        <w:rPr>
          <w:rFonts w:asciiTheme="majorHAnsi" w:hAnsiTheme="majorHAnsi" w:cstheme="majorHAnsi"/>
          <w:i/>
          <w:lang w:val="sk-SK"/>
        </w:rPr>
        <w:t>Nepre</w:t>
      </w:r>
      <w:proofErr w:type="spellEnd"/>
      <w:r w:rsidRPr="007811EF">
        <w:rPr>
          <w:rFonts w:asciiTheme="majorHAnsi" w:hAnsiTheme="majorHAnsi" w:cstheme="majorHAnsi"/>
          <w:i/>
          <w:lang w:val="sk-SK"/>
        </w:rPr>
        <w:t>(</w:t>
      </w:r>
      <w:proofErr w:type="spellStart"/>
      <w:r w:rsidRPr="007811EF">
        <w:rPr>
          <w:rFonts w:asciiTheme="majorHAnsi" w:hAnsiTheme="majorHAnsi" w:cstheme="majorHAnsi"/>
          <w:i/>
          <w:lang w:val="sk-SK"/>
        </w:rPr>
        <w:t>tr</w:t>
      </w:r>
      <w:proofErr w:type="spellEnd"/>
      <w:r w:rsidRPr="007811EF">
        <w:rPr>
          <w:rFonts w:asciiTheme="majorHAnsi" w:hAnsiTheme="majorHAnsi" w:cstheme="majorHAnsi"/>
          <w:i/>
          <w:lang w:val="sk-SK"/>
        </w:rPr>
        <w:t>)žité dejiny</w:t>
      </w:r>
      <w:r w:rsidRPr="007811EF">
        <w:rPr>
          <w:rFonts w:asciiTheme="majorHAnsi" w:hAnsiTheme="majorHAnsi" w:cstheme="majorHAnsi"/>
          <w:lang w:val="sk-SK"/>
        </w:rPr>
        <w:t xml:space="preserve">. Bratislava : Q111, 2008. 159 s. ISBN 978-80-89092-42-0. </w:t>
      </w:r>
    </w:p>
    <w:p w14:paraId="39CDF08E"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LIPTÁK, Ľubomír. </w:t>
      </w:r>
      <w:r w:rsidRPr="007811EF">
        <w:rPr>
          <w:rFonts w:asciiTheme="majorHAnsi" w:hAnsiTheme="majorHAnsi" w:cstheme="majorHAnsi"/>
          <w:i/>
          <w:lang w:val="sk-SK"/>
        </w:rPr>
        <w:t>Slovensko v 20. storočí</w:t>
      </w:r>
      <w:r w:rsidRPr="007811EF">
        <w:rPr>
          <w:rFonts w:asciiTheme="majorHAnsi" w:hAnsiTheme="majorHAnsi" w:cstheme="majorHAnsi"/>
          <w:lang w:val="sk-SK"/>
        </w:rPr>
        <w:t xml:space="preserve">. 4. vydanie. Bratislava : KALLIGRAM, 2011. 334 s. ISBN 978-80-8101-518-2. </w:t>
      </w:r>
    </w:p>
    <w:p w14:paraId="2C923BB3"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LIPTÁK, Ľubomír. </w:t>
      </w:r>
      <w:r w:rsidRPr="007811EF">
        <w:rPr>
          <w:rFonts w:asciiTheme="majorHAnsi" w:hAnsiTheme="majorHAnsi" w:cstheme="majorHAnsi"/>
          <w:i/>
          <w:lang w:val="sk-SK"/>
        </w:rPr>
        <w:t>Storočie dlhšie ako 100 rokov</w:t>
      </w:r>
      <w:r w:rsidRPr="007811EF">
        <w:rPr>
          <w:rFonts w:asciiTheme="majorHAnsi" w:hAnsiTheme="majorHAnsi" w:cstheme="majorHAnsi"/>
          <w:lang w:val="sk-SK"/>
        </w:rPr>
        <w:t xml:space="preserve">. 2. vydanie. Bratislava : KALLIGRAM, 2011. 294 s. ISBN 978-80-8101-521-2. </w:t>
      </w:r>
    </w:p>
    <w:p w14:paraId="0108F9C7"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MAGULA, Rudolf. Nemechanické rozpojovanie v rudných baniach na Slovensku v rokoch 1800 – 1938. In HERČKO, Ivan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17</w:t>
      </w:r>
      <w:r w:rsidRPr="007811EF">
        <w:rPr>
          <w:rFonts w:asciiTheme="majorHAnsi" w:hAnsiTheme="majorHAnsi" w:cstheme="majorHAnsi"/>
          <w:lang w:val="sk-SK"/>
        </w:rPr>
        <w:t xml:space="preserve">, Banská Štiavnica : Slovenské banské múzeum, 1995, s. 25 – 39. ISBN 80-901392-6-4. </w:t>
      </w:r>
    </w:p>
    <w:p w14:paraId="5063002A"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MIČKO, Peter a kol. </w:t>
      </w:r>
      <w:r w:rsidRPr="007811EF">
        <w:rPr>
          <w:rFonts w:asciiTheme="majorHAnsi" w:hAnsiTheme="majorHAnsi" w:cstheme="majorHAnsi"/>
          <w:i/>
          <w:lang w:val="sk-SK"/>
        </w:rPr>
        <w:t>Historické špecifiká stredného Slovenska v rokoch 1918 – 1938</w:t>
      </w:r>
      <w:r w:rsidRPr="007811EF">
        <w:rPr>
          <w:rFonts w:asciiTheme="majorHAnsi" w:hAnsiTheme="majorHAnsi" w:cstheme="majorHAnsi"/>
          <w:lang w:val="sk-SK"/>
        </w:rPr>
        <w:t>. Banská Bystrica : Ústav vedy a výskumu UMB v Banskej Bystrici, 2008, 268 s. ISBN 978-80-8083-649-8.</w:t>
      </w:r>
    </w:p>
    <w:p w14:paraId="010A1FEF"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MYŠKA, Milan. K </w:t>
      </w:r>
      <w:proofErr w:type="spellStart"/>
      <w:r w:rsidRPr="007811EF">
        <w:rPr>
          <w:rFonts w:asciiTheme="majorHAnsi" w:hAnsiTheme="majorHAnsi" w:cstheme="majorHAnsi"/>
          <w:lang w:val="sk-SK"/>
        </w:rPr>
        <w:t>diskusi</w:t>
      </w:r>
      <w:proofErr w:type="spellEnd"/>
      <w:r w:rsidRPr="007811EF">
        <w:rPr>
          <w:rFonts w:asciiTheme="majorHAnsi" w:hAnsiTheme="majorHAnsi" w:cstheme="majorHAnsi"/>
          <w:lang w:val="sk-SK"/>
        </w:rPr>
        <w:t xml:space="preserve"> o </w:t>
      </w:r>
      <w:proofErr w:type="spellStart"/>
      <w:r w:rsidRPr="007811EF">
        <w:rPr>
          <w:rFonts w:asciiTheme="majorHAnsi" w:hAnsiTheme="majorHAnsi" w:cstheme="majorHAnsi"/>
          <w:lang w:val="sk-SK"/>
        </w:rPr>
        <w:t>předmetu</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hospodářských</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dějin</w:t>
      </w:r>
      <w:proofErr w:type="spellEnd"/>
      <w:r w:rsidRPr="007811EF">
        <w:rPr>
          <w:rFonts w:asciiTheme="majorHAnsi" w:hAnsiTheme="majorHAnsi" w:cstheme="majorHAnsi"/>
          <w:lang w:val="sk-SK"/>
        </w:rPr>
        <w:t xml:space="preserve">. In </w:t>
      </w:r>
      <w:proofErr w:type="spellStart"/>
      <w:r w:rsidRPr="007811EF">
        <w:rPr>
          <w:rFonts w:asciiTheme="majorHAnsi" w:hAnsiTheme="majorHAnsi" w:cstheme="majorHAnsi"/>
          <w:i/>
          <w:lang w:val="sk-SK"/>
        </w:rPr>
        <w:t>Slezský</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sborník</w:t>
      </w:r>
      <w:proofErr w:type="spellEnd"/>
      <w:r w:rsidRPr="007811EF">
        <w:rPr>
          <w:rFonts w:asciiTheme="majorHAnsi" w:hAnsiTheme="majorHAnsi" w:cstheme="majorHAnsi"/>
          <w:lang w:val="sk-SK"/>
        </w:rPr>
        <w:t xml:space="preserve">, roč. 62., 1964, s. 391 – 396. </w:t>
      </w:r>
    </w:p>
    <w:p w14:paraId="7C77B623"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MYŠKA, Milan. </w:t>
      </w:r>
      <w:r w:rsidRPr="007811EF">
        <w:rPr>
          <w:rFonts w:asciiTheme="majorHAnsi" w:hAnsiTheme="majorHAnsi" w:cstheme="majorHAnsi"/>
          <w:i/>
          <w:lang w:val="sk-SK"/>
        </w:rPr>
        <w:t xml:space="preserve">Problémy a </w:t>
      </w:r>
      <w:proofErr w:type="spellStart"/>
      <w:r w:rsidRPr="007811EF">
        <w:rPr>
          <w:rFonts w:asciiTheme="majorHAnsi" w:hAnsiTheme="majorHAnsi" w:cstheme="majorHAnsi"/>
          <w:i/>
          <w:lang w:val="sk-SK"/>
        </w:rPr>
        <w:t>metody</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hospodářských</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dějin</w:t>
      </w:r>
      <w:proofErr w:type="spellEnd"/>
      <w:r w:rsidRPr="007811EF">
        <w:rPr>
          <w:rFonts w:asciiTheme="majorHAnsi" w:hAnsiTheme="majorHAnsi" w:cstheme="majorHAnsi"/>
          <w:i/>
          <w:lang w:val="sk-SK"/>
        </w:rPr>
        <w:t xml:space="preserve">. I. </w:t>
      </w:r>
      <w:proofErr w:type="spellStart"/>
      <w:r w:rsidRPr="007811EF">
        <w:rPr>
          <w:rFonts w:asciiTheme="majorHAnsi" w:hAnsiTheme="majorHAnsi" w:cstheme="majorHAnsi"/>
          <w:i/>
          <w:lang w:val="sk-SK"/>
        </w:rPr>
        <w:t>část</w:t>
      </w:r>
      <w:proofErr w:type="spellEnd"/>
      <w:r w:rsidRPr="007811EF">
        <w:rPr>
          <w:rFonts w:asciiTheme="majorHAnsi" w:hAnsiTheme="majorHAnsi" w:cstheme="majorHAnsi"/>
          <w:i/>
          <w:lang w:val="sk-SK"/>
        </w:rPr>
        <w:t>.</w:t>
      </w:r>
      <w:r w:rsidRPr="007811EF">
        <w:rPr>
          <w:rFonts w:asciiTheme="majorHAnsi" w:hAnsiTheme="majorHAnsi" w:cstheme="majorHAnsi"/>
          <w:lang w:val="sk-SK"/>
        </w:rPr>
        <w:t xml:space="preserve"> Ostrava : Ostravská univerzita, 1995, 140 s.  </w:t>
      </w:r>
    </w:p>
    <w:p w14:paraId="17936444"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PRIESOL, V. </w:t>
      </w:r>
      <w:r w:rsidRPr="007811EF">
        <w:rPr>
          <w:rFonts w:asciiTheme="majorHAnsi" w:hAnsiTheme="majorHAnsi" w:cstheme="majorHAnsi"/>
          <w:i/>
          <w:lang w:val="sk-SK"/>
        </w:rPr>
        <w:t>Banská Hodruša</w:t>
      </w:r>
      <w:r w:rsidRPr="007811EF">
        <w:rPr>
          <w:rFonts w:asciiTheme="majorHAnsi" w:hAnsiTheme="majorHAnsi" w:cstheme="majorHAnsi"/>
          <w:lang w:val="sk-SK"/>
        </w:rPr>
        <w:t xml:space="preserve">. Žiar nad Hronom : </w:t>
      </w:r>
      <w:proofErr w:type="spellStart"/>
      <w:r w:rsidRPr="007811EF">
        <w:rPr>
          <w:rFonts w:asciiTheme="majorHAnsi" w:hAnsiTheme="majorHAnsi" w:cstheme="majorHAnsi"/>
          <w:lang w:val="sk-SK"/>
        </w:rPr>
        <w:t>Aprint</w:t>
      </w:r>
      <w:proofErr w:type="spellEnd"/>
      <w:r w:rsidRPr="007811EF">
        <w:rPr>
          <w:rFonts w:asciiTheme="majorHAnsi" w:hAnsiTheme="majorHAnsi" w:cstheme="majorHAnsi"/>
          <w:lang w:val="sk-SK"/>
        </w:rPr>
        <w:t xml:space="preserve">, 2010, 213 s. ISBN 978-80-970413-3-5. </w:t>
      </w:r>
    </w:p>
    <w:p w14:paraId="0C7A33FD"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PRŮCHA, Václav a kol. </w:t>
      </w:r>
      <w:proofErr w:type="spellStart"/>
      <w:r w:rsidRPr="007811EF">
        <w:rPr>
          <w:rFonts w:asciiTheme="majorHAnsi" w:hAnsiTheme="majorHAnsi" w:cstheme="majorHAnsi"/>
          <w:i/>
          <w:lang w:val="sk-SK"/>
        </w:rPr>
        <w:t>Hospodářské</w:t>
      </w:r>
      <w:proofErr w:type="spellEnd"/>
      <w:r w:rsidRPr="007811EF">
        <w:rPr>
          <w:rFonts w:asciiTheme="majorHAnsi" w:hAnsiTheme="majorHAnsi" w:cstheme="majorHAnsi"/>
          <w:i/>
          <w:lang w:val="sk-SK"/>
        </w:rPr>
        <w:t xml:space="preserve"> a </w:t>
      </w:r>
      <w:proofErr w:type="spellStart"/>
      <w:r w:rsidRPr="007811EF">
        <w:rPr>
          <w:rFonts w:asciiTheme="majorHAnsi" w:hAnsiTheme="majorHAnsi" w:cstheme="majorHAnsi"/>
          <w:i/>
          <w:lang w:val="sk-SK"/>
        </w:rPr>
        <w:t>sociální</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dějiny</w:t>
      </w:r>
      <w:proofErr w:type="spellEnd"/>
      <w:r w:rsidRPr="007811EF">
        <w:rPr>
          <w:rFonts w:asciiTheme="majorHAnsi" w:hAnsiTheme="majorHAnsi" w:cstheme="majorHAnsi"/>
          <w:i/>
          <w:lang w:val="sk-SK"/>
        </w:rPr>
        <w:t xml:space="preserve"> Československa 1918 – 1992. 1. </w:t>
      </w:r>
      <w:proofErr w:type="spellStart"/>
      <w:r w:rsidRPr="007811EF">
        <w:rPr>
          <w:rFonts w:asciiTheme="majorHAnsi" w:hAnsiTheme="majorHAnsi" w:cstheme="majorHAnsi"/>
          <w:i/>
          <w:lang w:val="sk-SK"/>
        </w:rPr>
        <w:t>Díl</w:t>
      </w:r>
      <w:proofErr w:type="spellEnd"/>
      <w:r w:rsidRPr="007811EF">
        <w:rPr>
          <w:rFonts w:asciiTheme="majorHAnsi" w:hAnsiTheme="majorHAnsi" w:cstheme="majorHAnsi"/>
          <w:i/>
          <w:lang w:val="sk-SK"/>
        </w:rPr>
        <w:t xml:space="preserve"> období 1918 – 1945.</w:t>
      </w:r>
      <w:r w:rsidRPr="007811EF">
        <w:rPr>
          <w:rFonts w:asciiTheme="majorHAnsi" w:hAnsiTheme="majorHAnsi" w:cstheme="majorHAnsi"/>
          <w:lang w:val="sk-SK"/>
        </w:rPr>
        <w:t xml:space="preserve"> Brno : </w:t>
      </w:r>
      <w:proofErr w:type="spellStart"/>
      <w:r w:rsidRPr="007811EF">
        <w:rPr>
          <w:rFonts w:asciiTheme="majorHAnsi" w:hAnsiTheme="majorHAnsi" w:cstheme="majorHAnsi"/>
          <w:lang w:val="sk-SK"/>
        </w:rPr>
        <w:t>Nakladatelství</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Doplněk</w:t>
      </w:r>
      <w:proofErr w:type="spellEnd"/>
      <w:r w:rsidRPr="007811EF">
        <w:rPr>
          <w:rFonts w:asciiTheme="majorHAnsi" w:hAnsiTheme="majorHAnsi" w:cstheme="majorHAnsi"/>
          <w:lang w:val="sk-SK"/>
        </w:rPr>
        <w:t xml:space="preserve">, 2004, 580 s. ISBN 80-7239-147-X. </w:t>
      </w:r>
    </w:p>
    <w:p w14:paraId="472915A0"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SCHILLEROVÁ, Janka. Banská správa na Slovensku v období od roku 1919 do oslobodenia 1945. In MATEJKOVÁ, Adriana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22</w:t>
      </w:r>
      <w:r w:rsidRPr="007811EF">
        <w:rPr>
          <w:rFonts w:asciiTheme="majorHAnsi" w:hAnsiTheme="majorHAnsi" w:cstheme="majorHAnsi"/>
          <w:lang w:val="sk-SK"/>
        </w:rPr>
        <w:t xml:space="preserve">, Banská Štiavnica : Slovenské banské múzeum, 2009, s. 88 – 102. ISBN 978-80-85579-43-7. </w:t>
      </w:r>
    </w:p>
    <w:p w14:paraId="0E2F751E"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SOMBATHY, Ladislav. Rudné a magnezitové baníctvo v r. 1918-1945. In. </w:t>
      </w:r>
      <w:proofErr w:type="spellStart"/>
      <w:r w:rsidRPr="007811EF">
        <w:rPr>
          <w:rFonts w:asciiTheme="majorHAnsi" w:hAnsiTheme="majorHAnsi" w:cstheme="majorHAnsi"/>
          <w:i/>
          <w:lang w:val="sk-SK"/>
        </w:rPr>
        <w:t>Přehled</w:t>
      </w:r>
      <w:proofErr w:type="spellEnd"/>
      <w:r w:rsidRPr="007811EF">
        <w:rPr>
          <w:rFonts w:asciiTheme="majorHAnsi" w:hAnsiTheme="majorHAnsi" w:cstheme="majorHAnsi"/>
          <w:i/>
          <w:lang w:val="sk-SK"/>
        </w:rPr>
        <w:t xml:space="preserve"> </w:t>
      </w:r>
      <w:proofErr w:type="spellStart"/>
      <w:r w:rsidRPr="007811EF">
        <w:rPr>
          <w:rFonts w:asciiTheme="majorHAnsi" w:hAnsiTheme="majorHAnsi" w:cstheme="majorHAnsi"/>
          <w:i/>
          <w:lang w:val="sk-SK"/>
        </w:rPr>
        <w:t>dějin</w:t>
      </w:r>
      <w:proofErr w:type="spellEnd"/>
      <w:r w:rsidRPr="007811EF">
        <w:rPr>
          <w:rFonts w:asciiTheme="majorHAnsi" w:hAnsiTheme="majorHAnsi" w:cstheme="majorHAnsi"/>
          <w:i/>
          <w:lang w:val="sk-SK"/>
        </w:rPr>
        <w:t xml:space="preserve"> rudného </w:t>
      </w:r>
      <w:proofErr w:type="spellStart"/>
      <w:r w:rsidRPr="007811EF">
        <w:rPr>
          <w:rFonts w:asciiTheme="majorHAnsi" w:hAnsiTheme="majorHAnsi" w:cstheme="majorHAnsi"/>
          <w:i/>
          <w:lang w:val="sk-SK"/>
        </w:rPr>
        <w:t>hornictví</w:t>
      </w:r>
      <w:proofErr w:type="spellEnd"/>
      <w:r w:rsidRPr="007811EF">
        <w:rPr>
          <w:rFonts w:asciiTheme="majorHAnsi" w:hAnsiTheme="majorHAnsi" w:cstheme="majorHAnsi"/>
          <w:i/>
          <w:lang w:val="sk-SK"/>
        </w:rPr>
        <w:t xml:space="preserve"> na území Československa</w:t>
      </w:r>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Příloha</w:t>
      </w:r>
      <w:proofErr w:type="spellEnd"/>
      <w:r w:rsidRPr="007811EF">
        <w:rPr>
          <w:rFonts w:asciiTheme="majorHAnsi" w:hAnsiTheme="majorHAnsi" w:cstheme="majorHAnsi"/>
          <w:lang w:val="sk-SK"/>
        </w:rPr>
        <w:t xml:space="preserve"> časopisu Rudy. Praha, s. 318 – 386.</w:t>
      </w:r>
    </w:p>
    <w:p w14:paraId="4DACB925"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SOMBATHYOVÁ, </w:t>
      </w:r>
      <w:proofErr w:type="spellStart"/>
      <w:r w:rsidRPr="007811EF">
        <w:rPr>
          <w:rFonts w:asciiTheme="majorHAnsi" w:hAnsiTheme="majorHAnsi" w:cstheme="majorHAnsi"/>
          <w:lang w:val="sk-SK"/>
        </w:rPr>
        <w:t>Magdalena</w:t>
      </w:r>
      <w:proofErr w:type="spellEnd"/>
      <w:r w:rsidRPr="007811EF">
        <w:rPr>
          <w:rFonts w:asciiTheme="majorHAnsi" w:hAnsiTheme="majorHAnsi" w:cstheme="majorHAnsi"/>
          <w:lang w:val="sk-SK"/>
        </w:rPr>
        <w:t>. Stavba úpravne na František šachte v rokoch 1929 – 1930 a rotačná úprava štiavnických rúd do roku 1945. In LABUDA, Jozef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20</w:t>
      </w:r>
      <w:r w:rsidRPr="007811EF">
        <w:rPr>
          <w:rFonts w:asciiTheme="majorHAnsi" w:hAnsiTheme="majorHAnsi" w:cstheme="majorHAnsi"/>
          <w:lang w:val="sk-SK"/>
        </w:rPr>
        <w:t xml:space="preserve">, Banská Štiavnica : Slovenské banské múzeum, 2004, s. 125 – 145. ISBN 80-85579-30-8. </w:t>
      </w:r>
    </w:p>
    <w:p w14:paraId="76479196"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STRHAN, Milan. Kríza priemyslu na Slovensku 1921 – 1923. Bratislava : SAV, 1960, 277 s.</w:t>
      </w:r>
    </w:p>
    <w:p w14:paraId="32A91CD5"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TAKÁČ, Tibor. Sociálne pomery v slovenskom baníctve na prelome 30.-40. rokov. In HOCK, Milan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Zborník Slovenského banského múzea 12</w:t>
      </w:r>
      <w:r w:rsidRPr="007811EF">
        <w:rPr>
          <w:rFonts w:asciiTheme="majorHAnsi" w:hAnsiTheme="majorHAnsi" w:cstheme="majorHAnsi"/>
          <w:lang w:val="sk-SK"/>
        </w:rPr>
        <w:t xml:space="preserve">, Banská Štiavnica : Slovenské banské múzeum, 1985, s. 297 – 326. </w:t>
      </w:r>
    </w:p>
    <w:p w14:paraId="1CC3DC3E"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VOZÁR, Jozef. Odsťahovanie Vysokej baníckej a lesníckej školy z Banskej Štiavnice a začiatok boja za jej obnovenie. In </w:t>
      </w:r>
      <w:r w:rsidRPr="007811EF">
        <w:rPr>
          <w:rFonts w:asciiTheme="majorHAnsi" w:hAnsiTheme="majorHAnsi" w:cstheme="majorHAnsi"/>
          <w:i/>
          <w:lang w:val="sk-SK"/>
        </w:rPr>
        <w:t>Zborník Slovenského banského múzea 4</w:t>
      </w:r>
      <w:r w:rsidRPr="007811EF">
        <w:rPr>
          <w:rFonts w:asciiTheme="majorHAnsi" w:hAnsiTheme="majorHAnsi" w:cstheme="majorHAnsi"/>
          <w:lang w:val="sk-SK"/>
        </w:rPr>
        <w:t xml:space="preserve">, Banská Štiavnica : Slovenské banské múzeum, 1968, s. 101 – 124. </w:t>
      </w:r>
    </w:p>
    <w:p w14:paraId="20E4E73B"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lastRenderedPageBreak/>
        <w:t>ZÁMORA, Peter (</w:t>
      </w:r>
      <w:proofErr w:type="spellStart"/>
      <w:r w:rsidRPr="007811EF">
        <w:rPr>
          <w:rFonts w:asciiTheme="majorHAnsi" w:hAnsiTheme="majorHAnsi" w:cstheme="majorHAnsi"/>
          <w:lang w:val="sk-SK"/>
        </w:rPr>
        <w:t>ed</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Dejiny baníctva na Slovensku. 1. diel.</w:t>
      </w:r>
      <w:r w:rsidRPr="007811EF">
        <w:rPr>
          <w:rFonts w:asciiTheme="majorHAnsi" w:hAnsiTheme="majorHAnsi" w:cstheme="majorHAnsi"/>
          <w:lang w:val="sk-SK"/>
        </w:rPr>
        <w:t xml:space="preserve"> Košice : Banská agentúra; Zväz hutníctva, ťažobného priemyslu a geológie Slovenskej republiky, 2003, 327 s. ISBN 80-968621-4-6. </w:t>
      </w:r>
    </w:p>
    <w:p w14:paraId="08877876" w14:textId="77777777" w:rsidR="001F4B4C" w:rsidRPr="007811EF" w:rsidRDefault="001F4B4C"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ZEMKO, Milan - BYSTRICKÝ, Valerián (</w:t>
      </w:r>
      <w:proofErr w:type="spellStart"/>
      <w:r w:rsidRPr="007811EF">
        <w:rPr>
          <w:rFonts w:asciiTheme="majorHAnsi" w:hAnsiTheme="majorHAnsi" w:cstheme="majorHAnsi"/>
          <w:lang w:val="sk-SK"/>
        </w:rPr>
        <w:t>eds</w:t>
      </w:r>
      <w:proofErr w:type="spellEnd"/>
      <w:r w:rsidRPr="007811EF">
        <w:rPr>
          <w:rFonts w:asciiTheme="majorHAnsi" w:hAnsiTheme="majorHAnsi" w:cstheme="majorHAnsi"/>
          <w:lang w:val="sk-SK"/>
        </w:rPr>
        <w:t xml:space="preserve">.) </w:t>
      </w:r>
      <w:r w:rsidRPr="007811EF">
        <w:rPr>
          <w:rFonts w:asciiTheme="majorHAnsi" w:hAnsiTheme="majorHAnsi" w:cstheme="majorHAnsi"/>
          <w:i/>
          <w:lang w:val="sk-SK"/>
        </w:rPr>
        <w:t xml:space="preserve">Slovensko v Československu 1918 – 1939. </w:t>
      </w:r>
      <w:r w:rsidRPr="007811EF">
        <w:rPr>
          <w:rFonts w:asciiTheme="majorHAnsi" w:hAnsiTheme="majorHAnsi" w:cstheme="majorHAnsi"/>
          <w:lang w:val="sk-SK"/>
        </w:rPr>
        <w:t xml:space="preserve">  Bratislava : Veda, 2004, 687 s. ISBN 80-224-0795-X.</w:t>
      </w:r>
    </w:p>
    <w:p w14:paraId="5024F8EB" w14:textId="77777777" w:rsidR="00085A90" w:rsidRPr="007811EF" w:rsidRDefault="00085A90" w:rsidP="00437B4A">
      <w:pPr>
        <w:pStyle w:val="Textpoznmkypodiarou"/>
        <w:jc w:val="both"/>
        <w:rPr>
          <w:rFonts w:asciiTheme="majorHAnsi" w:hAnsiTheme="majorHAnsi" w:cstheme="majorHAnsi"/>
          <w:b/>
          <w:sz w:val="22"/>
          <w:szCs w:val="22"/>
        </w:rPr>
      </w:pPr>
      <w:r w:rsidRPr="007811EF">
        <w:rPr>
          <w:rFonts w:asciiTheme="majorHAnsi" w:hAnsiTheme="majorHAnsi" w:cstheme="majorHAnsi"/>
          <w:b/>
          <w:sz w:val="22"/>
          <w:szCs w:val="22"/>
        </w:rPr>
        <w:t>Pramene:</w:t>
      </w:r>
    </w:p>
    <w:p w14:paraId="356E3619" w14:textId="77777777" w:rsidR="00085A90" w:rsidRPr="007811EF" w:rsidRDefault="00085A90"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Ministerstvo vnútra Slovenskej republiky, Slovenský národný archív, špecializované pracovisko Slovenský banský archív v Banskej Štiavnici,</w:t>
      </w:r>
    </w:p>
    <w:p w14:paraId="601E380B"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Vládny komisariát pre banské a hutnícke záležitosti v Bratislave 1919 – 1933.</w:t>
      </w:r>
    </w:p>
    <w:p w14:paraId="0258EB78"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Vládny komisariát pre štátne bane a huty 1919 – 1926.</w:t>
      </w:r>
    </w:p>
    <w:p w14:paraId="284E1C88"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Zväz banských a hutníckych závodov na Slovensku v Bratislave 1920 –</w:t>
      </w:r>
      <w:r w:rsidRPr="007811EF">
        <w:rPr>
          <w:rFonts w:asciiTheme="majorHAnsi" w:hAnsiTheme="majorHAnsi" w:cstheme="majorHAnsi"/>
          <w:b/>
          <w:i/>
        </w:rPr>
        <w:t xml:space="preserve"> </w:t>
      </w:r>
      <w:r w:rsidRPr="007811EF">
        <w:rPr>
          <w:rFonts w:asciiTheme="majorHAnsi" w:hAnsiTheme="majorHAnsi" w:cstheme="majorHAnsi"/>
        </w:rPr>
        <w:t xml:space="preserve">1945. </w:t>
      </w:r>
    </w:p>
    <w:p w14:paraId="57A96141"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Slovenský banský revír v Bratislave 1926 – 1947.</w:t>
      </w:r>
    </w:p>
    <w:p w14:paraId="1804CEE9"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 xml:space="preserve">fond Hlavný </w:t>
      </w:r>
      <w:proofErr w:type="spellStart"/>
      <w:r w:rsidRPr="007811EF">
        <w:rPr>
          <w:rFonts w:asciiTheme="majorHAnsi" w:hAnsiTheme="majorHAnsi" w:cstheme="majorHAnsi"/>
        </w:rPr>
        <w:t>komorskogrófsky</w:t>
      </w:r>
      <w:proofErr w:type="spellEnd"/>
      <w:r w:rsidRPr="007811EF">
        <w:rPr>
          <w:rFonts w:asciiTheme="majorHAnsi" w:hAnsiTheme="majorHAnsi" w:cstheme="majorHAnsi"/>
        </w:rPr>
        <w:t xml:space="preserve"> úrad v Banskej Štiavnici 1524 – 1919.</w:t>
      </w:r>
    </w:p>
    <w:p w14:paraId="0B828163"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Štátne banské riaditeľstvo v Banskej Štiavnici 1919 – 1945.</w:t>
      </w:r>
    </w:p>
    <w:p w14:paraId="28AA640B"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 xml:space="preserve">fond Štátne banské závody v Hodruši (BZH). </w:t>
      </w:r>
    </w:p>
    <w:p w14:paraId="2BCCD2DD" w14:textId="77777777" w:rsidR="00085A90" w:rsidRPr="007811EF" w:rsidRDefault="00085A90"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Ministerstvo vnútra Slovenskej republiky, Štátny archív Banská Bystrica</w:t>
      </w:r>
    </w:p>
    <w:p w14:paraId="6BC22C18"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color w:val="000000"/>
          <w:shd w:val="clear" w:color="auto" w:fill="FFFFFF"/>
        </w:rPr>
        <w:t>fondy venujúce sa hospodárskej problematike.</w:t>
      </w:r>
    </w:p>
    <w:p w14:paraId="13227D52" w14:textId="77777777" w:rsidR="00085A90" w:rsidRPr="007811EF" w:rsidRDefault="00085A90"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Ministerstvo vnútra Slovenskej republiky, Štátny archív Banská Bystrica, pracovisko Banská Štiavnica, fond Mestský úrad v Banskej Štiavnici a Banskej Belej 1923 – 1945.</w:t>
      </w:r>
    </w:p>
    <w:p w14:paraId="2D2E7C25"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 xml:space="preserve">fond Župný poradca pre mesto Banská Štiavnica a Banská Belá 1919 – 1922. </w:t>
      </w:r>
    </w:p>
    <w:p w14:paraId="6B5D6A9C" w14:textId="77777777" w:rsidR="00085A9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rPr>
        <w:t>fond Okresný úrad v Banskej Štiavnici 1923 – 1945.</w:t>
      </w:r>
    </w:p>
    <w:p w14:paraId="79CFD456" w14:textId="77777777" w:rsidR="00085A90" w:rsidRPr="007811EF" w:rsidRDefault="00085A90"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Slovenský národný archív Bratislava </w:t>
      </w:r>
      <w:r w:rsidRPr="007811EF">
        <w:rPr>
          <w:rFonts w:asciiTheme="majorHAnsi" w:hAnsiTheme="majorHAnsi" w:cstheme="majorHAnsi"/>
          <w:lang w:val="sk-SK"/>
        </w:rPr>
        <w:tab/>
      </w:r>
    </w:p>
    <w:p w14:paraId="3511D636" w14:textId="77777777" w:rsidR="009D3510" w:rsidRPr="007811EF" w:rsidRDefault="00085A90" w:rsidP="00437B4A">
      <w:pPr>
        <w:pStyle w:val="Odsekzoznamu"/>
        <w:numPr>
          <w:ilvl w:val="0"/>
          <w:numId w:val="4"/>
        </w:numPr>
        <w:spacing w:after="0" w:line="240" w:lineRule="auto"/>
        <w:jc w:val="both"/>
        <w:rPr>
          <w:rFonts w:asciiTheme="majorHAnsi" w:hAnsiTheme="majorHAnsi" w:cstheme="majorHAnsi"/>
        </w:rPr>
      </w:pPr>
      <w:r w:rsidRPr="007811EF">
        <w:rPr>
          <w:rFonts w:asciiTheme="majorHAnsi" w:hAnsiTheme="majorHAnsi" w:cstheme="majorHAnsi"/>
          <w:color w:val="000000"/>
          <w:shd w:val="clear" w:color="auto" w:fill="FFFFFF"/>
        </w:rPr>
        <w:t>fondy venujúce sa hospodárskej problematike.</w:t>
      </w:r>
    </w:p>
    <w:p w14:paraId="0853AFE9" w14:textId="77777777" w:rsidR="009D3510" w:rsidRPr="007811EF" w:rsidRDefault="009D3510" w:rsidP="00437B4A">
      <w:pPr>
        <w:spacing w:line="240" w:lineRule="auto"/>
        <w:jc w:val="both"/>
        <w:rPr>
          <w:rFonts w:asciiTheme="majorHAnsi" w:hAnsiTheme="majorHAnsi" w:cstheme="majorHAnsi"/>
          <w:lang w:val="sk-SK"/>
        </w:rPr>
      </w:pPr>
    </w:p>
    <w:p w14:paraId="0D902C67" w14:textId="77777777" w:rsidR="009D3510" w:rsidRPr="007811EF" w:rsidRDefault="009D3510"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Názov: Banícke sviatkovanie, každodennosť, potomkovia baníkov v období po roku 1989 – 1. etapa. (pracovný názov) </w:t>
      </w:r>
    </w:p>
    <w:p w14:paraId="6F042C14" w14:textId="77777777" w:rsidR="009D3510" w:rsidRPr="007811EF" w:rsidRDefault="009D351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Anotácia</w:t>
      </w:r>
      <w:r w:rsidRPr="007811EF">
        <w:rPr>
          <w:rFonts w:asciiTheme="majorHAnsi" w:hAnsiTheme="majorHAnsi" w:cstheme="majorHAnsi"/>
          <w:lang w:val="sk-SK"/>
        </w:rPr>
        <w:t xml:space="preserve">: Vedecký výskum bude zameraný na banícke rodiny </w:t>
      </w:r>
      <w:r w:rsidR="00BE65A2" w:rsidRPr="007811EF">
        <w:rPr>
          <w:rFonts w:asciiTheme="majorHAnsi" w:hAnsiTheme="majorHAnsi" w:cstheme="majorHAnsi"/>
          <w:lang w:val="sk-SK"/>
        </w:rPr>
        <w:t>(</w:t>
      </w:r>
      <w:r w:rsidRPr="007811EF">
        <w:rPr>
          <w:rFonts w:asciiTheme="majorHAnsi" w:hAnsiTheme="majorHAnsi" w:cstheme="majorHAnsi"/>
          <w:lang w:val="sk-SK"/>
        </w:rPr>
        <w:t>a potomkov</w:t>
      </w:r>
      <w:r w:rsidR="00BE65A2" w:rsidRPr="007811EF">
        <w:rPr>
          <w:rFonts w:asciiTheme="majorHAnsi" w:hAnsiTheme="majorHAnsi" w:cstheme="majorHAnsi"/>
          <w:lang w:val="sk-SK"/>
        </w:rPr>
        <w:t>)</w:t>
      </w:r>
      <w:r w:rsidRPr="007811EF">
        <w:rPr>
          <w:rFonts w:asciiTheme="majorHAnsi" w:hAnsiTheme="majorHAnsi" w:cstheme="majorHAnsi"/>
          <w:lang w:val="sk-SK"/>
        </w:rPr>
        <w:t xml:space="preserve"> v lokalite Bansk</w:t>
      </w:r>
      <w:r w:rsidR="00BE65A2" w:rsidRPr="007811EF">
        <w:rPr>
          <w:rFonts w:asciiTheme="majorHAnsi" w:hAnsiTheme="majorHAnsi" w:cstheme="majorHAnsi"/>
          <w:lang w:val="sk-SK"/>
        </w:rPr>
        <w:t>á</w:t>
      </w:r>
      <w:r w:rsidRPr="007811EF">
        <w:rPr>
          <w:rFonts w:asciiTheme="majorHAnsi" w:hAnsiTheme="majorHAnsi" w:cstheme="majorHAnsi"/>
          <w:lang w:val="sk-SK"/>
        </w:rPr>
        <w:t xml:space="preserve"> Štiavnic</w:t>
      </w:r>
      <w:r w:rsidR="00BE65A2" w:rsidRPr="007811EF">
        <w:rPr>
          <w:rFonts w:asciiTheme="majorHAnsi" w:hAnsiTheme="majorHAnsi" w:cstheme="majorHAnsi"/>
          <w:lang w:val="sk-SK"/>
        </w:rPr>
        <w:t>a</w:t>
      </w:r>
      <w:r w:rsidRPr="007811EF">
        <w:rPr>
          <w:rFonts w:asciiTheme="majorHAnsi" w:hAnsiTheme="majorHAnsi" w:cstheme="majorHAnsi"/>
          <w:lang w:val="sk-SK"/>
        </w:rPr>
        <w:t xml:space="preserve"> a okoli</w:t>
      </w:r>
      <w:r w:rsidR="00BE65A2" w:rsidRPr="007811EF">
        <w:rPr>
          <w:rFonts w:asciiTheme="majorHAnsi" w:hAnsiTheme="majorHAnsi" w:cstheme="majorHAnsi"/>
          <w:lang w:val="sk-SK"/>
        </w:rPr>
        <w:t>e</w:t>
      </w:r>
      <w:r w:rsidRPr="007811EF">
        <w:rPr>
          <w:rFonts w:asciiTheme="majorHAnsi" w:hAnsiTheme="majorHAnsi" w:cstheme="majorHAnsi"/>
          <w:lang w:val="sk-SK"/>
        </w:rPr>
        <w:t>, p</w:t>
      </w:r>
      <w:r w:rsidR="00BE65A2" w:rsidRPr="007811EF">
        <w:rPr>
          <w:rFonts w:asciiTheme="majorHAnsi" w:hAnsiTheme="majorHAnsi" w:cstheme="majorHAnsi"/>
          <w:lang w:val="sk-SK"/>
        </w:rPr>
        <w:t xml:space="preserve">ohľad na ich každodenný život a v prvej fáze výskumu osobitne na </w:t>
      </w:r>
      <w:r w:rsidRPr="007811EF">
        <w:rPr>
          <w:rFonts w:asciiTheme="majorHAnsi" w:hAnsiTheme="majorHAnsi" w:cstheme="majorHAnsi"/>
          <w:lang w:val="sk-SK"/>
        </w:rPr>
        <w:t>sviatkovanie</w:t>
      </w:r>
      <w:r w:rsidR="00BE65A2" w:rsidRPr="007811EF">
        <w:rPr>
          <w:rFonts w:asciiTheme="majorHAnsi" w:hAnsiTheme="majorHAnsi" w:cstheme="majorHAnsi"/>
          <w:lang w:val="sk-SK"/>
        </w:rPr>
        <w:t xml:space="preserve"> a </w:t>
      </w:r>
      <w:r w:rsidRPr="007811EF">
        <w:rPr>
          <w:rFonts w:asciiTheme="majorHAnsi" w:hAnsiTheme="majorHAnsi" w:cstheme="majorHAnsi"/>
          <w:lang w:val="sk-SK"/>
        </w:rPr>
        <w:t>vnímanie baníckych tradícií (odklon od baníckej identity ale</w:t>
      </w:r>
      <w:r w:rsidR="00BE65A2" w:rsidRPr="007811EF">
        <w:rPr>
          <w:rFonts w:asciiTheme="majorHAnsi" w:hAnsiTheme="majorHAnsi" w:cstheme="majorHAnsi"/>
          <w:lang w:val="sk-SK"/>
        </w:rPr>
        <w:t xml:space="preserve">bo naopak uchovávanie tradície). Zameria sa na dokumentáciu a analýzu udržiavania </w:t>
      </w:r>
      <w:r w:rsidRPr="007811EF">
        <w:rPr>
          <w:rFonts w:asciiTheme="majorHAnsi" w:hAnsiTheme="majorHAnsi" w:cstheme="majorHAnsi"/>
          <w:lang w:val="sk-SK"/>
        </w:rPr>
        <w:t>a medzigeneračné</w:t>
      </w:r>
      <w:r w:rsidR="00BE65A2" w:rsidRPr="007811EF">
        <w:rPr>
          <w:rFonts w:asciiTheme="majorHAnsi" w:hAnsiTheme="majorHAnsi" w:cstheme="majorHAnsi"/>
          <w:lang w:val="sk-SK"/>
        </w:rPr>
        <w:t>ho</w:t>
      </w:r>
      <w:r w:rsidRPr="007811EF">
        <w:rPr>
          <w:rFonts w:asciiTheme="majorHAnsi" w:hAnsiTheme="majorHAnsi" w:cstheme="majorHAnsi"/>
          <w:lang w:val="sk-SK"/>
        </w:rPr>
        <w:t xml:space="preserve"> odovzdávani</w:t>
      </w:r>
      <w:r w:rsidR="00BE65A2" w:rsidRPr="007811EF">
        <w:rPr>
          <w:rFonts w:asciiTheme="majorHAnsi" w:hAnsiTheme="majorHAnsi" w:cstheme="majorHAnsi"/>
          <w:lang w:val="sk-SK"/>
        </w:rPr>
        <w:t>a</w:t>
      </w:r>
      <w:r w:rsidRPr="007811EF">
        <w:rPr>
          <w:rFonts w:asciiTheme="majorHAnsi" w:hAnsiTheme="majorHAnsi" w:cstheme="majorHAnsi"/>
          <w:lang w:val="sk-SK"/>
        </w:rPr>
        <w:t xml:space="preserve"> </w:t>
      </w:r>
      <w:r w:rsidR="00BE65A2" w:rsidRPr="007811EF">
        <w:rPr>
          <w:rFonts w:asciiTheme="majorHAnsi" w:hAnsiTheme="majorHAnsi" w:cstheme="majorHAnsi"/>
          <w:lang w:val="sk-SK"/>
        </w:rPr>
        <w:t>kultúrnych hodnôt (</w:t>
      </w:r>
      <w:r w:rsidRPr="007811EF">
        <w:rPr>
          <w:rFonts w:asciiTheme="majorHAnsi" w:hAnsiTheme="majorHAnsi" w:cstheme="majorHAnsi"/>
          <w:lang w:val="sk-SK"/>
        </w:rPr>
        <w:t xml:space="preserve">na príklade súkromných zbierok). </w:t>
      </w:r>
      <w:r w:rsidR="00BE65A2" w:rsidRPr="007811EF">
        <w:rPr>
          <w:rFonts w:asciiTheme="majorHAnsi" w:hAnsiTheme="majorHAnsi" w:cstheme="majorHAnsi"/>
          <w:lang w:val="sk-SK"/>
        </w:rPr>
        <w:t xml:space="preserve">Výskum nadväzuje </w:t>
      </w:r>
      <w:r w:rsidRPr="007811EF">
        <w:rPr>
          <w:rFonts w:asciiTheme="majorHAnsi" w:hAnsiTheme="majorHAnsi" w:cstheme="majorHAnsi"/>
          <w:lang w:val="sk-SK"/>
        </w:rPr>
        <w:t xml:space="preserve">na zrealizovaný výskum Z. </w:t>
      </w:r>
      <w:proofErr w:type="spellStart"/>
      <w:r w:rsidRPr="007811EF">
        <w:rPr>
          <w:rFonts w:asciiTheme="majorHAnsi" w:hAnsiTheme="majorHAnsi" w:cstheme="majorHAnsi"/>
          <w:lang w:val="sk-SK"/>
        </w:rPr>
        <w:t>Denkovej</w:t>
      </w:r>
      <w:proofErr w:type="spellEnd"/>
      <w:r w:rsidRPr="007811EF">
        <w:rPr>
          <w:rFonts w:asciiTheme="majorHAnsi" w:hAnsiTheme="majorHAnsi" w:cstheme="majorHAnsi"/>
          <w:lang w:val="sk-SK"/>
        </w:rPr>
        <w:t xml:space="preserve"> o</w:t>
      </w:r>
      <w:r w:rsidR="00BE65A2" w:rsidRPr="007811EF">
        <w:rPr>
          <w:rFonts w:asciiTheme="majorHAnsi" w:hAnsiTheme="majorHAnsi" w:cstheme="majorHAnsi"/>
          <w:lang w:val="sk-SK"/>
        </w:rPr>
        <w:t xml:space="preserve"> každodennosti baníkov v </w:t>
      </w:r>
      <w:r w:rsidRPr="007811EF">
        <w:rPr>
          <w:rFonts w:asciiTheme="majorHAnsi" w:hAnsiTheme="majorHAnsi" w:cstheme="majorHAnsi"/>
          <w:lang w:val="sk-SK"/>
        </w:rPr>
        <w:t>ére reálneho socializmu (do r. 19</w:t>
      </w:r>
      <w:r w:rsidR="00BE65A2" w:rsidRPr="007811EF">
        <w:rPr>
          <w:rFonts w:asciiTheme="majorHAnsi" w:hAnsiTheme="majorHAnsi" w:cstheme="majorHAnsi"/>
          <w:lang w:val="sk-SK"/>
        </w:rPr>
        <w:t xml:space="preserve">89) v lokalite Banská Štiavnica. </w:t>
      </w:r>
      <w:r w:rsidRPr="007811EF">
        <w:rPr>
          <w:rFonts w:asciiTheme="majorHAnsi" w:hAnsiTheme="majorHAnsi" w:cstheme="majorHAnsi"/>
          <w:lang w:val="sk-SK"/>
        </w:rPr>
        <w:t>Cieľom výskumu je poukáza</w:t>
      </w:r>
      <w:r w:rsidR="00CD7823" w:rsidRPr="007811EF">
        <w:rPr>
          <w:rFonts w:asciiTheme="majorHAnsi" w:hAnsiTheme="majorHAnsi" w:cstheme="majorHAnsi"/>
          <w:lang w:val="sk-SK"/>
        </w:rPr>
        <w:t>nie</w:t>
      </w:r>
      <w:r w:rsidRPr="007811EF">
        <w:rPr>
          <w:rFonts w:asciiTheme="majorHAnsi" w:hAnsiTheme="majorHAnsi" w:cstheme="majorHAnsi"/>
          <w:lang w:val="sk-SK"/>
        </w:rPr>
        <w:t xml:space="preserve"> na každodennosť niekdajších baníkov a ich rodín v skúmanom období a na základe analýzy </w:t>
      </w:r>
      <w:r w:rsidR="00CD7823" w:rsidRPr="007811EF">
        <w:rPr>
          <w:rFonts w:asciiTheme="majorHAnsi" w:hAnsiTheme="majorHAnsi" w:cstheme="majorHAnsi"/>
          <w:lang w:val="sk-SK"/>
        </w:rPr>
        <w:t xml:space="preserve">identifikácia zmien v </w:t>
      </w:r>
      <w:proofErr w:type="spellStart"/>
      <w:r w:rsidR="00CD7823" w:rsidRPr="007811EF">
        <w:rPr>
          <w:rFonts w:asciiTheme="majorHAnsi" w:hAnsiTheme="majorHAnsi" w:cstheme="majorHAnsi"/>
          <w:lang w:val="sk-SK"/>
        </w:rPr>
        <w:t>každodenosti</w:t>
      </w:r>
      <w:proofErr w:type="spellEnd"/>
      <w:r w:rsidR="00CD7823" w:rsidRPr="007811EF">
        <w:rPr>
          <w:rFonts w:asciiTheme="majorHAnsi" w:hAnsiTheme="majorHAnsi" w:cstheme="majorHAnsi"/>
          <w:lang w:val="sk-SK"/>
        </w:rPr>
        <w:t xml:space="preserve"> a príčin týchto zmien</w:t>
      </w:r>
      <w:r w:rsidRPr="007811EF">
        <w:rPr>
          <w:rFonts w:asciiTheme="majorHAnsi" w:hAnsiTheme="majorHAnsi" w:cstheme="majorHAnsi"/>
          <w:lang w:val="sk-SK"/>
        </w:rPr>
        <w:t xml:space="preserve">. </w:t>
      </w:r>
      <w:r w:rsidR="00BE65A2" w:rsidRPr="007811EF">
        <w:rPr>
          <w:rFonts w:asciiTheme="majorHAnsi" w:hAnsiTheme="majorHAnsi" w:cstheme="majorHAnsi"/>
          <w:lang w:val="sk-SK"/>
        </w:rPr>
        <w:t xml:space="preserve">Ďalším cieľom je </w:t>
      </w:r>
      <w:r w:rsidRPr="007811EF">
        <w:rPr>
          <w:rFonts w:asciiTheme="majorHAnsi" w:hAnsiTheme="majorHAnsi" w:cstheme="majorHAnsi"/>
          <w:lang w:val="sk-SK"/>
        </w:rPr>
        <w:t>akvizíci</w:t>
      </w:r>
      <w:r w:rsidR="00BE65A2" w:rsidRPr="007811EF">
        <w:rPr>
          <w:rFonts w:asciiTheme="majorHAnsi" w:hAnsiTheme="majorHAnsi" w:cstheme="majorHAnsi"/>
          <w:lang w:val="sk-SK"/>
        </w:rPr>
        <w:t>a</w:t>
      </w:r>
      <w:r w:rsidRPr="007811EF">
        <w:rPr>
          <w:rFonts w:asciiTheme="majorHAnsi" w:hAnsiTheme="majorHAnsi" w:cstheme="majorHAnsi"/>
          <w:lang w:val="sk-SK"/>
        </w:rPr>
        <w:t xml:space="preserve"> </w:t>
      </w:r>
      <w:r w:rsidR="00BE65A2" w:rsidRPr="007811EF">
        <w:rPr>
          <w:rFonts w:asciiTheme="majorHAnsi" w:hAnsiTheme="majorHAnsi" w:cstheme="majorHAnsi"/>
          <w:lang w:val="sk-SK"/>
        </w:rPr>
        <w:t xml:space="preserve">zbierkových </w:t>
      </w:r>
      <w:r w:rsidRPr="007811EF">
        <w:rPr>
          <w:rFonts w:asciiTheme="majorHAnsi" w:hAnsiTheme="majorHAnsi" w:cstheme="majorHAnsi"/>
          <w:lang w:val="sk-SK"/>
        </w:rPr>
        <w:t>predmetov skúmaného obdobia</w:t>
      </w:r>
      <w:r w:rsidR="00BE65A2" w:rsidRPr="007811EF">
        <w:rPr>
          <w:rFonts w:asciiTheme="majorHAnsi" w:hAnsiTheme="majorHAnsi" w:cstheme="majorHAnsi"/>
          <w:lang w:val="sk-SK"/>
        </w:rPr>
        <w:t xml:space="preserve"> a dopĺňanie</w:t>
      </w:r>
      <w:r w:rsidRPr="007811EF">
        <w:rPr>
          <w:rFonts w:asciiTheme="majorHAnsi" w:hAnsiTheme="majorHAnsi" w:cstheme="majorHAnsi"/>
          <w:lang w:val="sk-SK"/>
        </w:rPr>
        <w:t xml:space="preserve"> zbierk</w:t>
      </w:r>
      <w:r w:rsidR="00BE65A2" w:rsidRPr="007811EF">
        <w:rPr>
          <w:rFonts w:asciiTheme="majorHAnsi" w:hAnsiTheme="majorHAnsi" w:cstheme="majorHAnsi"/>
          <w:lang w:val="sk-SK"/>
        </w:rPr>
        <w:t>y</w:t>
      </w:r>
      <w:r w:rsidRPr="007811EF">
        <w:rPr>
          <w:rFonts w:asciiTheme="majorHAnsi" w:hAnsiTheme="majorHAnsi" w:cstheme="majorHAnsi"/>
          <w:lang w:val="sk-SK"/>
        </w:rPr>
        <w:t xml:space="preserve"> </w:t>
      </w:r>
      <w:r w:rsidR="00BE65A2" w:rsidRPr="007811EF">
        <w:rPr>
          <w:rFonts w:asciiTheme="majorHAnsi" w:hAnsiTheme="majorHAnsi" w:cstheme="majorHAnsi"/>
          <w:lang w:val="sk-SK"/>
        </w:rPr>
        <w:t>SBM</w:t>
      </w:r>
      <w:r w:rsidRPr="007811EF">
        <w:rPr>
          <w:rFonts w:asciiTheme="majorHAnsi" w:hAnsiTheme="majorHAnsi" w:cstheme="majorHAnsi"/>
          <w:lang w:val="sk-SK"/>
        </w:rPr>
        <w:t xml:space="preserve">. </w:t>
      </w:r>
    </w:p>
    <w:p w14:paraId="0E1BF21B" w14:textId="77777777" w:rsidR="009D3510" w:rsidRPr="007811EF" w:rsidRDefault="009D351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Riešiteľka</w:t>
      </w:r>
      <w:r w:rsidRPr="007811EF">
        <w:rPr>
          <w:rFonts w:asciiTheme="majorHAnsi" w:hAnsiTheme="majorHAnsi" w:cstheme="majorHAnsi"/>
          <w:lang w:val="sk-SK"/>
        </w:rPr>
        <w:t>: Mgr. Helena Galková</w:t>
      </w:r>
      <w:r w:rsidRPr="007811EF">
        <w:rPr>
          <w:rFonts w:asciiTheme="majorHAnsi" w:hAnsiTheme="majorHAnsi" w:cstheme="majorHAnsi"/>
          <w:lang w:val="sk-SK"/>
        </w:rPr>
        <w:tab/>
      </w:r>
    </w:p>
    <w:p w14:paraId="6123AC94" w14:textId="77777777" w:rsidR="009D3510" w:rsidRPr="007811EF" w:rsidRDefault="009D351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Spolupráca:</w:t>
      </w:r>
      <w:r w:rsidRPr="007811EF">
        <w:rPr>
          <w:rFonts w:asciiTheme="majorHAnsi" w:hAnsiTheme="majorHAnsi" w:cstheme="majorHAnsi"/>
          <w:lang w:val="sk-SK"/>
        </w:rPr>
        <w:t xml:space="preserve"> Mgr. Zuzana Denková PhD., Ing. Lubomír Lužina</w:t>
      </w:r>
    </w:p>
    <w:p w14:paraId="30A0A181" w14:textId="77777777" w:rsidR="009D3510" w:rsidRPr="007811EF" w:rsidRDefault="009D351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Výskumné lokality</w:t>
      </w:r>
      <w:r w:rsidRPr="007811EF">
        <w:rPr>
          <w:rFonts w:asciiTheme="majorHAnsi" w:hAnsiTheme="majorHAnsi" w:cstheme="majorHAnsi"/>
          <w:lang w:val="sk-SK"/>
        </w:rPr>
        <w:t>: mesto a okres Banská Štiavnica.</w:t>
      </w:r>
    </w:p>
    <w:p w14:paraId="1D608F62" w14:textId="77777777" w:rsidR="00A034FB" w:rsidRPr="007811EF" w:rsidRDefault="009D3510"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Metodológia:</w:t>
      </w:r>
      <w:r w:rsidRPr="007811EF">
        <w:rPr>
          <w:rFonts w:asciiTheme="majorHAnsi" w:hAnsiTheme="majorHAnsi" w:cstheme="majorHAnsi"/>
          <w:lang w:val="sk-SK"/>
        </w:rPr>
        <w:t xml:space="preserve"> </w:t>
      </w:r>
    </w:p>
    <w:p w14:paraId="1C695AF3" w14:textId="77777777" w:rsidR="009D3510" w:rsidRPr="007811EF" w:rsidRDefault="009D3510" w:rsidP="00437B4A">
      <w:pPr>
        <w:pStyle w:val="Odsekzoznamu"/>
        <w:numPr>
          <w:ilvl w:val="0"/>
          <w:numId w:val="4"/>
        </w:numPr>
        <w:spacing w:line="240" w:lineRule="auto"/>
        <w:jc w:val="both"/>
        <w:rPr>
          <w:rFonts w:asciiTheme="majorHAnsi" w:hAnsiTheme="majorHAnsi" w:cstheme="majorHAnsi"/>
        </w:rPr>
      </w:pPr>
      <w:r w:rsidRPr="007811EF">
        <w:rPr>
          <w:rFonts w:asciiTheme="majorHAnsi" w:hAnsiTheme="majorHAnsi" w:cstheme="majorHAnsi"/>
        </w:rPr>
        <w:t xml:space="preserve">Štúdium odbornej literatúry k problematike – nastavenie teórií </w:t>
      </w:r>
    </w:p>
    <w:p w14:paraId="10D2E689" w14:textId="77777777" w:rsidR="009D3510" w:rsidRPr="007811EF" w:rsidRDefault="009D3510" w:rsidP="00437B4A">
      <w:pPr>
        <w:pStyle w:val="Odsekzoznamu"/>
        <w:numPr>
          <w:ilvl w:val="0"/>
          <w:numId w:val="4"/>
        </w:numPr>
        <w:spacing w:line="240" w:lineRule="auto"/>
        <w:jc w:val="both"/>
        <w:rPr>
          <w:rFonts w:asciiTheme="majorHAnsi" w:hAnsiTheme="majorHAnsi" w:cstheme="majorHAnsi"/>
        </w:rPr>
      </w:pPr>
      <w:r w:rsidRPr="007811EF">
        <w:rPr>
          <w:rFonts w:asciiTheme="majorHAnsi" w:hAnsiTheme="majorHAnsi" w:cstheme="majorHAnsi"/>
        </w:rPr>
        <w:t>Nahrávanie rozhovorov s informátormi (viac generácií):</w:t>
      </w:r>
    </w:p>
    <w:p w14:paraId="0CD97E9D" w14:textId="72F00A30" w:rsidR="00655759" w:rsidRDefault="00BE65A2" w:rsidP="00655759">
      <w:pPr>
        <w:pStyle w:val="Odsekzoznamu"/>
        <w:numPr>
          <w:ilvl w:val="0"/>
          <w:numId w:val="4"/>
        </w:numPr>
        <w:spacing w:line="240" w:lineRule="auto"/>
        <w:jc w:val="both"/>
        <w:rPr>
          <w:rFonts w:asciiTheme="majorHAnsi" w:hAnsiTheme="majorHAnsi" w:cstheme="majorHAnsi"/>
        </w:rPr>
      </w:pPr>
      <w:r w:rsidRPr="007811EF">
        <w:rPr>
          <w:rFonts w:asciiTheme="majorHAnsi" w:hAnsiTheme="majorHAnsi" w:cstheme="majorHAnsi"/>
        </w:rPr>
        <w:t>R</w:t>
      </w:r>
      <w:r w:rsidR="009D3510" w:rsidRPr="007811EF">
        <w:rPr>
          <w:rFonts w:asciiTheme="majorHAnsi" w:hAnsiTheme="majorHAnsi" w:cstheme="majorHAnsi"/>
        </w:rPr>
        <w:t>ozhovory (štruktúrované podľa dotazníkov, spomienkové rozprávania s vopred určenou osnovou - témou), na základe ktorých preveríme (vyvrátime/potvrdíme) nastavené teórie</w:t>
      </w:r>
      <w:r w:rsidRPr="007811EF">
        <w:rPr>
          <w:rFonts w:asciiTheme="majorHAnsi" w:hAnsiTheme="majorHAnsi" w:cstheme="majorHAnsi"/>
        </w:rPr>
        <w:t>.</w:t>
      </w:r>
      <w:bookmarkStart w:id="19" w:name="_Toc72494611"/>
      <w:bookmarkStart w:id="20" w:name="_Toc72495266"/>
    </w:p>
    <w:p w14:paraId="2D94BAF1" w14:textId="77777777" w:rsidR="00655759" w:rsidRPr="00655759" w:rsidRDefault="00BE65A2" w:rsidP="00655759">
      <w:pPr>
        <w:pStyle w:val="Odsekzoznamu"/>
        <w:numPr>
          <w:ilvl w:val="0"/>
          <w:numId w:val="4"/>
        </w:numPr>
        <w:spacing w:line="240" w:lineRule="auto"/>
        <w:jc w:val="both"/>
        <w:rPr>
          <w:rFonts w:asciiTheme="majorHAnsi" w:hAnsiTheme="majorHAnsi" w:cstheme="majorHAnsi"/>
        </w:rPr>
      </w:pPr>
      <w:r w:rsidRPr="00655759">
        <w:rPr>
          <w:rFonts w:asciiTheme="majorHAnsi" w:hAnsiTheme="majorHAnsi" w:cstheme="majorHAnsi"/>
        </w:rPr>
        <w:t>R</w:t>
      </w:r>
      <w:r w:rsidR="009D3510" w:rsidRPr="00655759">
        <w:rPr>
          <w:rFonts w:asciiTheme="majorHAnsi" w:hAnsiTheme="majorHAnsi" w:cstheme="majorHAnsi"/>
        </w:rPr>
        <w:t xml:space="preserve">ozhovory zamerané na zbierky z E fondu, kde nie je celkom jasný popis alebo názov  – napr. „banícky kolotoč“, oltáriky a pod., na čo slúžili, kedy sa využívali, výroba, ... (pripraviť zoznam týchto vecí, ich fotografie, aby sa na </w:t>
      </w:r>
      <w:proofErr w:type="spellStart"/>
      <w:r w:rsidR="009D3510" w:rsidRPr="00655759">
        <w:rPr>
          <w:rFonts w:asciiTheme="majorHAnsi" w:hAnsiTheme="majorHAnsi" w:cstheme="majorHAnsi"/>
        </w:rPr>
        <w:t>ne</w:t>
      </w:r>
      <w:proofErr w:type="spellEnd"/>
      <w:r w:rsidR="009D3510" w:rsidRPr="00655759">
        <w:rPr>
          <w:rFonts w:asciiTheme="majorHAnsi" w:hAnsiTheme="majorHAnsi" w:cstheme="majorHAnsi"/>
        </w:rPr>
        <w:t xml:space="preserve"> dalo opýtať a ukázať ich – finančne najlepšie a najjednoduchšie riešenie by bolo pripraviť ich ako prezentáciu napr. v tablete)</w:t>
      </w:r>
      <w:r w:rsidRPr="00655759">
        <w:rPr>
          <w:rFonts w:asciiTheme="majorHAnsi" w:hAnsiTheme="majorHAnsi" w:cstheme="majorHAnsi"/>
        </w:rPr>
        <w:t>.</w:t>
      </w:r>
      <w:bookmarkStart w:id="21" w:name="_Toc72494612"/>
      <w:bookmarkStart w:id="22" w:name="_Toc72495267"/>
      <w:bookmarkEnd w:id="19"/>
      <w:bookmarkEnd w:id="20"/>
    </w:p>
    <w:p w14:paraId="1253D1D0" w14:textId="77777777" w:rsidR="00655759" w:rsidRPr="00655759" w:rsidRDefault="009D3510" w:rsidP="00655759">
      <w:pPr>
        <w:pStyle w:val="Odsekzoznamu"/>
        <w:numPr>
          <w:ilvl w:val="0"/>
          <w:numId w:val="4"/>
        </w:numPr>
        <w:spacing w:line="240" w:lineRule="auto"/>
        <w:jc w:val="both"/>
        <w:rPr>
          <w:rFonts w:asciiTheme="majorHAnsi" w:hAnsiTheme="majorHAnsi" w:cstheme="majorHAnsi"/>
        </w:rPr>
      </w:pPr>
      <w:r w:rsidRPr="00655759">
        <w:rPr>
          <w:rFonts w:asciiTheme="majorHAnsi" w:hAnsiTheme="majorHAnsi" w:cstheme="majorHAnsi"/>
        </w:rPr>
        <w:t>Akvizícia zbierkových predmetov – zamerať sa na možné akvizície u informátorov (priami ešte žijúci svedkovia) do etnologické</w:t>
      </w:r>
      <w:r w:rsidR="00BE65A2" w:rsidRPr="00655759">
        <w:rPr>
          <w:rFonts w:asciiTheme="majorHAnsi" w:hAnsiTheme="majorHAnsi" w:cstheme="majorHAnsi"/>
        </w:rPr>
        <w:t>ho zbierkového fondu.</w:t>
      </w:r>
      <w:bookmarkStart w:id="23" w:name="_Toc72494613"/>
      <w:bookmarkStart w:id="24" w:name="_Toc72495268"/>
      <w:bookmarkEnd w:id="21"/>
      <w:bookmarkEnd w:id="22"/>
    </w:p>
    <w:p w14:paraId="1C695BD4" w14:textId="77777777" w:rsidR="00655759" w:rsidRPr="00655759" w:rsidRDefault="009D3510" w:rsidP="00437B4A">
      <w:pPr>
        <w:pStyle w:val="Odsekzoznamu"/>
        <w:numPr>
          <w:ilvl w:val="0"/>
          <w:numId w:val="4"/>
        </w:numPr>
        <w:spacing w:line="240" w:lineRule="auto"/>
        <w:jc w:val="both"/>
        <w:rPr>
          <w:rFonts w:asciiTheme="majorHAnsi" w:hAnsiTheme="majorHAnsi" w:cstheme="majorHAnsi"/>
        </w:rPr>
      </w:pPr>
      <w:r w:rsidRPr="00655759">
        <w:rPr>
          <w:rFonts w:asciiTheme="majorHAnsi" w:hAnsiTheme="majorHAnsi" w:cstheme="majorHAnsi"/>
        </w:rPr>
        <w:t>Fotodokumentácia predmetov, ktoré majú uchované doma v súkromných zbierkach, ale aj ich domácností a členov rodiny (pohľad na to ako býva rodina baníka, ich súkromná zbierka atď., fotografie sa zídu ako prameň poznania pri ďalších výskumoch)</w:t>
      </w:r>
      <w:r w:rsidR="00BE65A2" w:rsidRPr="00655759">
        <w:rPr>
          <w:rFonts w:asciiTheme="majorHAnsi" w:hAnsiTheme="majorHAnsi" w:cstheme="majorHAnsi"/>
        </w:rPr>
        <w:t>.</w:t>
      </w:r>
      <w:bookmarkEnd w:id="23"/>
      <w:bookmarkEnd w:id="24"/>
      <w:r w:rsidRPr="00655759">
        <w:rPr>
          <w:rFonts w:asciiTheme="majorHAnsi" w:hAnsiTheme="majorHAnsi" w:cstheme="majorHAnsi"/>
        </w:rPr>
        <w:t xml:space="preserve"> </w:t>
      </w:r>
      <w:bookmarkStart w:id="25" w:name="_Toc72494614"/>
      <w:bookmarkStart w:id="26" w:name="_Toc72495269"/>
    </w:p>
    <w:p w14:paraId="6F4E3704" w14:textId="77777777" w:rsidR="00655759" w:rsidRPr="00655759" w:rsidRDefault="00655759" w:rsidP="00655759">
      <w:pPr>
        <w:pStyle w:val="Odsekzoznamu"/>
        <w:spacing w:line="240" w:lineRule="auto"/>
        <w:jc w:val="both"/>
        <w:rPr>
          <w:rFonts w:asciiTheme="majorHAnsi" w:hAnsiTheme="majorHAnsi" w:cstheme="majorHAnsi"/>
        </w:rPr>
      </w:pPr>
    </w:p>
    <w:p w14:paraId="73792FC4" w14:textId="77777777" w:rsidR="00655759" w:rsidRPr="00655759" w:rsidRDefault="009D3510" w:rsidP="00655759">
      <w:pPr>
        <w:spacing w:line="240" w:lineRule="auto"/>
        <w:jc w:val="both"/>
        <w:rPr>
          <w:rFonts w:asciiTheme="majorHAnsi" w:hAnsiTheme="majorHAnsi" w:cstheme="majorHAnsi"/>
        </w:rPr>
      </w:pPr>
      <w:r w:rsidRPr="00655759">
        <w:rPr>
          <w:rFonts w:asciiTheme="majorHAnsi" w:hAnsiTheme="majorHAnsi" w:cstheme="majorHAnsi"/>
          <w:b/>
          <w:bCs/>
        </w:rPr>
        <w:lastRenderedPageBreak/>
        <w:t>Výstupy:</w:t>
      </w:r>
      <w:r w:rsidRPr="00655759">
        <w:rPr>
          <w:rFonts w:asciiTheme="majorHAnsi" w:hAnsiTheme="majorHAnsi" w:cstheme="majorHAnsi"/>
        </w:rPr>
        <w:t xml:space="preserve"> prezentácie, publikovanie v zborníkoch/ku, časopisoch, čiastkové témy z výskumu</w:t>
      </w:r>
      <w:bookmarkEnd w:id="25"/>
      <w:bookmarkEnd w:id="26"/>
      <w:r w:rsidRPr="00655759">
        <w:rPr>
          <w:rFonts w:asciiTheme="majorHAnsi" w:hAnsiTheme="majorHAnsi" w:cstheme="majorHAnsi"/>
        </w:rPr>
        <w:t xml:space="preserve">  </w:t>
      </w:r>
      <w:bookmarkStart w:id="27" w:name="_Toc72494615"/>
      <w:bookmarkStart w:id="28" w:name="_Toc72495270"/>
    </w:p>
    <w:p w14:paraId="61C98ECF" w14:textId="77777777" w:rsidR="00655759" w:rsidRDefault="00655759" w:rsidP="00655759">
      <w:pPr>
        <w:spacing w:line="240" w:lineRule="auto"/>
        <w:jc w:val="both"/>
        <w:rPr>
          <w:rFonts w:asciiTheme="majorHAnsi" w:hAnsiTheme="majorHAnsi" w:cstheme="majorHAnsi"/>
          <w:b/>
          <w:bCs/>
        </w:rPr>
      </w:pPr>
    </w:p>
    <w:p w14:paraId="6A19E039" w14:textId="77777777" w:rsidR="00655759" w:rsidRDefault="009D3510" w:rsidP="00655759">
      <w:pPr>
        <w:spacing w:line="240" w:lineRule="auto"/>
        <w:jc w:val="both"/>
        <w:rPr>
          <w:rFonts w:asciiTheme="majorHAnsi" w:hAnsiTheme="majorHAnsi" w:cstheme="majorHAnsi"/>
          <w:b/>
          <w:bCs/>
        </w:rPr>
      </w:pPr>
      <w:proofErr w:type="spellStart"/>
      <w:r w:rsidRPr="00655759">
        <w:rPr>
          <w:rFonts w:asciiTheme="majorHAnsi" w:hAnsiTheme="majorHAnsi" w:cstheme="majorHAnsi"/>
          <w:b/>
          <w:bCs/>
        </w:rPr>
        <w:t>Časový</w:t>
      </w:r>
      <w:proofErr w:type="spellEnd"/>
      <w:r w:rsidRPr="00655759">
        <w:rPr>
          <w:rFonts w:asciiTheme="majorHAnsi" w:hAnsiTheme="majorHAnsi" w:cstheme="majorHAnsi"/>
          <w:b/>
          <w:bCs/>
        </w:rPr>
        <w:t xml:space="preserve"> </w:t>
      </w:r>
      <w:proofErr w:type="spellStart"/>
      <w:r w:rsidRPr="00655759">
        <w:rPr>
          <w:rFonts w:asciiTheme="majorHAnsi" w:hAnsiTheme="majorHAnsi" w:cstheme="majorHAnsi"/>
          <w:b/>
          <w:bCs/>
        </w:rPr>
        <w:t>harmonogram</w:t>
      </w:r>
      <w:bookmarkStart w:id="29" w:name="_Toc72494616"/>
      <w:bookmarkStart w:id="30" w:name="_Toc72495271"/>
      <w:bookmarkEnd w:id="27"/>
      <w:bookmarkEnd w:id="28"/>
      <w:proofErr w:type="spellEnd"/>
      <w:r w:rsidR="00655759" w:rsidRPr="00655759">
        <w:rPr>
          <w:rFonts w:asciiTheme="majorHAnsi" w:hAnsiTheme="majorHAnsi" w:cstheme="majorHAnsi"/>
          <w:b/>
          <w:bCs/>
        </w:rPr>
        <w:t>:</w:t>
      </w:r>
      <w:r w:rsidR="00655759">
        <w:rPr>
          <w:rFonts w:asciiTheme="majorHAnsi" w:hAnsiTheme="majorHAnsi" w:cstheme="majorHAnsi"/>
          <w:b/>
          <w:bCs/>
        </w:rPr>
        <w:t xml:space="preserve"> </w:t>
      </w:r>
    </w:p>
    <w:p w14:paraId="5F8E2E0E"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b/>
          <w:bCs/>
          <w:lang w:val="sk-SK"/>
        </w:rPr>
        <w:t>r. 2022</w:t>
      </w:r>
      <w:r w:rsidRPr="00655759">
        <w:rPr>
          <w:rFonts w:asciiTheme="majorHAnsi" w:hAnsiTheme="majorHAnsi" w:cstheme="majorHAnsi"/>
          <w:lang w:val="sk-SK"/>
        </w:rPr>
        <w:t>:</w:t>
      </w:r>
      <w:bookmarkStart w:id="31" w:name="_Toc72494617"/>
      <w:bookmarkStart w:id="32" w:name="_Toc72495272"/>
      <w:bookmarkEnd w:id="29"/>
      <w:bookmarkEnd w:id="30"/>
      <w:r w:rsidR="00655759" w:rsidRPr="00655759">
        <w:rPr>
          <w:rFonts w:asciiTheme="majorHAnsi" w:hAnsiTheme="majorHAnsi" w:cstheme="majorHAnsi"/>
          <w:lang w:val="sk-SK"/>
        </w:rPr>
        <w:t xml:space="preserve"> </w:t>
      </w:r>
      <w:r w:rsidR="00BE65A2" w:rsidRPr="00655759">
        <w:rPr>
          <w:rFonts w:asciiTheme="majorHAnsi" w:hAnsiTheme="majorHAnsi" w:cstheme="majorHAnsi"/>
          <w:lang w:val="sk-SK"/>
        </w:rPr>
        <w:t>oslovenie</w:t>
      </w:r>
      <w:r w:rsidRPr="00655759">
        <w:rPr>
          <w:rFonts w:asciiTheme="majorHAnsi" w:hAnsiTheme="majorHAnsi" w:cstheme="majorHAnsi"/>
          <w:lang w:val="sk-SK"/>
        </w:rPr>
        <w:t xml:space="preserve"> špecialistov </w:t>
      </w:r>
      <w:r w:rsidR="00BE65A2" w:rsidRPr="00655759">
        <w:rPr>
          <w:rFonts w:asciiTheme="majorHAnsi" w:hAnsiTheme="majorHAnsi" w:cstheme="majorHAnsi"/>
          <w:lang w:val="sk-SK"/>
        </w:rPr>
        <w:t xml:space="preserve">venujúcich sa </w:t>
      </w:r>
      <w:proofErr w:type="spellStart"/>
      <w:r w:rsidR="00BE65A2" w:rsidRPr="00655759">
        <w:rPr>
          <w:rFonts w:asciiTheme="majorHAnsi" w:hAnsiTheme="majorHAnsi" w:cstheme="majorHAnsi"/>
          <w:lang w:val="sk-SK"/>
        </w:rPr>
        <w:t>socionormatívnej</w:t>
      </w:r>
      <w:proofErr w:type="spellEnd"/>
      <w:r w:rsidR="00BE65A2" w:rsidRPr="00655759">
        <w:rPr>
          <w:rFonts w:asciiTheme="majorHAnsi" w:hAnsiTheme="majorHAnsi" w:cstheme="majorHAnsi"/>
          <w:lang w:val="sk-SK"/>
        </w:rPr>
        <w:t xml:space="preserve"> kultúre</w:t>
      </w:r>
      <w:r w:rsidRPr="00655759">
        <w:rPr>
          <w:rFonts w:asciiTheme="majorHAnsi" w:hAnsiTheme="majorHAnsi" w:cstheme="majorHAnsi"/>
          <w:lang w:val="sk-SK"/>
        </w:rPr>
        <w:t>, komunikácia, konzultácie</w:t>
      </w:r>
      <w:r w:rsidR="00BE65A2" w:rsidRPr="00655759">
        <w:rPr>
          <w:rFonts w:asciiTheme="majorHAnsi" w:hAnsiTheme="majorHAnsi" w:cstheme="majorHAnsi"/>
          <w:lang w:val="sk-SK"/>
        </w:rPr>
        <w:t>,</w:t>
      </w:r>
      <w:bookmarkStart w:id="33" w:name="_Toc72494618"/>
      <w:bookmarkStart w:id="34" w:name="_Toc72495273"/>
      <w:bookmarkEnd w:id="31"/>
      <w:bookmarkEnd w:id="32"/>
      <w:r w:rsidR="00655759" w:rsidRPr="00655759">
        <w:rPr>
          <w:rFonts w:asciiTheme="majorHAnsi" w:hAnsiTheme="majorHAnsi" w:cstheme="majorHAnsi"/>
          <w:lang w:val="sk-SK"/>
        </w:rPr>
        <w:t xml:space="preserve"> </w:t>
      </w:r>
      <w:r w:rsidRPr="00655759">
        <w:rPr>
          <w:rFonts w:asciiTheme="majorHAnsi" w:hAnsiTheme="majorHAnsi" w:cstheme="majorHAnsi"/>
          <w:lang w:val="sk-SK"/>
        </w:rPr>
        <w:t>z</w:t>
      </w:r>
      <w:r w:rsidR="00655759" w:rsidRPr="00655759">
        <w:rPr>
          <w:rFonts w:asciiTheme="majorHAnsi" w:hAnsiTheme="majorHAnsi" w:cstheme="majorHAnsi"/>
          <w:bCs/>
          <w:lang w:val="sk-SK"/>
        </w:rPr>
        <w:t>hr</w:t>
      </w:r>
      <w:r w:rsidRPr="00655759">
        <w:rPr>
          <w:rFonts w:asciiTheme="majorHAnsi" w:hAnsiTheme="majorHAnsi" w:cstheme="majorHAnsi"/>
          <w:lang w:val="sk-SK"/>
        </w:rPr>
        <w:t>omažďovanie a štúdium literatúry, zhotovovanie výpiskov, nastavenie základných teórií, ktoré chceme preveriť (a podľa ktorých budeme formovať dotazníky)</w:t>
      </w:r>
      <w:r w:rsidR="00BE65A2" w:rsidRPr="00655759">
        <w:rPr>
          <w:rFonts w:asciiTheme="majorHAnsi" w:hAnsiTheme="majorHAnsi" w:cstheme="majorHAnsi"/>
          <w:lang w:val="sk-SK"/>
        </w:rPr>
        <w:t>,</w:t>
      </w:r>
      <w:bookmarkStart w:id="35" w:name="_Toc72494619"/>
      <w:bookmarkStart w:id="36" w:name="_Toc72495274"/>
      <w:bookmarkEnd w:id="33"/>
      <w:bookmarkEnd w:id="34"/>
      <w:r w:rsidRPr="00655759">
        <w:rPr>
          <w:rFonts w:asciiTheme="majorHAnsi" w:hAnsiTheme="majorHAnsi" w:cstheme="majorHAnsi"/>
          <w:lang w:val="sk-SK"/>
        </w:rPr>
        <w:t>prieskum, získanie kontaktov – vypracovanie podkladov k výskumu (tabuľka kontaktov, informátorov, miest, ktoré treba navštíviť)</w:t>
      </w:r>
      <w:r w:rsidR="00BE65A2" w:rsidRPr="00655759">
        <w:rPr>
          <w:rFonts w:asciiTheme="majorHAnsi" w:hAnsiTheme="majorHAnsi" w:cstheme="majorHAnsi"/>
          <w:lang w:val="sk-SK"/>
        </w:rPr>
        <w:t>.</w:t>
      </w:r>
      <w:bookmarkStart w:id="37" w:name="_Toc72494620"/>
      <w:bookmarkStart w:id="38" w:name="_Toc72495275"/>
      <w:bookmarkEnd w:id="35"/>
      <w:bookmarkEnd w:id="36"/>
    </w:p>
    <w:p w14:paraId="60B4FB65" w14:textId="77777777" w:rsidR="00655759" w:rsidRDefault="00655759" w:rsidP="00655759">
      <w:pPr>
        <w:spacing w:line="240" w:lineRule="auto"/>
        <w:jc w:val="both"/>
        <w:rPr>
          <w:rFonts w:asciiTheme="majorHAnsi" w:hAnsiTheme="majorHAnsi" w:cstheme="majorHAnsi"/>
          <w:lang w:val="sk-SK"/>
        </w:rPr>
      </w:pPr>
    </w:p>
    <w:p w14:paraId="1F14EFE7" w14:textId="1A1D4E13" w:rsid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b/>
          <w:bCs/>
          <w:lang w:val="sk-SK"/>
        </w:rPr>
        <w:t>r. 2023:</w:t>
      </w:r>
      <w:bookmarkEnd w:id="37"/>
      <w:bookmarkEnd w:id="38"/>
      <w:r w:rsidRPr="00655759">
        <w:rPr>
          <w:rFonts w:asciiTheme="majorHAnsi" w:hAnsiTheme="majorHAnsi" w:cstheme="majorHAnsi"/>
          <w:lang w:val="sk-SK"/>
        </w:rPr>
        <w:t xml:space="preserve"> </w:t>
      </w:r>
      <w:bookmarkStart w:id="39" w:name="_Toc72494621"/>
      <w:bookmarkStart w:id="40" w:name="_Toc72495276"/>
      <w:r w:rsidRPr="00655759">
        <w:rPr>
          <w:rFonts w:asciiTheme="majorHAnsi" w:hAnsiTheme="majorHAnsi" w:cstheme="majorHAnsi"/>
          <w:lang w:val="sk-SK"/>
        </w:rPr>
        <w:t xml:space="preserve">príprava štruktúrovaných </w:t>
      </w:r>
      <w:proofErr w:type="spellStart"/>
      <w:r w:rsidRPr="00655759">
        <w:rPr>
          <w:rFonts w:asciiTheme="majorHAnsi" w:hAnsiTheme="majorHAnsi" w:cstheme="majorHAnsi"/>
          <w:lang w:val="sk-SK"/>
        </w:rPr>
        <w:t>dotazníkov</w:t>
      </w:r>
      <w:r w:rsidR="00BE65A2" w:rsidRPr="00655759">
        <w:rPr>
          <w:rFonts w:asciiTheme="majorHAnsi" w:hAnsiTheme="majorHAnsi" w:cstheme="majorHAnsi"/>
          <w:lang w:val="sk-SK"/>
        </w:rPr>
        <w:t>,</w:t>
      </w:r>
      <w:bookmarkStart w:id="41" w:name="_Toc72494622"/>
      <w:bookmarkStart w:id="42" w:name="_Toc72495277"/>
      <w:bookmarkEnd w:id="39"/>
      <w:bookmarkEnd w:id="40"/>
      <w:r w:rsidRPr="00655759">
        <w:rPr>
          <w:rFonts w:asciiTheme="majorHAnsi" w:hAnsiTheme="majorHAnsi" w:cstheme="majorHAnsi"/>
          <w:lang w:val="sk-SK"/>
        </w:rPr>
        <w:t>realizácia</w:t>
      </w:r>
      <w:proofErr w:type="spellEnd"/>
      <w:r w:rsidRPr="00655759">
        <w:rPr>
          <w:rFonts w:asciiTheme="majorHAnsi" w:hAnsiTheme="majorHAnsi" w:cstheme="majorHAnsi"/>
          <w:lang w:val="sk-SK"/>
        </w:rPr>
        <w:t xml:space="preserve"> rozhovorov, osobné </w:t>
      </w:r>
      <w:proofErr w:type="spellStart"/>
      <w:r w:rsidRPr="00655759">
        <w:rPr>
          <w:rFonts w:asciiTheme="majorHAnsi" w:hAnsiTheme="majorHAnsi" w:cstheme="majorHAnsi"/>
          <w:lang w:val="sk-SK"/>
        </w:rPr>
        <w:t>stretnutia</w:t>
      </w:r>
      <w:r w:rsidR="00BE65A2" w:rsidRPr="00655759">
        <w:rPr>
          <w:rFonts w:asciiTheme="majorHAnsi" w:hAnsiTheme="majorHAnsi" w:cstheme="majorHAnsi"/>
          <w:lang w:val="sk-SK"/>
        </w:rPr>
        <w:t>,</w:t>
      </w:r>
      <w:bookmarkStart w:id="43" w:name="_Toc72494623"/>
      <w:bookmarkStart w:id="44" w:name="_Toc72495278"/>
      <w:bookmarkEnd w:id="41"/>
      <w:bookmarkEnd w:id="42"/>
      <w:r w:rsidRPr="00655759">
        <w:rPr>
          <w:rFonts w:asciiTheme="majorHAnsi" w:hAnsiTheme="majorHAnsi" w:cstheme="majorHAnsi"/>
          <w:lang w:val="sk-SK"/>
        </w:rPr>
        <w:t>právy</w:t>
      </w:r>
      <w:proofErr w:type="spellEnd"/>
      <w:r w:rsidRPr="00655759">
        <w:rPr>
          <w:rFonts w:asciiTheme="majorHAnsi" w:hAnsiTheme="majorHAnsi" w:cstheme="majorHAnsi"/>
          <w:lang w:val="sk-SK"/>
        </w:rPr>
        <w:t xml:space="preserve"> z výskumu, spracovanie možných akvizícií, rozpracovanie čiastkových tém vo výskume (priebežne aj po r. 2024)</w:t>
      </w:r>
      <w:r w:rsidR="00BE65A2" w:rsidRPr="00655759">
        <w:rPr>
          <w:rFonts w:asciiTheme="majorHAnsi" w:hAnsiTheme="majorHAnsi" w:cstheme="majorHAnsi"/>
          <w:lang w:val="sk-SK"/>
        </w:rPr>
        <w:t>.</w:t>
      </w:r>
      <w:bookmarkStart w:id="45" w:name="_Toc72494624"/>
      <w:bookmarkStart w:id="46" w:name="_Toc72495279"/>
      <w:bookmarkEnd w:id="43"/>
      <w:bookmarkEnd w:id="44"/>
    </w:p>
    <w:p w14:paraId="7148F675" w14:textId="77777777" w:rsidR="00655759" w:rsidRPr="00655759" w:rsidRDefault="00655759" w:rsidP="00655759">
      <w:pPr>
        <w:spacing w:line="240" w:lineRule="auto"/>
        <w:jc w:val="both"/>
        <w:rPr>
          <w:rFonts w:asciiTheme="majorHAnsi" w:hAnsiTheme="majorHAnsi" w:cstheme="majorHAnsi"/>
          <w:lang w:val="sk-SK"/>
        </w:rPr>
      </w:pPr>
    </w:p>
    <w:p w14:paraId="38975B28"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b/>
          <w:bCs/>
          <w:lang w:val="sk-SK"/>
        </w:rPr>
        <w:t>r. 2024</w:t>
      </w:r>
      <w:r w:rsidRPr="00655759">
        <w:rPr>
          <w:rFonts w:asciiTheme="majorHAnsi" w:hAnsiTheme="majorHAnsi" w:cstheme="majorHAnsi"/>
          <w:lang w:val="sk-SK"/>
        </w:rPr>
        <w:t>:</w:t>
      </w:r>
      <w:bookmarkEnd w:id="45"/>
      <w:bookmarkEnd w:id="46"/>
      <w:r w:rsidRPr="00655759">
        <w:rPr>
          <w:rFonts w:asciiTheme="majorHAnsi" w:hAnsiTheme="majorHAnsi" w:cstheme="majorHAnsi"/>
          <w:lang w:val="sk-SK"/>
        </w:rPr>
        <w:t xml:space="preserve"> </w:t>
      </w:r>
      <w:bookmarkStart w:id="47" w:name="_Toc72494625"/>
      <w:bookmarkStart w:id="48" w:name="_Toc72495280"/>
      <w:r w:rsidRPr="00655759">
        <w:rPr>
          <w:rFonts w:asciiTheme="majorHAnsi" w:hAnsiTheme="majorHAnsi" w:cstheme="majorHAnsi"/>
          <w:lang w:val="sk-SK"/>
        </w:rPr>
        <w:t xml:space="preserve">interpretácia, výstupy (napr. prezentácie pri rôznych kalendárnych príležitostiach, </w:t>
      </w:r>
      <w:proofErr w:type="spellStart"/>
      <w:r w:rsidRPr="00655759">
        <w:rPr>
          <w:rFonts w:asciiTheme="majorHAnsi" w:hAnsiTheme="majorHAnsi" w:cstheme="majorHAnsi"/>
          <w:lang w:val="sk-SK"/>
        </w:rPr>
        <w:t>šachtágoch</w:t>
      </w:r>
      <w:proofErr w:type="spellEnd"/>
      <w:r w:rsidRPr="00655759">
        <w:rPr>
          <w:rFonts w:asciiTheme="majorHAnsi" w:hAnsiTheme="majorHAnsi" w:cstheme="majorHAnsi"/>
          <w:lang w:val="sk-SK"/>
        </w:rPr>
        <w:t>, iných podujatiach), články v časopisoch – porovnávacie štúdie, materiálové štúdie pri možných akvizíciách</w:t>
      </w:r>
      <w:r w:rsidR="00BE65A2" w:rsidRPr="00655759">
        <w:rPr>
          <w:rFonts w:asciiTheme="majorHAnsi" w:hAnsiTheme="majorHAnsi" w:cstheme="majorHAnsi"/>
          <w:lang w:val="sk-SK"/>
        </w:rPr>
        <w:t>,</w:t>
      </w:r>
      <w:bookmarkEnd w:id="47"/>
      <w:bookmarkEnd w:id="48"/>
      <w:r w:rsidRPr="00655759">
        <w:rPr>
          <w:rFonts w:asciiTheme="majorHAnsi" w:hAnsiTheme="majorHAnsi" w:cstheme="majorHAnsi"/>
          <w:lang w:val="sk-SK"/>
        </w:rPr>
        <w:t xml:space="preserve"> </w:t>
      </w:r>
      <w:bookmarkStart w:id="49" w:name="_Toc72494626"/>
      <w:bookmarkStart w:id="50" w:name="_Toc72495281"/>
      <w:r w:rsidRPr="00655759">
        <w:rPr>
          <w:rFonts w:asciiTheme="majorHAnsi" w:hAnsiTheme="majorHAnsi" w:cstheme="majorHAnsi"/>
          <w:lang w:val="sk-SK"/>
        </w:rPr>
        <w:t>podklady k ďalšiemu výskumu po r. 2024</w:t>
      </w:r>
      <w:r w:rsidR="00BE65A2" w:rsidRPr="00655759">
        <w:rPr>
          <w:rFonts w:asciiTheme="majorHAnsi" w:hAnsiTheme="majorHAnsi" w:cstheme="majorHAnsi"/>
          <w:lang w:val="sk-SK"/>
        </w:rPr>
        <w:t>.</w:t>
      </w:r>
      <w:bookmarkStart w:id="51" w:name="_Toc72494627"/>
      <w:bookmarkStart w:id="52" w:name="_Toc72495282"/>
      <w:bookmarkEnd w:id="49"/>
      <w:bookmarkEnd w:id="50"/>
    </w:p>
    <w:p w14:paraId="4B93A104" w14:textId="77777777" w:rsidR="00655759" w:rsidRPr="00655759" w:rsidRDefault="00655759" w:rsidP="00655759">
      <w:pPr>
        <w:spacing w:line="240" w:lineRule="auto"/>
        <w:jc w:val="both"/>
        <w:rPr>
          <w:rFonts w:asciiTheme="majorHAnsi" w:hAnsiTheme="majorHAnsi" w:cstheme="majorHAnsi"/>
          <w:lang w:val="sk-SK"/>
        </w:rPr>
      </w:pPr>
    </w:p>
    <w:p w14:paraId="4FC4C048"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b/>
          <w:bCs/>
          <w:lang w:val="sk-SK"/>
        </w:rPr>
        <w:t>Finančné zabezpečenie úlohy:</w:t>
      </w:r>
      <w:r w:rsidRPr="00655759">
        <w:rPr>
          <w:rFonts w:asciiTheme="majorHAnsi" w:hAnsiTheme="majorHAnsi" w:cstheme="majorHAnsi"/>
          <w:lang w:val="sk-SK"/>
        </w:rPr>
        <w:t xml:space="preserve"> Slovenské banské múzeu</w:t>
      </w:r>
      <w:bookmarkStart w:id="53" w:name="_Toc72494628"/>
      <w:bookmarkStart w:id="54" w:name="_Toc72495283"/>
      <w:bookmarkEnd w:id="51"/>
      <w:bookmarkEnd w:id="52"/>
      <w:r w:rsidR="00655759" w:rsidRPr="00655759">
        <w:rPr>
          <w:rFonts w:asciiTheme="majorHAnsi" w:hAnsiTheme="majorHAnsi" w:cstheme="majorHAnsi"/>
          <w:lang w:val="sk-SK"/>
        </w:rPr>
        <w:t>m</w:t>
      </w:r>
    </w:p>
    <w:p w14:paraId="18C2D8F9" w14:textId="77777777" w:rsidR="00655759" w:rsidRPr="00655759" w:rsidRDefault="00655759" w:rsidP="00655759">
      <w:pPr>
        <w:spacing w:line="240" w:lineRule="auto"/>
        <w:jc w:val="both"/>
        <w:rPr>
          <w:rFonts w:asciiTheme="majorHAnsi" w:hAnsiTheme="majorHAnsi" w:cstheme="majorHAnsi"/>
          <w:lang w:val="sk-SK"/>
        </w:rPr>
      </w:pPr>
    </w:p>
    <w:p w14:paraId="7DC8CBE3" w14:textId="77777777" w:rsidR="00655759" w:rsidRPr="00655759" w:rsidRDefault="009D3510" w:rsidP="00655759">
      <w:pPr>
        <w:spacing w:line="240" w:lineRule="auto"/>
        <w:jc w:val="both"/>
        <w:rPr>
          <w:rFonts w:asciiTheme="majorHAnsi" w:hAnsiTheme="majorHAnsi" w:cstheme="majorHAnsi"/>
          <w:b/>
          <w:bCs/>
          <w:lang w:val="sk-SK"/>
        </w:rPr>
      </w:pPr>
      <w:r w:rsidRPr="00655759">
        <w:rPr>
          <w:rFonts w:asciiTheme="majorHAnsi" w:hAnsiTheme="majorHAnsi" w:cstheme="majorHAnsi"/>
          <w:b/>
          <w:bCs/>
          <w:lang w:val="sk-SK"/>
        </w:rPr>
        <w:t>Kľúčová bibliografia a pramene:</w:t>
      </w:r>
      <w:bookmarkStart w:id="55" w:name="_Toc72494629"/>
      <w:bookmarkStart w:id="56" w:name="_Toc72495284"/>
      <w:bookmarkEnd w:id="53"/>
      <w:bookmarkEnd w:id="54"/>
    </w:p>
    <w:p w14:paraId="4E8A2D65" w14:textId="6EAE31EE"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DENKOVÁ, Zuzana, 2016. Percepcia života v ére socializmu v životopisných rozprávaniach baníkov z Banskej Štiavnice. In: Etnológ a múzeum. 2016, XX. ročník. s. 90 – 108.</w:t>
      </w:r>
      <w:bookmarkEnd w:id="55"/>
      <w:bookmarkEnd w:id="56"/>
      <w:r w:rsidR="006B7AC5" w:rsidRPr="00655759">
        <w:rPr>
          <w:rFonts w:asciiTheme="majorHAnsi" w:hAnsiTheme="majorHAnsi" w:cstheme="majorHAnsi"/>
          <w:lang w:val="sk-SK"/>
        </w:rPr>
        <w:t xml:space="preserve"> </w:t>
      </w:r>
      <w:bookmarkStart w:id="57" w:name="_Toc72494630"/>
      <w:bookmarkStart w:id="58" w:name="_Toc72495285"/>
    </w:p>
    <w:p w14:paraId="773AF85A"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Etnológ v teréne – zborník príspevkov z konferencie, XX. ročník, 2016, Banská Štiavnica</w:t>
      </w:r>
      <w:bookmarkStart w:id="59" w:name="_Toc72494631"/>
      <w:bookmarkStart w:id="60" w:name="_Toc72495286"/>
      <w:bookmarkEnd w:id="57"/>
      <w:bookmarkEnd w:id="58"/>
    </w:p>
    <w:p w14:paraId="0BC52098"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FRANC, M. 2010: </w:t>
      </w:r>
      <w:proofErr w:type="spellStart"/>
      <w:r w:rsidRPr="00655759">
        <w:rPr>
          <w:rFonts w:asciiTheme="majorHAnsi" w:hAnsiTheme="majorHAnsi" w:cstheme="majorHAnsi"/>
          <w:lang w:val="sk-SK"/>
        </w:rPr>
        <w:t>Překvapivě</w:t>
      </w:r>
      <w:proofErr w:type="spellEnd"/>
      <w:r w:rsidRPr="00655759">
        <w:rPr>
          <w:rFonts w:asciiTheme="majorHAnsi" w:hAnsiTheme="majorHAnsi" w:cstheme="majorHAnsi"/>
          <w:lang w:val="sk-SK"/>
        </w:rPr>
        <w:t xml:space="preserve"> pestrý obraz života za “</w:t>
      </w:r>
      <w:proofErr w:type="spellStart"/>
      <w:r w:rsidRPr="00655759">
        <w:rPr>
          <w:rFonts w:asciiTheme="majorHAnsi" w:hAnsiTheme="majorHAnsi" w:cstheme="majorHAnsi"/>
          <w:lang w:val="sk-SK"/>
        </w:rPr>
        <w:t>normalizace</w:t>
      </w:r>
      <w:proofErr w:type="spellEnd"/>
      <w:r w:rsidRPr="00655759">
        <w:rPr>
          <w:rFonts w:asciiTheme="majorHAnsi" w:hAnsiTheme="majorHAnsi" w:cstheme="majorHAnsi"/>
          <w:lang w:val="sk-SK"/>
        </w:rPr>
        <w:t>” –  “</w:t>
      </w:r>
      <w:proofErr w:type="spellStart"/>
      <w:r w:rsidRPr="00655759">
        <w:rPr>
          <w:rFonts w:asciiTheme="majorHAnsi" w:hAnsiTheme="majorHAnsi" w:cstheme="majorHAnsi"/>
          <w:lang w:val="sk-SK"/>
        </w:rPr>
        <w:t>obyčejní</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lidé</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ve</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výzkumu</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orální</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historie</w:t>
      </w:r>
      <w:proofErr w:type="spellEnd"/>
      <w:r w:rsidRPr="00655759">
        <w:rPr>
          <w:rFonts w:asciiTheme="majorHAnsi" w:hAnsiTheme="majorHAnsi" w:cstheme="majorHAnsi"/>
          <w:lang w:val="sk-SK"/>
        </w:rPr>
        <w:t xml:space="preserve">. In: </w:t>
      </w:r>
      <w:proofErr w:type="spellStart"/>
      <w:r w:rsidRPr="00655759">
        <w:rPr>
          <w:rFonts w:asciiTheme="majorHAnsi" w:hAnsiTheme="majorHAnsi" w:cstheme="majorHAnsi"/>
          <w:lang w:val="sk-SK"/>
        </w:rPr>
        <w:t>Soudobé</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dějiny</w:t>
      </w:r>
      <w:proofErr w:type="spellEnd"/>
      <w:r w:rsidRPr="00655759">
        <w:rPr>
          <w:rFonts w:asciiTheme="majorHAnsi" w:hAnsiTheme="majorHAnsi" w:cstheme="majorHAnsi"/>
          <w:lang w:val="sk-SK"/>
        </w:rPr>
        <w:t>, XVII., č. 4, s. 702-707.</w:t>
      </w:r>
      <w:bookmarkStart w:id="61" w:name="_Toc72494632"/>
      <w:bookmarkStart w:id="62" w:name="_Toc72495287"/>
      <w:bookmarkEnd w:id="59"/>
      <w:bookmarkEnd w:id="60"/>
    </w:p>
    <w:p w14:paraId="4881A480" w14:textId="77777777" w:rsid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HALBWACHS, M. 1992:  On </w:t>
      </w:r>
      <w:proofErr w:type="spellStart"/>
      <w:r w:rsidRPr="00655759">
        <w:rPr>
          <w:rFonts w:asciiTheme="majorHAnsi" w:hAnsiTheme="majorHAnsi" w:cstheme="majorHAnsi"/>
          <w:lang w:val="sk-SK"/>
        </w:rPr>
        <w:t>Collective</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Memory</w:t>
      </w:r>
      <w:proofErr w:type="spellEnd"/>
      <w:r w:rsidRPr="00655759">
        <w:rPr>
          <w:rFonts w:asciiTheme="majorHAnsi" w:hAnsiTheme="majorHAnsi" w:cstheme="majorHAnsi"/>
          <w:lang w:val="sk-SK"/>
        </w:rPr>
        <w:t>. Chicago-</w:t>
      </w:r>
      <w:proofErr w:type="spellStart"/>
      <w:r w:rsidRPr="00655759">
        <w:rPr>
          <w:rFonts w:asciiTheme="majorHAnsi" w:hAnsiTheme="majorHAnsi" w:cstheme="majorHAnsi"/>
          <w:lang w:val="sk-SK"/>
        </w:rPr>
        <w:t>London</w:t>
      </w:r>
      <w:proofErr w:type="spellEnd"/>
      <w:r w:rsidRPr="00655759">
        <w:rPr>
          <w:rFonts w:asciiTheme="majorHAnsi" w:hAnsiTheme="majorHAnsi" w:cstheme="majorHAnsi"/>
          <w:lang w:val="sk-SK"/>
        </w:rPr>
        <w:t>.</w:t>
      </w:r>
      <w:bookmarkStart w:id="63" w:name="_Toc72494633"/>
      <w:bookmarkStart w:id="64" w:name="_Toc72495288"/>
      <w:bookmarkEnd w:id="61"/>
      <w:bookmarkEnd w:id="62"/>
    </w:p>
    <w:p w14:paraId="0E1A2016"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HERZÁNOVÁ, Ľ. 2003: Autobiografia a životopisné zápisky ako prameň. In: Etnologické rozpravy, č. 2, s. 65-81.</w:t>
      </w:r>
      <w:bookmarkStart w:id="65" w:name="_Toc72494634"/>
      <w:bookmarkStart w:id="66" w:name="_Toc72495289"/>
      <w:bookmarkEnd w:id="63"/>
      <w:bookmarkEnd w:id="64"/>
    </w:p>
    <w:p w14:paraId="1E5FC07D"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HLÔŠKOVÁ, H. 1996: Kategória minulosti v rozprávačskej stratégii. In: Slovenský národopis, 44, s. 319-334.</w:t>
      </w:r>
      <w:bookmarkStart w:id="67" w:name="_Toc72494635"/>
      <w:bookmarkStart w:id="68" w:name="_Toc72495290"/>
      <w:bookmarkEnd w:id="65"/>
      <w:bookmarkEnd w:id="66"/>
    </w:p>
    <w:p w14:paraId="5B28C47B"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JOHNSON, </w:t>
      </w:r>
      <w:proofErr w:type="spellStart"/>
      <w:r w:rsidRPr="00655759">
        <w:rPr>
          <w:rFonts w:asciiTheme="majorHAnsi" w:hAnsiTheme="majorHAnsi" w:cstheme="majorHAnsi"/>
          <w:lang w:val="sk-SK"/>
        </w:rPr>
        <w:t>Jeffrey</w:t>
      </w:r>
      <w:proofErr w:type="spellEnd"/>
      <w:r w:rsidRPr="00655759">
        <w:rPr>
          <w:rFonts w:asciiTheme="majorHAnsi" w:hAnsiTheme="majorHAnsi" w:cstheme="majorHAnsi"/>
          <w:lang w:val="sk-SK"/>
        </w:rPr>
        <w:t xml:space="preserve"> C. a </w:t>
      </w:r>
      <w:proofErr w:type="spellStart"/>
      <w:r w:rsidRPr="00655759">
        <w:rPr>
          <w:rFonts w:asciiTheme="majorHAnsi" w:hAnsiTheme="majorHAnsi" w:cstheme="majorHAnsi"/>
          <w:lang w:val="sk-SK"/>
        </w:rPr>
        <w:t>Susan</w:t>
      </w:r>
      <w:proofErr w:type="spellEnd"/>
      <w:r w:rsidRPr="00655759">
        <w:rPr>
          <w:rFonts w:asciiTheme="majorHAnsi" w:hAnsiTheme="majorHAnsi" w:cstheme="majorHAnsi"/>
          <w:lang w:val="sk-SK"/>
        </w:rPr>
        <w:t xml:space="preserve"> C. WELLER, 2021. </w:t>
      </w:r>
      <w:proofErr w:type="spellStart"/>
      <w:r w:rsidRPr="00655759">
        <w:rPr>
          <w:rFonts w:asciiTheme="majorHAnsi" w:hAnsiTheme="majorHAnsi" w:cstheme="majorHAnsi"/>
          <w:lang w:val="sk-SK"/>
        </w:rPr>
        <w:t>Elicitation</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Techniques</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for</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Interviewing</w:t>
      </w:r>
      <w:proofErr w:type="spellEnd"/>
      <w:r w:rsidRPr="00655759">
        <w:rPr>
          <w:rFonts w:asciiTheme="majorHAnsi" w:hAnsiTheme="majorHAnsi" w:cstheme="majorHAnsi"/>
          <w:lang w:val="sk-SK"/>
        </w:rPr>
        <w:t xml:space="preserve">. V: </w:t>
      </w:r>
      <w:proofErr w:type="spellStart"/>
      <w:r w:rsidRPr="00655759">
        <w:rPr>
          <w:rFonts w:asciiTheme="majorHAnsi" w:hAnsiTheme="majorHAnsi" w:cstheme="majorHAnsi"/>
          <w:lang w:val="sk-SK"/>
        </w:rPr>
        <w:t>Handbook</w:t>
      </w:r>
      <w:proofErr w:type="spellEnd"/>
      <w:r w:rsidRPr="00655759">
        <w:rPr>
          <w:rFonts w:asciiTheme="majorHAnsi" w:hAnsiTheme="majorHAnsi" w:cstheme="majorHAnsi"/>
          <w:lang w:val="sk-SK"/>
        </w:rPr>
        <w:t xml:space="preserve"> of Interview </w:t>
      </w:r>
      <w:proofErr w:type="spellStart"/>
      <w:r w:rsidRPr="00655759">
        <w:rPr>
          <w:rFonts w:asciiTheme="majorHAnsi" w:hAnsiTheme="majorHAnsi" w:cstheme="majorHAnsi"/>
          <w:lang w:val="sk-SK"/>
        </w:rPr>
        <w:t>Research</w:t>
      </w:r>
      <w:proofErr w:type="spellEnd"/>
      <w:r w:rsidRPr="00655759">
        <w:rPr>
          <w:rFonts w:asciiTheme="majorHAnsi" w:hAnsiTheme="majorHAnsi" w:cstheme="majorHAnsi"/>
          <w:lang w:val="sk-SK"/>
        </w:rPr>
        <w:t xml:space="preserve"> [online]. </w:t>
      </w:r>
      <w:proofErr w:type="spellStart"/>
      <w:r w:rsidRPr="00655759">
        <w:rPr>
          <w:rFonts w:asciiTheme="majorHAnsi" w:hAnsiTheme="majorHAnsi" w:cstheme="majorHAnsi"/>
          <w:lang w:val="sk-SK"/>
        </w:rPr>
        <w:t>B.m</w:t>
      </w:r>
      <w:proofErr w:type="spellEnd"/>
      <w:r w:rsidRPr="00655759">
        <w:rPr>
          <w:rFonts w:asciiTheme="majorHAnsi" w:hAnsiTheme="majorHAnsi" w:cstheme="majorHAnsi"/>
          <w:lang w:val="sk-SK"/>
        </w:rPr>
        <w:t xml:space="preserve">.: SAGE </w:t>
      </w:r>
      <w:proofErr w:type="spellStart"/>
      <w:r w:rsidRPr="00655759">
        <w:rPr>
          <w:rFonts w:asciiTheme="majorHAnsi" w:hAnsiTheme="majorHAnsi" w:cstheme="majorHAnsi"/>
          <w:lang w:val="sk-SK"/>
        </w:rPr>
        <w:t>Publications</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Inc</w:t>
      </w:r>
      <w:proofErr w:type="spellEnd"/>
      <w:r w:rsidRPr="00655759">
        <w:rPr>
          <w:rFonts w:asciiTheme="majorHAnsi" w:hAnsiTheme="majorHAnsi" w:cstheme="majorHAnsi"/>
          <w:lang w:val="sk-SK"/>
        </w:rPr>
        <w:t>., s. 491–514. Dostupné na: doi:10.4135/9781412973588</w:t>
      </w:r>
      <w:bookmarkStart w:id="69" w:name="_Toc72494636"/>
      <w:bookmarkStart w:id="70" w:name="_Toc72495291"/>
      <w:bookmarkEnd w:id="67"/>
      <w:bookmarkEnd w:id="68"/>
    </w:p>
    <w:p w14:paraId="6D5D0DF2" w14:textId="77777777" w:rsid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MJARTAN, Ján, 1956. Banícka dedina Žakarovce. Bratislava: Slovenská akadémia vied.</w:t>
      </w:r>
      <w:bookmarkEnd w:id="69"/>
      <w:bookmarkEnd w:id="70"/>
      <w:r w:rsidRPr="00655759">
        <w:rPr>
          <w:rFonts w:asciiTheme="majorHAnsi" w:hAnsiTheme="majorHAnsi" w:cstheme="majorHAnsi"/>
          <w:lang w:val="sk-SK"/>
        </w:rPr>
        <w:t xml:space="preserve"> </w:t>
      </w:r>
      <w:bookmarkStart w:id="71" w:name="_Toc72494637"/>
      <w:bookmarkStart w:id="72" w:name="_Toc72495292"/>
    </w:p>
    <w:p w14:paraId="50266E71"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POPELKOVÁ, Katarína et al.: Čo je to sviatok v 21. storočí na Slovensku? Bratislava: Ústav etnológie SAV, 2014. 320 s. Etnologické štúdie, 21. ISBN 978-80-970975-3-0.</w:t>
      </w:r>
      <w:bookmarkStart w:id="73" w:name="_Toc72494638"/>
      <w:bookmarkStart w:id="74" w:name="_Toc72495293"/>
      <w:bookmarkEnd w:id="71"/>
      <w:bookmarkEnd w:id="72"/>
    </w:p>
    <w:p w14:paraId="07976B3C"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ROBERTSON, B. M. 1995: Oral </w:t>
      </w:r>
      <w:proofErr w:type="spellStart"/>
      <w:r w:rsidRPr="00655759">
        <w:rPr>
          <w:rFonts w:asciiTheme="majorHAnsi" w:hAnsiTheme="majorHAnsi" w:cstheme="majorHAnsi"/>
          <w:lang w:val="sk-SK"/>
        </w:rPr>
        <w:t>History</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Handbook</w:t>
      </w:r>
      <w:proofErr w:type="spellEnd"/>
      <w:r w:rsidRPr="00655759">
        <w:rPr>
          <w:rFonts w:asciiTheme="majorHAnsi" w:hAnsiTheme="majorHAnsi" w:cstheme="majorHAnsi"/>
          <w:lang w:val="sk-SK"/>
        </w:rPr>
        <w:t>. Adelaide.</w:t>
      </w:r>
      <w:bookmarkStart w:id="75" w:name="_Toc72494639"/>
      <w:bookmarkStart w:id="76" w:name="_Toc72495294"/>
      <w:bookmarkEnd w:id="73"/>
      <w:bookmarkEnd w:id="74"/>
    </w:p>
    <w:p w14:paraId="6289D57A"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SCHÜTZE, F. 1999: </w:t>
      </w:r>
      <w:proofErr w:type="spellStart"/>
      <w:r w:rsidRPr="00655759">
        <w:rPr>
          <w:rFonts w:asciiTheme="majorHAnsi" w:hAnsiTheme="majorHAnsi" w:cstheme="majorHAnsi"/>
          <w:lang w:val="sk-SK"/>
        </w:rPr>
        <w:t>Narativní</w:t>
      </w:r>
      <w:proofErr w:type="spellEnd"/>
      <w:r w:rsidRPr="00655759">
        <w:rPr>
          <w:rFonts w:asciiTheme="majorHAnsi" w:hAnsiTheme="majorHAnsi" w:cstheme="majorHAnsi"/>
          <w:lang w:val="sk-SK"/>
        </w:rPr>
        <w:t xml:space="preserve"> interview </w:t>
      </w:r>
      <w:proofErr w:type="spellStart"/>
      <w:r w:rsidRPr="00655759">
        <w:rPr>
          <w:rFonts w:asciiTheme="majorHAnsi" w:hAnsiTheme="majorHAnsi" w:cstheme="majorHAnsi"/>
          <w:lang w:val="sk-SK"/>
        </w:rPr>
        <w:t>ve</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studiích</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interakčního</w:t>
      </w:r>
      <w:proofErr w:type="spellEnd"/>
      <w:r w:rsidRPr="00655759">
        <w:rPr>
          <w:rFonts w:asciiTheme="majorHAnsi" w:hAnsiTheme="majorHAnsi" w:cstheme="majorHAnsi"/>
          <w:lang w:val="sk-SK"/>
        </w:rPr>
        <w:t xml:space="preserve"> pole. In: Biograf, č. 20, s. 33-51.</w:t>
      </w:r>
      <w:bookmarkStart w:id="77" w:name="_Toc72494640"/>
      <w:bookmarkStart w:id="78" w:name="_Toc72495295"/>
      <w:bookmarkEnd w:id="75"/>
      <w:bookmarkEnd w:id="76"/>
    </w:p>
    <w:p w14:paraId="13ED3FF7" w14:textId="77777777" w:rsidR="00655759"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VANĚK, M. a kol. 2003: </w:t>
      </w:r>
      <w:proofErr w:type="spellStart"/>
      <w:r w:rsidRPr="00655759">
        <w:rPr>
          <w:rFonts w:asciiTheme="majorHAnsi" w:hAnsiTheme="majorHAnsi" w:cstheme="majorHAnsi"/>
          <w:lang w:val="sk-SK"/>
        </w:rPr>
        <w:t>Orální</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historie</w:t>
      </w:r>
      <w:proofErr w:type="spellEnd"/>
      <w:r w:rsidRPr="00655759">
        <w:rPr>
          <w:rFonts w:asciiTheme="majorHAnsi" w:hAnsiTheme="majorHAnsi" w:cstheme="majorHAnsi"/>
          <w:lang w:val="sk-SK"/>
        </w:rPr>
        <w:t xml:space="preserve"> – metodické a ”technické” postupy. Olomouc.</w:t>
      </w:r>
      <w:bookmarkStart w:id="79" w:name="_Toc72494641"/>
      <w:bookmarkStart w:id="80" w:name="_Toc72495296"/>
      <w:bookmarkEnd w:id="77"/>
      <w:bookmarkEnd w:id="78"/>
    </w:p>
    <w:p w14:paraId="3827A4EA" w14:textId="77777777" w:rsid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VANĚK, M. 2004: </w:t>
      </w:r>
      <w:proofErr w:type="spellStart"/>
      <w:r w:rsidRPr="00655759">
        <w:rPr>
          <w:rFonts w:asciiTheme="majorHAnsi" w:hAnsiTheme="majorHAnsi" w:cstheme="majorHAnsi"/>
          <w:lang w:val="sk-SK"/>
        </w:rPr>
        <w:t>Orální</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historie</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ve</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výzkumu</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soudobých</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dějin</w:t>
      </w:r>
      <w:proofErr w:type="spellEnd"/>
      <w:r w:rsidRPr="00655759">
        <w:rPr>
          <w:rFonts w:asciiTheme="majorHAnsi" w:hAnsiTheme="majorHAnsi" w:cstheme="majorHAnsi"/>
          <w:lang w:val="sk-SK"/>
        </w:rPr>
        <w:t>. Praha.</w:t>
      </w:r>
      <w:bookmarkStart w:id="81" w:name="_Toc72494642"/>
      <w:bookmarkStart w:id="82" w:name="_Toc72495297"/>
      <w:bookmarkEnd w:id="79"/>
      <w:bookmarkEnd w:id="80"/>
    </w:p>
    <w:p w14:paraId="23C9E403" w14:textId="5E7B3831" w:rsidR="009D3510" w:rsidRPr="00655759" w:rsidRDefault="009D3510" w:rsidP="00655759">
      <w:pPr>
        <w:spacing w:line="240" w:lineRule="auto"/>
        <w:jc w:val="both"/>
        <w:rPr>
          <w:rFonts w:asciiTheme="majorHAnsi" w:hAnsiTheme="majorHAnsi" w:cstheme="majorHAnsi"/>
          <w:lang w:val="sk-SK"/>
        </w:rPr>
      </w:pPr>
      <w:r w:rsidRPr="00655759">
        <w:rPr>
          <w:rFonts w:asciiTheme="majorHAnsi" w:hAnsiTheme="majorHAnsi" w:cstheme="majorHAnsi"/>
          <w:lang w:val="sk-SK"/>
        </w:rPr>
        <w:t xml:space="preserve">VANĚK, M. – MÜCKE, P. – PELIKÁNOVÁ, H. 2007:  </w:t>
      </w:r>
      <w:proofErr w:type="spellStart"/>
      <w:r w:rsidRPr="00655759">
        <w:rPr>
          <w:rFonts w:asciiTheme="majorHAnsi" w:hAnsiTheme="majorHAnsi" w:cstheme="majorHAnsi"/>
          <w:lang w:val="sk-SK"/>
        </w:rPr>
        <w:t>Naslouchat</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hlasům</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paměti</w:t>
      </w:r>
      <w:proofErr w:type="spellEnd"/>
      <w:r w:rsidRPr="00655759">
        <w:rPr>
          <w:rFonts w:asciiTheme="majorHAnsi" w:hAnsiTheme="majorHAnsi" w:cstheme="majorHAnsi"/>
          <w:lang w:val="sk-SK"/>
        </w:rPr>
        <w:t xml:space="preserve"> – </w:t>
      </w:r>
      <w:proofErr w:type="spellStart"/>
      <w:r w:rsidRPr="00655759">
        <w:rPr>
          <w:rFonts w:asciiTheme="majorHAnsi" w:hAnsiTheme="majorHAnsi" w:cstheme="majorHAnsi"/>
          <w:lang w:val="sk-SK"/>
        </w:rPr>
        <w:t>teroretické</w:t>
      </w:r>
      <w:proofErr w:type="spellEnd"/>
      <w:r w:rsidRPr="00655759">
        <w:rPr>
          <w:rFonts w:asciiTheme="majorHAnsi" w:hAnsiTheme="majorHAnsi" w:cstheme="majorHAnsi"/>
          <w:lang w:val="sk-SK"/>
        </w:rPr>
        <w:t xml:space="preserve"> a praktické aspekty </w:t>
      </w:r>
      <w:proofErr w:type="spellStart"/>
      <w:r w:rsidRPr="00655759">
        <w:rPr>
          <w:rFonts w:asciiTheme="majorHAnsi" w:hAnsiTheme="majorHAnsi" w:cstheme="majorHAnsi"/>
          <w:lang w:val="sk-SK"/>
        </w:rPr>
        <w:t>orální</w:t>
      </w:r>
      <w:proofErr w:type="spellEnd"/>
      <w:r w:rsidRPr="00655759">
        <w:rPr>
          <w:rFonts w:asciiTheme="majorHAnsi" w:hAnsiTheme="majorHAnsi" w:cstheme="majorHAnsi"/>
          <w:lang w:val="sk-SK"/>
        </w:rPr>
        <w:t xml:space="preserve"> </w:t>
      </w:r>
      <w:proofErr w:type="spellStart"/>
      <w:r w:rsidRPr="00655759">
        <w:rPr>
          <w:rFonts w:asciiTheme="majorHAnsi" w:hAnsiTheme="majorHAnsi" w:cstheme="majorHAnsi"/>
          <w:lang w:val="sk-SK"/>
        </w:rPr>
        <w:t>historie</w:t>
      </w:r>
      <w:proofErr w:type="spellEnd"/>
      <w:r w:rsidRPr="00655759">
        <w:rPr>
          <w:rFonts w:asciiTheme="majorHAnsi" w:hAnsiTheme="majorHAnsi" w:cstheme="majorHAnsi"/>
          <w:lang w:val="sk-SK"/>
        </w:rPr>
        <w:t>. Praha.</w:t>
      </w:r>
      <w:bookmarkEnd w:id="81"/>
      <w:bookmarkEnd w:id="82"/>
    </w:p>
    <w:p w14:paraId="133D16E4" w14:textId="05E9F3C8" w:rsidR="009D3510" w:rsidRPr="007811EF" w:rsidRDefault="009D3510" w:rsidP="00437B4A">
      <w:pPr>
        <w:pStyle w:val="Nadpis3"/>
        <w:jc w:val="both"/>
        <w:rPr>
          <w:rFonts w:cstheme="majorHAnsi"/>
          <w:b w:val="0"/>
          <w:sz w:val="22"/>
          <w:szCs w:val="22"/>
          <w:lang w:val="sk-SK"/>
        </w:rPr>
      </w:pPr>
      <w:bookmarkStart w:id="83" w:name="_Toc72494643"/>
      <w:bookmarkStart w:id="84" w:name="_Toc72495298"/>
      <w:proofErr w:type="spellStart"/>
      <w:r w:rsidRPr="007811EF">
        <w:rPr>
          <w:rFonts w:cstheme="majorHAnsi"/>
          <w:b w:val="0"/>
          <w:sz w:val="22"/>
          <w:szCs w:val="22"/>
          <w:lang w:val="sk-SK"/>
        </w:rPr>
        <w:t>Výzkumné</w:t>
      </w:r>
      <w:proofErr w:type="spellEnd"/>
      <w:r w:rsidRPr="007811EF">
        <w:rPr>
          <w:rFonts w:cstheme="majorHAnsi"/>
          <w:b w:val="0"/>
          <w:sz w:val="22"/>
          <w:szCs w:val="22"/>
          <w:lang w:val="sk-SK"/>
        </w:rPr>
        <w:t xml:space="preserve"> a metodické postupy </w:t>
      </w:r>
      <w:proofErr w:type="spellStart"/>
      <w:r w:rsidRPr="007811EF">
        <w:rPr>
          <w:rFonts w:cstheme="majorHAnsi"/>
          <w:b w:val="0"/>
          <w:sz w:val="22"/>
          <w:szCs w:val="22"/>
          <w:lang w:val="sk-SK"/>
        </w:rPr>
        <w:t>současné</w:t>
      </w:r>
      <w:proofErr w:type="spellEnd"/>
      <w:r w:rsidRPr="007811EF">
        <w:rPr>
          <w:rFonts w:cstheme="majorHAnsi"/>
          <w:b w:val="0"/>
          <w:sz w:val="22"/>
          <w:szCs w:val="22"/>
          <w:lang w:val="sk-SK"/>
        </w:rPr>
        <w:t xml:space="preserve"> slovenské </w:t>
      </w:r>
      <w:proofErr w:type="spellStart"/>
      <w:r w:rsidRPr="007811EF">
        <w:rPr>
          <w:rFonts w:cstheme="majorHAnsi"/>
          <w:b w:val="0"/>
          <w:sz w:val="22"/>
          <w:szCs w:val="22"/>
          <w:lang w:val="sk-SK"/>
        </w:rPr>
        <w:t>etnologie</w:t>
      </w:r>
      <w:proofErr w:type="spellEnd"/>
      <w:r w:rsidRPr="007811EF">
        <w:rPr>
          <w:rFonts w:cstheme="majorHAnsi"/>
          <w:b w:val="0"/>
          <w:sz w:val="22"/>
          <w:szCs w:val="22"/>
          <w:lang w:val="sk-SK"/>
        </w:rPr>
        <w:t xml:space="preserve"> (Problematika výskumu rodiny v etnologickom výskume na Slovensku – Obradové štúdiá – Orálna história na Slovensku – Perspektívy aplikovanej etnológie), 2013. Brno: Masarykova univerzita.</w:t>
      </w:r>
      <w:bookmarkEnd w:id="83"/>
      <w:bookmarkEnd w:id="84"/>
      <w:r w:rsidRPr="007811EF">
        <w:rPr>
          <w:rFonts w:cstheme="majorHAnsi"/>
          <w:b w:val="0"/>
          <w:sz w:val="22"/>
          <w:szCs w:val="22"/>
          <w:lang w:val="sk-SK"/>
        </w:rPr>
        <w:t xml:space="preserve"> </w:t>
      </w:r>
    </w:p>
    <w:p w14:paraId="29A3ED77" w14:textId="77777777" w:rsidR="009D3510" w:rsidRPr="007811EF" w:rsidRDefault="009D3510" w:rsidP="00437B4A">
      <w:pPr>
        <w:pStyle w:val="Nadpis3"/>
        <w:jc w:val="both"/>
        <w:rPr>
          <w:rFonts w:cstheme="majorHAnsi"/>
          <w:sz w:val="22"/>
          <w:szCs w:val="22"/>
          <w:lang w:val="sk-SK"/>
        </w:rPr>
      </w:pPr>
    </w:p>
    <w:p w14:paraId="10D9B065" w14:textId="77777777" w:rsidR="00B613A3" w:rsidRPr="007811EF" w:rsidRDefault="001612D4" w:rsidP="00437B4A">
      <w:pPr>
        <w:pStyle w:val="Nadpis3"/>
        <w:jc w:val="both"/>
        <w:rPr>
          <w:rFonts w:cstheme="majorHAnsi"/>
          <w:sz w:val="22"/>
          <w:szCs w:val="22"/>
          <w:lang w:val="sk-SK"/>
        </w:rPr>
      </w:pPr>
      <w:bookmarkStart w:id="85" w:name="_Toc72495299"/>
      <w:r w:rsidRPr="007811EF">
        <w:rPr>
          <w:rFonts w:cstheme="majorHAnsi"/>
          <w:sz w:val="22"/>
          <w:szCs w:val="22"/>
          <w:lang w:val="sk-SK"/>
        </w:rPr>
        <w:t>Názov</w:t>
      </w:r>
      <w:r w:rsidR="009D3510" w:rsidRPr="007811EF">
        <w:rPr>
          <w:rFonts w:cstheme="majorHAnsi"/>
          <w:sz w:val="22"/>
          <w:szCs w:val="22"/>
          <w:lang w:val="sk-SK"/>
        </w:rPr>
        <w:t>:</w:t>
      </w:r>
      <w:r w:rsidRPr="007811EF">
        <w:rPr>
          <w:rFonts w:cstheme="majorHAnsi"/>
          <w:sz w:val="22"/>
          <w:szCs w:val="22"/>
          <w:lang w:val="sk-SK"/>
        </w:rPr>
        <w:t xml:space="preserve"> </w:t>
      </w:r>
      <w:r w:rsidR="00B613A3" w:rsidRPr="007811EF">
        <w:rPr>
          <w:rFonts w:cstheme="majorHAnsi"/>
          <w:sz w:val="22"/>
          <w:szCs w:val="22"/>
          <w:lang w:val="sk-SK"/>
        </w:rPr>
        <w:t>Banskoštiavnické cechy: dejiny remesiel (cechov) a obchodu v Banskej Štiavnici</w:t>
      </w:r>
      <w:bookmarkEnd w:id="85"/>
    </w:p>
    <w:p w14:paraId="0A50D515"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Anotácia: </w:t>
      </w:r>
    </w:p>
    <w:p w14:paraId="5A0B378E" w14:textId="77777777" w:rsidR="00B613A3" w:rsidRPr="007811EF" w:rsidRDefault="00B613A3"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Úloha bude zameraná na výskum, analýzu a zhodnotenie zbierkových fondov SBM (staršia história, novšia história, umelecká história a etnológia). Zbierkový fond - staršia história obsahuje najstaršie a cenné zbierkové predmety k dejinám banskoštiavnických cechov ako napr. cechové truhlice, nádoby,  pečatidlá, písomnosti – cechové artikuly, vandrovné knižky a ďalšie predmety ako napr. nástroje a </w:t>
      </w:r>
      <w:r w:rsidRPr="007811EF">
        <w:rPr>
          <w:rFonts w:asciiTheme="majorHAnsi" w:hAnsiTheme="majorHAnsi" w:cstheme="majorHAnsi"/>
          <w:lang w:val="sk-SK"/>
        </w:rPr>
        <w:lastRenderedPageBreak/>
        <w:t xml:space="preserve">produkty jednotlivých cechov. Úloha bude zameraná na výskum a zhodnotenie zbierkových predmetov SBM k danej tematike, k histórii jednotlivých cechov bude realizovaný výskum archívnych dokumentov a zbierkových predmetov v iných pamäťových inštitúciách, ktoré sa týkajú banskoštiavnických cechov.  Výstupom budú  viaceré čiastkové štúdie zamerané na históriu banskoštiavnických cechov.  </w:t>
      </w:r>
    </w:p>
    <w:p w14:paraId="7B5F33E0" w14:textId="77777777" w:rsidR="00B613A3" w:rsidRPr="007811EF" w:rsidRDefault="00B613A3"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V ďalšej etape úlohy budú zrealizované viaceré výstupy - bude vypracovaný scenár, zrealizovaná výstava s tematikou histórie banskoštiavnických cechov spolu s vydanou publikáciou. Jednotlivé akti</w:t>
      </w:r>
      <w:r w:rsidR="006B7AC5" w:rsidRPr="007811EF">
        <w:rPr>
          <w:rFonts w:asciiTheme="majorHAnsi" w:hAnsiTheme="majorHAnsi" w:cstheme="majorHAnsi"/>
          <w:lang w:val="sk-SK"/>
        </w:rPr>
        <w:t>v</w:t>
      </w:r>
      <w:r w:rsidRPr="007811EF">
        <w:rPr>
          <w:rFonts w:asciiTheme="majorHAnsi" w:hAnsiTheme="majorHAnsi" w:cstheme="majorHAnsi"/>
          <w:lang w:val="sk-SK"/>
        </w:rPr>
        <w:t xml:space="preserve">ity budú prezentovať zbierkové predmety </w:t>
      </w:r>
      <w:proofErr w:type="spellStart"/>
      <w:r w:rsidRPr="007811EF">
        <w:rPr>
          <w:rFonts w:asciiTheme="majorHAnsi" w:hAnsiTheme="majorHAnsi" w:cstheme="majorHAnsi"/>
          <w:lang w:val="sk-SK"/>
        </w:rPr>
        <w:t>viažúce</w:t>
      </w:r>
      <w:proofErr w:type="spellEnd"/>
      <w:r w:rsidRPr="007811EF">
        <w:rPr>
          <w:rFonts w:asciiTheme="majorHAnsi" w:hAnsiTheme="majorHAnsi" w:cstheme="majorHAnsi"/>
          <w:lang w:val="sk-SK"/>
        </w:rPr>
        <w:t xml:space="preserve"> sa k jednotlivým banskoštiavnickým cechom v zbierkových fondoch SBM – staršia história, umelecká história, novšia história a etnológia. Výsledky výskumu budú doplnené štúdiom archívnych prameňov a literatúry, výskumom v teréne a fondoch ďalších múzeí a galérií. </w:t>
      </w:r>
    </w:p>
    <w:p w14:paraId="0E560ACB"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Riešitelia: </w:t>
      </w:r>
      <w:proofErr w:type="spellStart"/>
      <w:r w:rsidRPr="007811EF">
        <w:rPr>
          <w:rFonts w:asciiTheme="majorHAnsi" w:eastAsia="Times New Roman" w:hAnsiTheme="majorHAnsi" w:cstheme="majorHAnsi"/>
          <w:lang w:val="sk-SK"/>
        </w:rPr>
        <w:t>Mgr.Adriana</w:t>
      </w:r>
      <w:proofErr w:type="spellEnd"/>
      <w:r w:rsidRPr="007811EF">
        <w:rPr>
          <w:rFonts w:asciiTheme="majorHAnsi" w:eastAsia="Times New Roman" w:hAnsiTheme="majorHAnsi" w:cstheme="majorHAnsi"/>
          <w:lang w:val="sk-SK"/>
        </w:rPr>
        <w:t xml:space="preserve"> Matejková, PhD., PhDr. Daniel Harvan, Mgr. Helena Galková</w:t>
      </w:r>
    </w:p>
    <w:p w14:paraId="15E8CF50"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Výskumné lokality: </w:t>
      </w:r>
      <w:r w:rsidRPr="007811EF">
        <w:rPr>
          <w:rFonts w:asciiTheme="majorHAnsi" w:eastAsia="Times New Roman" w:hAnsiTheme="majorHAnsi" w:cstheme="majorHAnsi"/>
          <w:lang w:val="sk-SK"/>
        </w:rPr>
        <w:t>mesto a okres Banská Štiavnica, lokalita zapísaná na zozname UNESCO</w:t>
      </w:r>
      <w:r w:rsidRPr="007811EF">
        <w:rPr>
          <w:rFonts w:asciiTheme="majorHAnsi" w:eastAsia="Times New Roman" w:hAnsiTheme="majorHAnsi" w:cstheme="majorHAnsi"/>
          <w:b/>
          <w:lang w:val="sk-SK"/>
        </w:rPr>
        <w:t xml:space="preserve">  </w:t>
      </w:r>
    </w:p>
    <w:p w14:paraId="1F65E111"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Teoretické východiská</w:t>
      </w:r>
      <w:r w:rsidRPr="007811EF">
        <w:rPr>
          <w:rFonts w:asciiTheme="majorHAnsi" w:eastAsia="Times New Roman" w:hAnsiTheme="majorHAnsi" w:cstheme="majorHAnsi"/>
          <w:lang w:val="sk-SK"/>
        </w:rPr>
        <w:t>: dokumentácia remeselnej a obchodnej činnosti v banskoštiavnickom regióne v období novoveku (16.-19. storočie), akvizície zbierok, výskum, analýza a zhodnotenie zbierkových predmetov viažucich sa k jednotlivým banskoštiavnickým cechom v zbierkových fondoch – staršia história, umelecká história, novšia história a etnológia, stredoeurópsky kontext</w:t>
      </w:r>
    </w:p>
    <w:p w14:paraId="22781B13"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Metodológia: </w:t>
      </w:r>
      <w:proofErr w:type="spellStart"/>
      <w:r w:rsidRPr="007811EF">
        <w:rPr>
          <w:rFonts w:asciiTheme="majorHAnsi" w:eastAsia="Times New Roman" w:hAnsiTheme="majorHAnsi" w:cstheme="majorHAnsi"/>
          <w:lang w:val="sk-SK"/>
        </w:rPr>
        <w:t>heuristika,pramenný</w:t>
      </w:r>
      <w:proofErr w:type="spellEnd"/>
      <w:r w:rsidRPr="007811EF">
        <w:rPr>
          <w:rFonts w:asciiTheme="majorHAnsi" w:eastAsia="Times New Roman" w:hAnsiTheme="majorHAnsi" w:cstheme="majorHAnsi"/>
          <w:lang w:val="sk-SK"/>
        </w:rPr>
        <w:t xml:space="preserve"> výskum(výskum múzejných zbierok, kultúrnych pamiatok, archívnych prameňov, odbornej literatúry a pod.), analýza a zhodnotenie prameňov, komparácia (porovnanie s inými banskými mestami, regiónmi na Slovensku a v stredoeurópskom regióne)</w:t>
      </w:r>
    </w:p>
    <w:p w14:paraId="74B36FD5"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Význam a potreba výskumu:</w:t>
      </w:r>
      <w:r w:rsidRPr="007811EF">
        <w:rPr>
          <w:rFonts w:asciiTheme="majorHAnsi" w:eastAsia="Times New Roman" w:hAnsiTheme="majorHAnsi" w:cstheme="majorHAnsi"/>
          <w:lang w:val="sk-SK"/>
        </w:rPr>
        <w:t xml:space="preserve"> dokumentácia zbierkových predmetov a akvizícia kultúrnych pamiatok,  propagácia zbierkových predmetov, sprístupnenie témy dejín remeselnej činnosti a obchodu širšej verejnosti</w:t>
      </w:r>
    </w:p>
    <w:p w14:paraId="22D6269B" w14:textId="77777777" w:rsidR="00B613A3" w:rsidRPr="007811EF" w:rsidRDefault="00B613A3" w:rsidP="00437B4A">
      <w:pPr>
        <w:spacing w:line="240" w:lineRule="auto"/>
        <w:jc w:val="both"/>
        <w:rPr>
          <w:rFonts w:asciiTheme="majorHAnsi" w:hAnsiTheme="majorHAnsi" w:cstheme="majorHAnsi"/>
          <w:i/>
          <w:highlight w:val="yellow"/>
          <w:lang w:val="sk-SK"/>
        </w:rPr>
      </w:pPr>
    </w:p>
    <w:p w14:paraId="0C93D543" w14:textId="77777777" w:rsidR="00B613A3" w:rsidRPr="007811EF" w:rsidRDefault="00B613A3" w:rsidP="00437B4A">
      <w:pPr>
        <w:spacing w:line="240" w:lineRule="auto"/>
        <w:jc w:val="both"/>
        <w:rPr>
          <w:rFonts w:asciiTheme="majorHAnsi" w:hAnsiTheme="majorHAnsi" w:cstheme="majorHAnsi"/>
          <w:lang w:val="sk-SK"/>
        </w:rPr>
      </w:pPr>
      <w:proofErr w:type="spellStart"/>
      <w:r w:rsidRPr="007811EF">
        <w:rPr>
          <w:rFonts w:asciiTheme="majorHAnsi" w:hAnsiTheme="majorHAnsi" w:cstheme="majorHAnsi"/>
          <w:lang w:val="sk-SK"/>
        </w:rPr>
        <w:t>Zooniverse</w:t>
      </w:r>
      <w:proofErr w:type="spellEnd"/>
      <w:r w:rsidRPr="007811EF">
        <w:rPr>
          <w:rFonts w:asciiTheme="majorHAnsi" w:hAnsiTheme="majorHAnsi" w:cstheme="majorHAnsi"/>
          <w:lang w:val="sk-SK"/>
        </w:rPr>
        <w:t xml:space="preserve"> projekt</w:t>
      </w:r>
    </w:p>
    <w:p w14:paraId="1E6933B9" w14:textId="77777777" w:rsidR="00B613A3" w:rsidRPr="007811EF" w:rsidRDefault="00B613A3"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Cechové listiny</w:t>
      </w:r>
    </w:p>
    <w:p w14:paraId="44F20584" w14:textId="77777777" w:rsidR="00B613A3" w:rsidRPr="007811EF" w:rsidRDefault="00B613A3"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Vandrovné knihy - rozšírenie osobných údajov o osobách, učni a majstri</w:t>
      </w:r>
    </w:p>
    <w:p w14:paraId="13CA7378" w14:textId="77777777" w:rsidR="00B613A3" w:rsidRPr="007811EF" w:rsidRDefault="00B613A3"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Odtlačky pečatidiel</w:t>
      </w:r>
    </w:p>
    <w:p w14:paraId="58BC8641" w14:textId="77777777" w:rsidR="00B613A3" w:rsidRPr="007811EF" w:rsidRDefault="00B613A3" w:rsidP="00437B4A">
      <w:pPr>
        <w:spacing w:line="240" w:lineRule="auto"/>
        <w:jc w:val="both"/>
        <w:rPr>
          <w:rFonts w:asciiTheme="majorHAnsi" w:hAnsiTheme="majorHAnsi" w:cstheme="majorHAnsi"/>
          <w:lang w:val="sk-SK"/>
        </w:rPr>
      </w:pPr>
      <w:proofErr w:type="spellStart"/>
      <w:r w:rsidRPr="007811EF">
        <w:rPr>
          <w:rFonts w:asciiTheme="majorHAnsi" w:hAnsiTheme="majorHAnsi" w:cstheme="majorHAnsi"/>
          <w:lang w:val="sk-SK"/>
        </w:rPr>
        <w:t>Cechálie</w:t>
      </w:r>
      <w:proofErr w:type="spellEnd"/>
      <w:r w:rsidRPr="007811EF">
        <w:rPr>
          <w:rFonts w:asciiTheme="majorHAnsi" w:hAnsiTheme="majorHAnsi" w:cstheme="majorHAnsi"/>
          <w:lang w:val="sk-SK"/>
        </w:rPr>
        <w:t xml:space="preserve"> </w:t>
      </w:r>
    </w:p>
    <w:p w14:paraId="53774647"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Výstupy: </w:t>
      </w:r>
      <w:r w:rsidRPr="007811EF">
        <w:rPr>
          <w:rFonts w:asciiTheme="majorHAnsi" w:eastAsia="Times New Roman" w:hAnsiTheme="majorHAnsi" w:cstheme="majorHAnsi"/>
          <w:i/>
          <w:lang w:val="sk-SK"/>
        </w:rPr>
        <w:t xml:space="preserve">databáza remeselníkov, obchodníkov, katalóg zbierkových predmetov - </w:t>
      </w:r>
      <w:proofErr w:type="spellStart"/>
      <w:r w:rsidRPr="007811EF">
        <w:rPr>
          <w:rFonts w:asciiTheme="majorHAnsi" w:eastAsia="Times New Roman" w:hAnsiTheme="majorHAnsi" w:cstheme="majorHAnsi"/>
          <w:i/>
          <w:lang w:val="sk-SK"/>
        </w:rPr>
        <w:t>cechálií</w:t>
      </w:r>
      <w:r w:rsidRPr="007811EF">
        <w:rPr>
          <w:rFonts w:asciiTheme="majorHAnsi" w:eastAsia="Times New Roman" w:hAnsiTheme="majorHAnsi" w:cstheme="majorHAnsi"/>
          <w:lang w:val="sk-SK"/>
        </w:rPr>
        <w:t>,</w:t>
      </w:r>
      <w:r w:rsidRPr="007811EF">
        <w:rPr>
          <w:rFonts w:asciiTheme="majorHAnsi" w:eastAsia="Times New Roman" w:hAnsiTheme="majorHAnsi" w:cstheme="majorHAnsi"/>
          <w:i/>
          <w:lang w:val="sk-SK"/>
        </w:rPr>
        <w:t>vedecké</w:t>
      </w:r>
      <w:proofErr w:type="spellEnd"/>
      <w:r w:rsidRPr="007811EF">
        <w:rPr>
          <w:rFonts w:asciiTheme="majorHAnsi" w:eastAsia="Times New Roman" w:hAnsiTheme="majorHAnsi" w:cstheme="majorHAnsi"/>
          <w:i/>
          <w:lang w:val="sk-SK"/>
        </w:rPr>
        <w:t xml:space="preserve"> a odborné výstupy</w:t>
      </w:r>
      <w:r w:rsidRPr="007811EF">
        <w:rPr>
          <w:rFonts w:asciiTheme="majorHAnsi" w:eastAsia="Times New Roman" w:hAnsiTheme="majorHAnsi" w:cstheme="majorHAnsi"/>
          <w:lang w:val="sk-SK"/>
        </w:rPr>
        <w:t xml:space="preserve"> – odborné a materiálové štúdie, pramenná publikácia </w:t>
      </w:r>
      <w:r w:rsidRPr="007811EF">
        <w:rPr>
          <w:rFonts w:asciiTheme="majorHAnsi" w:eastAsia="Times New Roman" w:hAnsiTheme="majorHAnsi" w:cstheme="majorHAnsi"/>
          <w:i/>
          <w:lang w:val="sk-SK"/>
        </w:rPr>
        <w:t xml:space="preserve">Ad </w:t>
      </w:r>
      <w:proofErr w:type="spellStart"/>
      <w:r w:rsidRPr="007811EF">
        <w:rPr>
          <w:rFonts w:asciiTheme="majorHAnsi" w:eastAsia="Times New Roman" w:hAnsiTheme="majorHAnsi" w:cstheme="majorHAnsi"/>
          <w:i/>
          <w:lang w:val="sk-SK"/>
        </w:rPr>
        <w:t>fontes</w:t>
      </w:r>
      <w:proofErr w:type="spellEnd"/>
      <w:r w:rsidRPr="007811EF">
        <w:rPr>
          <w:rFonts w:asciiTheme="majorHAnsi" w:eastAsia="Times New Roman" w:hAnsiTheme="majorHAnsi" w:cstheme="majorHAnsi"/>
          <w:i/>
          <w:lang w:val="sk-SK"/>
        </w:rPr>
        <w:t>: Banskoštiavnické cechy (15.-19. storočie)</w:t>
      </w:r>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 xml:space="preserve">vzdelávacie výstupy: </w:t>
      </w:r>
      <w:r w:rsidRPr="007811EF">
        <w:rPr>
          <w:rFonts w:asciiTheme="majorHAnsi" w:eastAsia="Times New Roman" w:hAnsiTheme="majorHAnsi" w:cstheme="majorHAnsi"/>
          <w:lang w:val="sk-SK"/>
        </w:rPr>
        <w:t xml:space="preserve"> výstava – </w:t>
      </w:r>
      <w:r w:rsidRPr="007811EF">
        <w:rPr>
          <w:rFonts w:asciiTheme="majorHAnsi" w:eastAsia="Times New Roman" w:hAnsiTheme="majorHAnsi" w:cstheme="majorHAnsi"/>
          <w:i/>
          <w:lang w:val="sk-SK"/>
        </w:rPr>
        <w:t xml:space="preserve">Banskoštiavnickí remeselníci a obchodníci </w:t>
      </w:r>
      <w:r w:rsidRPr="007811EF">
        <w:rPr>
          <w:rFonts w:asciiTheme="majorHAnsi" w:eastAsia="Times New Roman" w:hAnsiTheme="majorHAnsi" w:cstheme="majorHAnsi"/>
          <w:lang w:val="sk-SK"/>
        </w:rPr>
        <w:t xml:space="preserve">(priestor: Starý zámok alebo </w:t>
      </w:r>
      <w:proofErr w:type="spellStart"/>
      <w:r w:rsidRPr="007811EF">
        <w:rPr>
          <w:rFonts w:asciiTheme="majorHAnsi" w:eastAsia="Times New Roman" w:hAnsiTheme="majorHAnsi" w:cstheme="majorHAnsi"/>
          <w:lang w:val="sk-SK"/>
        </w:rPr>
        <w:t>Berggericht</w:t>
      </w:r>
      <w:proofErr w:type="spellEnd"/>
      <w:r w:rsidRPr="007811EF">
        <w:rPr>
          <w:rFonts w:asciiTheme="majorHAnsi" w:eastAsia="Times New Roman" w:hAnsiTheme="majorHAnsi" w:cstheme="majorHAnsi"/>
          <w:lang w:val="sk-SK"/>
        </w:rPr>
        <w:t xml:space="preserve">) a katalóg výstavy, </w:t>
      </w:r>
      <w:proofErr w:type="spellStart"/>
      <w:r w:rsidRPr="007811EF">
        <w:rPr>
          <w:rFonts w:asciiTheme="majorHAnsi" w:eastAsia="Times New Roman" w:hAnsiTheme="majorHAnsi" w:cstheme="majorHAnsi"/>
          <w:lang w:val="sk-SK"/>
        </w:rPr>
        <w:t>edukatívne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webináre</w:t>
      </w:r>
      <w:proofErr w:type="spellEnd"/>
      <w:r w:rsidRPr="007811EF">
        <w:rPr>
          <w:rFonts w:asciiTheme="majorHAnsi" w:eastAsia="Times New Roman" w:hAnsiTheme="majorHAnsi" w:cstheme="majorHAnsi"/>
          <w:lang w:val="sk-SK"/>
        </w:rPr>
        <w:t xml:space="preserve">, online prezentácie s kvízmi pre verejnosť, </w:t>
      </w:r>
      <w:r w:rsidRPr="007811EF">
        <w:rPr>
          <w:rFonts w:asciiTheme="majorHAnsi" w:eastAsia="Times New Roman" w:hAnsiTheme="majorHAnsi" w:cstheme="majorHAnsi"/>
          <w:i/>
          <w:lang w:val="sk-SK"/>
        </w:rPr>
        <w:t>popularizačné, marketingové výstupy pre e-</w:t>
      </w:r>
      <w:proofErr w:type="spellStart"/>
      <w:r w:rsidRPr="007811EF">
        <w:rPr>
          <w:rFonts w:asciiTheme="majorHAnsi" w:eastAsia="Times New Roman" w:hAnsiTheme="majorHAnsi" w:cstheme="majorHAnsi"/>
          <w:i/>
          <w:lang w:val="sk-SK"/>
        </w:rPr>
        <w:t>shop</w:t>
      </w:r>
      <w:proofErr w:type="spellEnd"/>
      <w:r w:rsidRPr="007811EF">
        <w:rPr>
          <w:rFonts w:asciiTheme="majorHAnsi" w:eastAsia="Times New Roman" w:hAnsiTheme="majorHAnsi" w:cstheme="majorHAnsi"/>
          <w:i/>
          <w:lang w:val="sk-SK"/>
        </w:rPr>
        <w:t>:</w:t>
      </w:r>
      <w:r w:rsidRPr="007811EF">
        <w:rPr>
          <w:rFonts w:asciiTheme="majorHAnsi" w:eastAsia="Times New Roman" w:hAnsiTheme="majorHAnsi" w:cstheme="majorHAnsi"/>
          <w:lang w:val="sk-SK"/>
        </w:rPr>
        <w:t xml:space="preserve"> kalendáre – stolové, nástenné, malé, pohľadnice, </w:t>
      </w:r>
      <w:proofErr w:type="spellStart"/>
      <w:r w:rsidRPr="007811EF">
        <w:rPr>
          <w:rFonts w:asciiTheme="majorHAnsi" w:eastAsia="Times New Roman" w:hAnsiTheme="majorHAnsi" w:cstheme="majorHAnsi"/>
          <w:lang w:val="sk-SK"/>
        </w:rPr>
        <w:t>tušky</w:t>
      </w:r>
      <w:proofErr w:type="spellEnd"/>
      <w:r w:rsidRPr="007811EF">
        <w:rPr>
          <w:rFonts w:asciiTheme="majorHAnsi" w:eastAsia="Times New Roman" w:hAnsiTheme="majorHAnsi" w:cstheme="majorHAnsi"/>
          <w:lang w:val="sk-SK"/>
        </w:rPr>
        <w:t>, perá, záložky do kníh, bloky s motívmi zbierkových predmetov</w:t>
      </w:r>
    </w:p>
    <w:p w14:paraId="21CFE364"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Časový harmonogram výskumu, výstupov:</w:t>
      </w:r>
    </w:p>
    <w:p w14:paraId="3F5345C0" w14:textId="77777777" w:rsidR="00B613A3" w:rsidRPr="007811EF" w:rsidRDefault="00B613A3" w:rsidP="00437B4A">
      <w:pPr>
        <w:pStyle w:val="Odsekzoznamu"/>
        <w:numPr>
          <w:ilvl w:val="0"/>
          <w:numId w:val="29"/>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b/>
        </w:rPr>
        <w:t>2022</w:t>
      </w:r>
      <w:r w:rsidR="006B7AC5" w:rsidRPr="007811EF">
        <w:rPr>
          <w:rFonts w:asciiTheme="majorHAnsi" w:eastAsia="Times New Roman" w:hAnsiTheme="majorHAnsi" w:cstheme="majorHAnsi"/>
          <w:b/>
        </w:rPr>
        <w:t>:</w:t>
      </w:r>
      <w:r w:rsidRPr="007811EF">
        <w:rPr>
          <w:rFonts w:asciiTheme="majorHAnsi" w:eastAsia="Times New Roman" w:hAnsiTheme="majorHAnsi" w:cstheme="majorHAnsi"/>
        </w:rPr>
        <w:t xml:space="preserve">  pasportizácia zbierkových predmetov, archívny výskum, výskum pamiatok, </w:t>
      </w:r>
    </w:p>
    <w:p w14:paraId="78A7A918" w14:textId="77777777" w:rsidR="00B613A3" w:rsidRPr="007811EF" w:rsidRDefault="00B613A3" w:rsidP="00437B4A">
      <w:pPr>
        <w:pStyle w:val="Odsekzoznamu"/>
        <w:numPr>
          <w:ilvl w:val="0"/>
          <w:numId w:val="29"/>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b/>
        </w:rPr>
        <w:t>2023:</w:t>
      </w:r>
      <w:r w:rsidRPr="007811EF">
        <w:rPr>
          <w:rFonts w:asciiTheme="majorHAnsi" w:eastAsia="Times New Roman" w:hAnsiTheme="majorHAnsi" w:cstheme="majorHAnsi"/>
        </w:rPr>
        <w:t xml:space="preserve">  digitalizácia, príprava štúdií, scenára výstavy, príprava žiadostí o granty na FPÚ cez IŽM </w:t>
      </w:r>
    </w:p>
    <w:p w14:paraId="530EEF76" w14:textId="77777777" w:rsidR="00B613A3" w:rsidRPr="007811EF" w:rsidRDefault="00B613A3" w:rsidP="00437B4A">
      <w:pPr>
        <w:pStyle w:val="Odsekzoznamu"/>
        <w:numPr>
          <w:ilvl w:val="0"/>
          <w:numId w:val="29"/>
        </w:numPr>
        <w:spacing w:after="0" w:line="240" w:lineRule="auto"/>
        <w:jc w:val="both"/>
        <w:rPr>
          <w:rFonts w:asciiTheme="majorHAnsi" w:eastAsia="Times New Roman" w:hAnsiTheme="majorHAnsi" w:cstheme="majorHAnsi"/>
        </w:rPr>
      </w:pPr>
      <w:r w:rsidRPr="007811EF">
        <w:rPr>
          <w:rFonts w:asciiTheme="majorHAnsi" w:eastAsia="Times New Roman" w:hAnsiTheme="majorHAnsi" w:cstheme="majorHAnsi"/>
          <w:b/>
        </w:rPr>
        <w:t>2024</w:t>
      </w:r>
      <w:r w:rsidRPr="007811EF">
        <w:rPr>
          <w:rFonts w:asciiTheme="majorHAnsi" w:eastAsia="Times New Roman" w:hAnsiTheme="majorHAnsi" w:cstheme="majorHAnsi"/>
        </w:rPr>
        <w:t xml:space="preserve">: príprava projektu - </w:t>
      </w:r>
      <w:r w:rsidRPr="007811EF">
        <w:rPr>
          <w:rFonts w:asciiTheme="majorHAnsi" w:eastAsia="Times New Roman" w:hAnsiTheme="majorHAnsi" w:cstheme="majorHAnsi"/>
          <w:i/>
        </w:rPr>
        <w:t>Banskoštiavnické cechy</w:t>
      </w:r>
      <w:r w:rsidRPr="007811EF">
        <w:rPr>
          <w:rFonts w:asciiTheme="majorHAnsi" w:eastAsia="Times New Roman" w:hAnsiTheme="majorHAnsi" w:cstheme="majorHAnsi"/>
        </w:rPr>
        <w:t xml:space="preserve">, publikácie, výstavy + katalógu, sprievodných </w:t>
      </w:r>
      <w:proofErr w:type="spellStart"/>
      <w:r w:rsidRPr="007811EF">
        <w:rPr>
          <w:rFonts w:asciiTheme="majorHAnsi" w:eastAsia="Times New Roman" w:hAnsiTheme="majorHAnsi" w:cstheme="majorHAnsi"/>
        </w:rPr>
        <w:t>edukatívnych</w:t>
      </w:r>
      <w:proofErr w:type="spellEnd"/>
      <w:r w:rsidRPr="007811EF">
        <w:rPr>
          <w:rFonts w:asciiTheme="majorHAnsi" w:eastAsia="Times New Roman" w:hAnsiTheme="majorHAnsi" w:cstheme="majorHAnsi"/>
        </w:rPr>
        <w:t xml:space="preserve"> a marketingových výstupov so zameraním na dejiny banskoštiavnických remeselníkov a obchodníkov</w:t>
      </w:r>
    </w:p>
    <w:p w14:paraId="7F055183"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Finančné zabezpečenie úlohy: </w:t>
      </w:r>
    </w:p>
    <w:p w14:paraId="0A151205" w14:textId="77777777" w:rsidR="00B613A3" w:rsidRPr="007811EF" w:rsidRDefault="00B613A3" w:rsidP="00437B4A">
      <w:pPr>
        <w:spacing w:line="240" w:lineRule="auto"/>
        <w:jc w:val="both"/>
        <w:rPr>
          <w:rFonts w:asciiTheme="majorHAnsi" w:hAnsiTheme="majorHAnsi" w:cstheme="majorHAnsi"/>
          <w:i/>
          <w:lang w:val="sk-SK"/>
        </w:rPr>
      </w:pPr>
      <w:r w:rsidRPr="007811EF">
        <w:rPr>
          <w:rFonts w:asciiTheme="majorHAnsi" w:eastAsia="Times New Roman" w:hAnsiTheme="majorHAnsi" w:cstheme="majorHAnsi"/>
          <w:lang w:val="sk-SK"/>
        </w:rPr>
        <w:t xml:space="preserve">Slovenské banské múzeum, Fond na podporu umenia, Mesto Banská Štiavnica, Banskobystrický samosprávny kraj, sponzori, projekty, dobrovoľnícke aktivity - </w:t>
      </w:r>
      <w:proofErr w:type="spellStart"/>
      <w:r w:rsidRPr="007811EF">
        <w:rPr>
          <w:rFonts w:asciiTheme="majorHAnsi" w:hAnsiTheme="majorHAnsi" w:cstheme="majorHAnsi"/>
          <w:lang w:val="sk-SK"/>
        </w:rPr>
        <w:t>Zooniverse</w:t>
      </w:r>
      <w:proofErr w:type="spellEnd"/>
      <w:r w:rsidRPr="007811EF">
        <w:rPr>
          <w:rFonts w:asciiTheme="majorHAnsi" w:hAnsiTheme="majorHAnsi" w:cstheme="majorHAnsi"/>
          <w:lang w:val="sk-SK"/>
        </w:rPr>
        <w:t xml:space="preserve"> projekt.</w:t>
      </w:r>
    </w:p>
    <w:p w14:paraId="6560EE01" w14:textId="77777777" w:rsidR="00B613A3" w:rsidRPr="007811EF" w:rsidRDefault="00B613A3" w:rsidP="00437B4A">
      <w:pPr>
        <w:pStyle w:val="Odsekzoznamu"/>
        <w:numPr>
          <w:ilvl w:val="0"/>
          <w:numId w:val="1"/>
        </w:numPr>
        <w:spacing w:after="0" w:line="240" w:lineRule="auto"/>
        <w:jc w:val="both"/>
        <w:rPr>
          <w:rFonts w:asciiTheme="majorHAnsi" w:hAnsiTheme="majorHAnsi" w:cstheme="majorHAnsi"/>
        </w:rPr>
      </w:pPr>
      <w:r w:rsidRPr="007811EF">
        <w:rPr>
          <w:rFonts w:asciiTheme="majorHAnsi" w:hAnsiTheme="majorHAnsi" w:cstheme="majorHAnsi"/>
        </w:rPr>
        <w:t xml:space="preserve">mzdové náklady - SBM, </w:t>
      </w:r>
    </w:p>
    <w:p w14:paraId="5297924D" w14:textId="77777777" w:rsidR="00B613A3" w:rsidRPr="007811EF" w:rsidRDefault="00B613A3" w:rsidP="00437B4A">
      <w:pPr>
        <w:pStyle w:val="Odsekzoznamu"/>
        <w:numPr>
          <w:ilvl w:val="0"/>
          <w:numId w:val="1"/>
        </w:numPr>
        <w:spacing w:after="0" w:line="240" w:lineRule="auto"/>
        <w:jc w:val="both"/>
        <w:rPr>
          <w:rFonts w:asciiTheme="majorHAnsi" w:hAnsiTheme="majorHAnsi" w:cstheme="majorHAnsi"/>
        </w:rPr>
      </w:pPr>
      <w:r w:rsidRPr="007811EF">
        <w:rPr>
          <w:rFonts w:asciiTheme="majorHAnsi" w:hAnsiTheme="majorHAnsi" w:cstheme="majorHAnsi"/>
        </w:rPr>
        <w:t xml:space="preserve">náklady na SC na Slovensku a v zahraničí + digitalizácia prameňov: 3500,00 € - SBM, sponzori, </w:t>
      </w:r>
    </w:p>
    <w:p w14:paraId="1BD46A11" w14:textId="77777777" w:rsidR="00B613A3" w:rsidRPr="007811EF" w:rsidRDefault="00B613A3" w:rsidP="00437B4A">
      <w:pPr>
        <w:pStyle w:val="Odsekzoznamu"/>
        <w:numPr>
          <w:ilvl w:val="0"/>
          <w:numId w:val="1"/>
        </w:numPr>
        <w:spacing w:after="0" w:line="240" w:lineRule="auto"/>
        <w:jc w:val="both"/>
        <w:rPr>
          <w:rFonts w:asciiTheme="majorHAnsi" w:hAnsiTheme="majorHAnsi" w:cstheme="majorHAnsi"/>
        </w:rPr>
      </w:pPr>
      <w:r w:rsidRPr="007811EF">
        <w:rPr>
          <w:rFonts w:asciiTheme="majorHAnsi" w:hAnsiTheme="majorHAnsi" w:cstheme="majorHAnsi"/>
        </w:rPr>
        <w:t>príprava publikácie, výstavy + katalógu výstavy, tlačoviny – SBM – mzdové náklady, projekty na VÚC, Mesto Banská Štiavnica, spolupráca s IŽM – projekt na Fond na podporu umenia (cca 15.000,00 €)</w:t>
      </w:r>
    </w:p>
    <w:p w14:paraId="3EF5DCB3"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Možnosti spolupráce: </w:t>
      </w:r>
      <w:r w:rsidRPr="007811EF">
        <w:rPr>
          <w:rFonts w:asciiTheme="majorHAnsi" w:eastAsia="Times New Roman" w:hAnsiTheme="majorHAnsi" w:cstheme="majorHAnsi"/>
          <w:lang w:val="sk-SK"/>
        </w:rPr>
        <w:t>Štátny archív Banská Bystrica – pobočka Banská Štiavnica, Slovenský národný archív -  Slovenský banský archív v Banskej Štiavnici, Maďarský národný archív v Budapešti, Rakúska národná knižnica, Rakúsky štátny archív vo Viedni</w:t>
      </w:r>
    </w:p>
    <w:p w14:paraId="7920A6A6"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lastRenderedPageBreak/>
        <w:t>Zbierkové predmety: Slovenské banské múzeum, Stredoslovenské múzeum v Banskej Bystrici, Národná banka Slovenska – Múzeum mincí a medailí v Kremnici, Slovenské národné múzeum – Historické múzeum v Bratislave, Maďarské národné múzeum v Budapešti, Centrálne banícke múzeum v </w:t>
      </w:r>
      <w:proofErr w:type="spellStart"/>
      <w:r w:rsidRPr="007811EF">
        <w:rPr>
          <w:rFonts w:asciiTheme="majorHAnsi" w:eastAsia="Times New Roman" w:hAnsiTheme="majorHAnsi" w:cstheme="majorHAnsi"/>
          <w:lang w:val="sk-SK"/>
        </w:rPr>
        <w:t>Šoproni</w:t>
      </w:r>
      <w:proofErr w:type="spellEnd"/>
      <w:r w:rsidRPr="007811EF">
        <w:rPr>
          <w:rFonts w:asciiTheme="majorHAnsi" w:eastAsia="Times New Roman" w:hAnsiTheme="majorHAnsi" w:cstheme="majorHAnsi"/>
          <w:lang w:val="sk-SK"/>
        </w:rPr>
        <w:t>, Národné múzeum, Národné technické múzeum  v Prahe, Umeleckohistorické a Prírodovedné múzeum, Technické múzeum vo Viedni, Rímsko-katolícky farský úrad v Banskej Štiavnici, Banskej Belej, Štefultove, Štiavnických Baniach a CZ ECAV v Banskej Štiavnici.</w:t>
      </w:r>
    </w:p>
    <w:p w14:paraId="74A63685"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Potrebné materiálové a technické vybavenie, potrebné na výskum: </w:t>
      </w:r>
      <w:r w:rsidRPr="007811EF">
        <w:rPr>
          <w:rFonts w:asciiTheme="majorHAnsi" w:eastAsia="Times New Roman" w:hAnsiTheme="majorHAnsi" w:cstheme="majorHAnsi"/>
          <w:lang w:val="sk-SK"/>
        </w:rPr>
        <w:t>fotoaparát, PC,  externý úložný disk, cestovné náhrady za služobné cesty.</w:t>
      </w:r>
    </w:p>
    <w:p w14:paraId="27869536"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Možnosti expanzie výskumu po 2024</w:t>
      </w:r>
    </w:p>
    <w:p w14:paraId="71170D0F"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Širší výskum dejín remesiel a obchodu v Banskej Štiavnici a okolí v 20. storočí, pasportizácia zbierkových predmetov z produkcie banskoštiavnických remeselníkov zachovaných v pamäťových a fondových inštitúciách na Slovensku a v zahraničí (Rakúsko, Maďarsko, Česko, Nemecko), výskum slovacík  </w:t>
      </w:r>
    </w:p>
    <w:p w14:paraId="1C5CED7D"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Výstupy: akvizície zbierok, doplnenie dokumentácie, odborné štúdie </w:t>
      </w:r>
    </w:p>
    <w:p w14:paraId="340FA3C3" w14:textId="77777777" w:rsidR="00B613A3" w:rsidRPr="007811EF" w:rsidRDefault="00B613A3"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 bibliografia a pramene:</w:t>
      </w:r>
    </w:p>
    <w:p w14:paraId="570A3107"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BESEDIČ, Martin. </w:t>
      </w:r>
      <w:r w:rsidRPr="007811EF">
        <w:rPr>
          <w:rFonts w:asciiTheme="majorHAnsi" w:eastAsia="Times New Roman" w:hAnsiTheme="majorHAnsi" w:cstheme="majorHAnsi"/>
          <w:i/>
          <w:lang w:val="sk-SK"/>
        </w:rPr>
        <w:t>Cechové pamiatky na Slovensku: kataló</w:t>
      </w:r>
      <w:r w:rsidRPr="007811EF">
        <w:rPr>
          <w:rFonts w:asciiTheme="majorHAnsi" w:eastAsia="Times New Roman" w:hAnsiTheme="majorHAnsi" w:cstheme="majorHAnsi"/>
          <w:lang w:val="sk-SK"/>
        </w:rPr>
        <w:t xml:space="preserve">g výstavy. Bratislava: Slovenské národné múzeum – Historické múzeum, 2016, 257 s. </w:t>
      </w:r>
    </w:p>
    <w:p w14:paraId="3D07B46E"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BOTÍK, Ján. </w:t>
      </w:r>
      <w:r w:rsidRPr="007811EF">
        <w:rPr>
          <w:rFonts w:asciiTheme="majorHAnsi" w:eastAsia="Times New Roman" w:hAnsiTheme="majorHAnsi" w:cstheme="majorHAnsi"/>
          <w:i/>
          <w:lang w:val="sk-SK"/>
        </w:rPr>
        <w:t>Hont:  tradície ľudovej kultúry</w:t>
      </w:r>
      <w:r w:rsidRPr="007811EF">
        <w:rPr>
          <w:rFonts w:asciiTheme="majorHAnsi" w:eastAsia="Times New Roman" w:hAnsiTheme="majorHAnsi" w:cstheme="majorHAnsi"/>
          <w:lang w:val="sk-SK"/>
        </w:rPr>
        <w:t>. Martin: Osveta, 1988.</w:t>
      </w:r>
    </w:p>
    <w:p w14:paraId="6BA1C676"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ČELKOVÁ, Mária. Kovospracujúce remeslá v Banskej Štiavnici do roku 1945. </w:t>
      </w:r>
      <w:proofErr w:type="spellStart"/>
      <w:r w:rsidRPr="007811EF">
        <w:rPr>
          <w:rFonts w:asciiTheme="majorHAnsi" w:eastAsia="Times New Roman" w:hAnsiTheme="majorHAnsi" w:cstheme="majorHAnsi"/>
          <w:lang w:val="sk-SK"/>
        </w:rPr>
        <w:t>In</w:t>
      </w:r>
      <w:r w:rsidRPr="007811EF">
        <w:rPr>
          <w:rFonts w:asciiTheme="majorHAnsi" w:eastAsia="Times New Roman" w:hAnsiTheme="majorHAnsi" w:cstheme="majorHAnsi"/>
          <w:i/>
          <w:lang w:val="sk-SK"/>
        </w:rPr>
        <w:t>Zborník</w:t>
      </w:r>
      <w:proofErr w:type="spellEnd"/>
      <w:r w:rsidRPr="007811EF">
        <w:rPr>
          <w:rFonts w:asciiTheme="majorHAnsi" w:eastAsia="Times New Roman" w:hAnsiTheme="majorHAnsi" w:cstheme="majorHAnsi"/>
          <w:i/>
          <w:lang w:val="sk-SK"/>
        </w:rPr>
        <w:t xml:space="preserve"> Slovenského banského múzea 13.</w:t>
      </w:r>
      <w:r w:rsidRPr="007811EF">
        <w:rPr>
          <w:rFonts w:asciiTheme="majorHAnsi" w:eastAsia="Times New Roman" w:hAnsiTheme="majorHAnsi" w:cstheme="majorHAnsi"/>
          <w:lang w:val="sk-SK"/>
        </w:rPr>
        <w:t xml:space="preserve"> Martin: Osveta, 1987, s. 237-272.</w:t>
      </w:r>
    </w:p>
    <w:p w14:paraId="3847894A"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ČELKOVÁ, Mária. Historické, mestské, banícke, cirkevné a spolkové zástavy v zbierkach SBM v Banskej Štiavnici. In </w:t>
      </w:r>
      <w:r w:rsidRPr="007811EF">
        <w:rPr>
          <w:rFonts w:asciiTheme="majorHAnsi" w:eastAsia="Times New Roman" w:hAnsiTheme="majorHAnsi" w:cstheme="majorHAnsi"/>
          <w:i/>
          <w:lang w:val="sk-SK"/>
        </w:rPr>
        <w:t xml:space="preserve">Zborník Slovenského banského múzea v Banskej Štiavnici XX. </w:t>
      </w:r>
      <w:r w:rsidRPr="007811EF">
        <w:rPr>
          <w:rFonts w:asciiTheme="majorHAnsi" w:eastAsia="Times New Roman" w:hAnsiTheme="majorHAnsi" w:cstheme="majorHAnsi"/>
          <w:lang w:val="sk-SK"/>
        </w:rPr>
        <w:t>Banská Štiavnica: Slovenské banské múzeum, 2004, s. 33-45.</w:t>
      </w:r>
    </w:p>
    <w:p w14:paraId="2B6AAF6E"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ČELKOVÁ, Mária. Príspevok k dejinám zlatníckeho remesla v Banskej Štiavnici. In </w:t>
      </w:r>
      <w:r w:rsidRPr="007811EF">
        <w:rPr>
          <w:rFonts w:asciiTheme="majorHAnsi" w:eastAsia="Times New Roman" w:hAnsiTheme="majorHAnsi" w:cstheme="majorHAnsi"/>
          <w:i/>
          <w:lang w:val="sk-SK"/>
        </w:rPr>
        <w:t xml:space="preserve">Zborník Slovenského banského múzea v Banskej Štiavnici XIX. </w:t>
      </w:r>
      <w:r w:rsidRPr="007811EF">
        <w:rPr>
          <w:rFonts w:asciiTheme="majorHAnsi" w:eastAsia="Times New Roman" w:hAnsiTheme="majorHAnsi" w:cstheme="majorHAnsi"/>
          <w:lang w:val="sk-SK"/>
        </w:rPr>
        <w:t>Banská Štiavnica: Slovenské banské múzeum, 2002, s. 105-115.</w:t>
      </w:r>
    </w:p>
    <w:p w14:paraId="36D8D6BE"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ČELKOVÁ, Mária – ČELKO, Mikuláš. Zlatnícke remeslo a výrobky zlatníkov v Banskej Štiavnici a okolí. In </w:t>
      </w:r>
      <w:proofErr w:type="spellStart"/>
      <w:r w:rsidRPr="007811EF">
        <w:rPr>
          <w:rFonts w:asciiTheme="majorHAnsi" w:eastAsia="Times New Roman" w:hAnsiTheme="majorHAnsi" w:cstheme="majorHAnsi"/>
          <w:i/>
          <w:lang w:val="sk-SK"/>
        </w:rPr>
        <w:t>Mineralia</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Slovaca</w:t>
      </w:r>
      <w:proofErr w:type="spellEnd"/>
      <w:r w:rsidRPr="007811EF">
        <w:rPr>
          <w:rFonts w:asciiTheme="majorHAnsi" w:eastAsia="Times New Roman" w:hAnsiTheme="majorHAnsi" w:cstheme="majorHAnsi"/>
          <w:lang w:val="sk-SK"/>
        </w:rPr>
        <w:t>, 1999, roč. 31, č. 3-4, s. 457-462.</w:t>
      </w:r>
    </w:p>
    <w:p w14:paraId="37B31150"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GINDL, Jozef. Ekonomická a spoločenská štruktúra Banskej Štiavnice v prevej štvrtine 16. storočia. In </w:t>
      </w:r>
      <w:r w:rsidRPr="007811EF">
        <w:rPr>
          <w:rFonts w:asciiTheme="majorHAnsi" w:eastAsia="Times New Roman" w:hAnsiTheme="majorHAnsi" w:cstheme="majorHAnsi"/>
          <w:i/>
          <w:lang w:val="sk-SK"/>
        </w:rPr>
        <w:t xml:space="preserve">Zborník Slovenského banského múzea v Banskej Štiavnici IX. </w:t>
      </w:r>
      <w:r w:rsidRPr="007811EF">
        <w:rPr>
          <w:rFonts w:asciiTheme="majorHAnsi" w:eastAsia="Times New Roman" w:hAnsiTheme="majorHAnsi" w:cstheme="majorHAnsi"/>
          <w:lang w:val="sk-SK"/>
        </w:rPr>
        <w:t>Banská Štiavnica: Slovenské banské múzeum, 1979, s. 51-60.</w:t>
      </w:r>
    </w:p>
    <w:p w14:paraId="6BABFF2E"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HOLOUBEK, Ivan.  </w:t>
      </w:r>
      <w:proofErr w:type="spellStart"/>
      <w:r w:rsidRPr="007811EF">
        <w:rPr>
          <w:rFonts w:asciiTheme="majorHAnsi" w:eastAsia="Times New Roman" w:hAnsiTheme="majorHAnsi" w:cstheme="majorHAnsi"/>
          <w:i/>
          <w:lang w:val="sk-SK"/>
        </w:rPr>
        <w:t>Cechovníctvo</w:t>
      </w:r>
      <w:proofErr w:type="spellEnd"/>
      <w:r w:rsidRPr="007811EF">
        <w:rPr>
          <w:rFonts w:asciiTheme="majorHAnsi" w:eastAsia="Times New Roman" w:hAnsiTheme="majorHAnsi" w:cstheme="majorHAnsi"/>
          <w:i/>
          <w:lang w:val="sk-SK"/>
        </w:rPr>
        <w:t xml:space="preserve"> na Slovensku</w:t>
      </w:r>
      <w:r w:rsidRPr="007811EF">
        <w:rPr>
          <w:rFonts w:asciiTheme="majorHAnsi" w:eastAsia="Times New Roman" w:hAnsiTheme="majorHAnsi" w:cstheme="majorHAnsi"/>
          <w:lang w:val="sk-SK"/>
        </w:rPr>
        <w:t>. Turčiansky Sv. Martin: Muzeálna slovenská spoločnosť, 1943.</w:t>
      </w:r>
    </w:p>
    <w:p w14:paraId="40696EBD"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LACKOVIČOVÁ, Mária. </w:t>
      </w:r>
      <w:r w:rsidRPr="007811EF">
        <w:rPr>
          <w:rFonts w:asciiTheme="majorHAnsi" w:eastAsia="Times New Roman" w:hAnsiTheme="majorHAnsi" w:cstheme="majorHAnsi"/>
          <w:i/>
          <w:lang w:val="sk-SK"/>
        </w:rPr>
        <w:t xml:space="preserve">Z dejín medovnikárskeho a </w:t>
      </w:r>
      <w:proofErr w:type="spellStart"/>
      <w:r w:rsidRPr="007811EF">
        <w:rPr>
          <w:rFonts w:asciiTheme="majorHAnsi" w:eastAsia="Times New Roman" w:hAnsiTheme="majorHAnsi" w:cstheme="majorHAnsi"/>
          <w:i/>
          <w:lang w:val="sk-SK"/>
        </w:rPr>
        <w:t>voskárskeho</w:t>
      </w:r>
      <w:proofErr w:type="spellEnd"/>
      <w:r w:rsidRPr="007811EF">
        <w:rPr>
          <w:rFonts w:asciiTheme="majorHAnsi" w:eastAsia="Times New Roman" w:hAnsiTheme="majorHAnsi" w:cstheme="majorHAnsi"/>
          <w:i/>
          <w:lang w:val="sk-SK"/>
        </w:rPr>
        <w:t xml:space="preserve"> remesla v Banskej Štiavnici</w:t>
      </w:r>
      <w:r w:rsidRPr="007811EF">
        <w:rPr>
          <w:rFonts w:asciiTheme="majorHAnsi" w:eastAsia="Times New Roman" w:hAnsiTheme="majorHAnsi" w:cstheme="majorHAnsi"/>
          <w:lang w:val="sk-SK"/>
        </w:rPr>
        <w:t>. Martin: Osveta, 1981.</w:t>
      </w:r>
    </w:p>
    <w:p w14:paraId="27CA1936"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LOVASOVÁ, Eva. Expozícia historických hodín v Zvonovej veži Starého zámku v Banskej Štiavnici. In </w:t>
      </w:r>
      <w:r w:rsidRPr="007811EF">
        <w:rPr>
          <w:rFonts w:asciiTheme="majorHAnsi" w:eastAsia="Times New Roman" w:hAnsiTheme="majorHAnsi" w:cstheme="majorHAnsi"/>
          <w:i/>
          <w:lang w:val="sk-SK"/>
        </w:rPr>
        <w:t>Zborník Slovenského banského múzea v Banskej Štiavnici XXIV.</w:t>
      </w:r>
      <w:r w:rsidRPr="007811EF">
        <w:rPr>
          <w:rFonts w:asciiTheme="majorHAnsi" w:eastAsia="Times New Roman" w:hAnsiTheme="majorHAnsi" w:cstheme="majorHAnsi"/>
          <w:lang w:val="sk-SK"/>
        </w:rPr>
        <w:t xml:space="preserve"> Banská Štiavnica : Slovenské banské múzeum, 2015, s. 81-98.</w:t>
      </w:r>
    </w:p>
    <w:p w14:paraId="0F35EA36"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LOVASOVÁ, Eva. </w:t>
      </w:r>
      <w:r w:rsidRPr="007811EF">
        <w:rPr>
          <w:rFonts w:asciiTheme="majorHAnsi" w:eastAsia="Times New Roman" w:hAnsiTheme="majorHAnsi" w:cstheme="majorHAnsi"/>
          <w:i/>
          <w:lang w:val="sk-SK"/>
        </w:rPr>
        <w:t>Štiavničky 1796-1959</w:t>
      </w:r>
      <w:r w:rsidRPr="007811EF">
        <w:rPr>
          <w:rFonts w:asciiTheme="majorHAnsi" w:eastAsia="Times New Roman" w:hAnsiTheme="majorHAnsi" w:cstheme="majorHAnsi"/>
          <w:lang w:val="sk-SK"/>
        </w:rPr>
        <w:t>. Banská Štiavnica: OZ Štiavnické vrchy, 2014.</w:t>
      </w:r>
    </w:p>
    <w:p w14:paraId="2266D8EF"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MAJERECH-MRZÚCH, Jozef. </w:t>
      </w:r>
      <w:r w:rsidRPr="007811EF">
        <w:rPr>
          <w:rFonts w:asciiTheme="majorHAnsi" w:eastAsia="Times New Roman" w:hAnsiTheme="majorHAnsi" w:cstheme="majorHAnsi"/>
          <w:i/>
          <w:lang w:val="sk-SK"/>
        </w:rPr>
        <w:t>Remeselnícke cechové organizácie na Slovensku</w:t>
      </w:r>
      <w:r w:rsidRPr="007811EF">
        <w:rPr>
          <w:rFonts w:asciiTheme="majorHAnsi" w:eastAsia="Times New Roman" w:hAnsiTheme="majorHAnsi" w:cstheme="majorHAnsi"/>
          <w:lang w:val="sk-SK"/>
        </w:rPr>
        <w:t xml:space="preserve">. Bratislava: </w:t>
      </w:r>
      <w:proofErr w:type="spellStart"/>
      <w:r w:rsidRPr="007811EF">
        <w:rPr>
          <w:rFonts w:asciiTheme="majorHAnsi" w:eastAsia="Times New Roman" w:hAnsiTheme="majorHAnsi" w:cstheme="majorHAnsi"/>
          <w:lang w:val="sk-SK"/>
        </w:rPr>
        <w:t>Academic</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Electronic</w:t>
      </w:r>
      <w:proofErr w:type="spellEnd"/>
      <w:r w:rsidRPr="007811EF">
        <w:rPr>
          <w:rFonts w:asciiTheme="majorHAnsi" w:eastAsia="Times New Roman" w:hAnsiTheme="majorHAnsi" w:cstheme="majorHAnsi"/>
          <w:lang w:val="sk-SK"/>
        </w:rPr>
        <w:t xml:space="preserve"> Press, 2000, 211 s.</w:t>
      </w:r>
    </w:p>
    <w:p w14:paraId="5E9D0EF5"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MARSINA, Richard. </w:t>
      </w:r>
      <w:r w:rsidRPr="007811EF">
        <w:rPr>
          <w:rFonts w:asciiTheme="majorHAnsi" w:eastAsia="Times New Roman" w:hAnsiTheme="majorHAnsi" w:cstheme="majorHAnsi"/>
          <w:i/>
          <w:lang w:val="sk-SK"/>
        </w:rPr>
        <w:t xml:space="preserve">Banské mestá na Slovensku: zborník </w:t>
      </w:r>
      <w:proofErr w:type="spellStart"/>
      <w:r w:rsidRPr="007811EF">
        <w:rPr>
          <w:rFonts w:asciiTheme="majorHAnsi" w:eastAsia="Times New Roman" w:hAnsiTheme="majorHAnsi" w:cstheme="majorHAnsi"/>
          <w:i/>
          <w:lang w:val="sk-SK"/>
        </w:rPr>
        <w:t>príspevko</w:t>
      </w:r>
      <w:proofErr w:type="spellEnd"/>
      <w:r w:rsidRPr="007811EF">
        <w:rPr>
          <w:rFonts w:asciiTheme="majorHAnsi" w:eastAsia="Times New Roman" w:hAnsiTheme="majorHAnsi" w:cstheme="majorHAnsi"/>
          <w:i/>
          <w:lang w:val="sk-SK"/>
        </w:rPr>
        <w:t xml:space="preserve"> zo sympózia o banských mestách na Slovensku. </w:t>
      </w:r>
      <w:r w:rsidRPr="007811EF">
        <w:rPr>
          <w:rFonts w:asciiTheme="majorHAnsi" w:eastAsia="Times New Roman" w:hAnsiTheme="majorHAnsi" w:cstheme="majorHAnsi"/>
          <w:lang w:val="sk-SK"/>
        </w:rPr>
        <w:t>Martin: Osveta, 1980.</w:t>
      </w:r>
    </w:p>
    <w:p w14:paraId="4A53A771"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MARSINA, Richard a i. </w:t>
      </w:r>
      <w:r w:rsidRPr="007811EF">
        <w:rPr>
          <w:rFonts w:asciiTheme="majorHAnsi" w:eastAsia="Times New Roman" w:hAnsiTheme="majorHAnsi" w:cstheme="majorHAnsi"/>
          <w:i/>
          <w:lang w:val="sk-SK"/>
        </w:rPr>
        <w:t>Vývoj správy miest na Slovensku</w:t>
      </w:r>
      <w:r w:rsidRPr="007811EF">
        <w:rPr>
          <w:rFonts w:asciiTheme="majorHAnsi" w:eastAsia="Times New Roman" w:hAnsiTheme="majorHAnsi" w:cstheme="majorHAnsi"/>
          <w:lang w:val="sk-SK"/>
        </w:rPr>
        <w:t>. Martin: Osveta, 1984.</w:t>
      </w:r>
    </w:p>
    <w:p w14:paraId="064B7D1C"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MILOV, M. J. </w:t>
      </w:r>
      <w:r w:rsidRPr="007811EF">
        <w:rPr>
          <w:rFonts w:asciiTheme="majorHAnsi" w:eastAsia="Times New Roman" w:hAnsiTheme="majorHAnsi" w:cstheme="majorHAnsi"/>
          <w:i/>
          <w:lang w:val="sk-SK"/>
        </w:rPr>
        <w:t>50 rokov od založenia Obuvníckeho družstva v Banskej Štiavnici</w:t>
      </w:r>
      <w:r w:rsidRPr="007811EF">
        <w:rPr>
          <w:rFonts w:asciiTheme="majorHAnsi" w:eastAsia="Times New Roman" w:hAnsiTheme="majorHAnsi" w:cstheme="majorHAnsi"/>
          <w:lang w:val="sk-SK"/>
        </w:rPr>
        <w:t xml:space="preserve">. Praha: </w:t>
      </w:r>
      <w:proofErr w:type="spellStart"/>
      <w:r w:rsidRPr="007811EF">
        <w:rPr>
          <w:rFonts w:asciiTheme="majorHAnsi" w:eastAsia="Times New Roman" w:hAnsiTheme="majorHAnsi" w:cstheme="majorHAnsi"/>
          <w:lang w:val="sk-SK"/>
        </w:rPr>
        <w:t>Svépomoc</w:t>
      </w:r>
      <w:proofErr w:type="spellEnd"/>
      <w:r w:rsidRPr="007811EF">
        <w:rPr>
          <w:rFonts w:asciiTheme="majorHAnsi" w:eastAsia="Times New Roman" w:hAnsiTheme="majorHAnsi" w:cstheme="majorHAnsi"/>
          <w:lang w:val="sk-SK"/>
        </w:rPr>
        <w:t>, 1972.</w:t>
      </w:r>
    </w:p>
    <w:p w14:paraId="190B5398"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NEMESKÜRTHYOVÁ Ľudmila. Pohľad na život v cechoch na Slovensku v 16. storočí. In </w:t>
      </w:r>
      <w:r w:rsidRPr="007811EF">
        <w:rPr>
          <w:rFonts w:asciiTheme="majorHAnsi" w:eastAsia="Times New Roman" w:hAnsiTheme="majorHAnsi" w:cstheme="majorHAnsi"/>
          <w:i/>
          <w:lang w:val="sk-SK"/>
        </w:rPr>
        <w:t>Zborník SNM, História</w:t>
      </w:r>
      <w:r w:rsidRPr="007811EF">
        <w:rPr>
          <w:rFonts w:asciiTheme="majorHAnsi" w:eastAsia="Times New Roman" w:hAnsiTheme="majorHAnsi" w:cstheme="majorHAnsi"/>
          <w:lang w:val="sk-SK"/>
        </w:rPr>
        <w:t>, 1991, roč. 31, s. 9-26.</w:t>
      </w:r>
    </w:p>
    <w:p w14:paraId="6292BF70"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NEMESKÜRTHYOVÁ Ľudmila. </w:t>
      </w:r>
      <w:r w:rsidRPr="007811EF">
        <w:rPr>
          <w:rFonts w:asciiTheme="majorHAnsi" w:eastAsia="Times New Roman" w:hAnsiTheme="majorHAnsi" w:cstheme="majorHAnsi"/>
          <w:i/>
          <w:lang w:val="sk-SK"/>
        </w:rPr>
        <w:t>Vývoj cechových štatútov na Slovensku v 15.-16. storočí: dizertačná práca.</w:t>
      </w:r>
      <w:r w:rsidRPr="007811EF">
        <w:rPr>
          <w:rFonts w:asciiTheme="majorHAnsi" w:eastAsia="Times New Roman" w:hAnsiTheme="majorHAnsi" w:cstheme="majorHAnsi"/>
          <w:lang w:val="sk-SK"/>
        </w:rPr>
        <w:t xml:space="preserve"> Bratislava: SAV, 1986, 172 s.</w:t>
      </w:r>
    </w:p>
    <w:p w14:paraId="32C727FF"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NEMESKÜRTHYOVÁ Ľudmila. Význam cechových truhlíc a ich úloha v dejinách cechu. In </w:t>
      </w:r>
      <w:r w:rsidRPr="007811EF">
        <w:rPr>
          <w:rFonts w:asciiTheme="majorHAnsi" w:eastAsia="Times New Roman" w:hAnsiTheme="majorHAnsi" w:cstheme="majorHAnsi"/>
          <w:i/>
          <w:lang w:val="sk-SK"/>
        </w:rPr>
        <w:t>Zborník SNM, História</w:t>
      </w:r>
      <w:r w:rsidRPr="007811EF">
        <w:rPr>
          <w:rFonts w:asciiTheme="majorHAnsi" w:eastAsia="Times New Roman" w:hAnsiTheme="majorHAnsi" w:cstheme="majorHAnsi"/>
          <w:lang w:val="sk-SK"/>
        </w:rPr>
        <w:t>, 1994, roč. 34, s. 5-19.</w:t>
      </w:r>
    </w:p>
    <w:p w14:paraId="1D56223A"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NOVÁK, Jozef – ŠVEC, Ján. </w:t>
      </w:r>
      <w:r w:rsidRPr="007811EF">
        <w:rPr>
          <w:rFonts w:asciiTheme="majorHAnsi" w:eastAsia="Times New Roman" w:hAnsiTheme="majorHAnsi" w:cstheme="majorHAnsi"/>
          <w:i/>
          <w:lang w:val="sk-SK"/>
        </w:rPr>
        <w:t>Cechové</w:t>
      </w:r>
      <w:r w:rsidRPr="007811EF">
        <w:rPr>
          <w:rFonts w:asciiTheme="majorHAnsi" w:eastAsia="Times New Roman" w:hAnsiTheme="majorHAnsi" w:cstheme="majorHAnsi"/>
          <w:lang w:val="sk-SK"/>
        </w:rPr>
        <w:t xml:space="preserve"> znaky. Bratislava: Mladé letá, 1975, 147 s.</w:t>
      </w:r>
    </w:p>
    <w:p w14:paraId="0C6BD494"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NOVOTNÝ, </w:t>
      </w:r>
      <w:proofErr w:type="spellStart"/>
      <w:r w:rsidRPr="007811EF">
        <w:rPr>
          <w:rFonts w:asciiTheme="majorHAnsi" w:eastAsia="Times New Roman" w:hAnsiTheme="majorHAnsi" w:cstheme="majorHAnsi"/>
          <w:lang w:val="sk-SK"/>
        </w:rPr>
        <w:t>Jan</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Řemesla</w:t>
      </w:r>
      <w:proofErr w:type="spellEnd"/>
      <w:r w:rsidRPr="007811EF">
        <w:rPr>
          <w:rFonts w:asciiTheme="majorHAnsi" w:eastAsia="Times New Roman" w:hAnsiTheme="majorHAnsi" w:cstheme="majorHAnsi"/>
          <w:lang w:val="sk-SK"/>
        </w:rPr>
        <w:t xml:space="preserve"> a </w:t>
      </w:r>
      <w:proofErr w:type="spellStart"/>
      <w:r w:rsidRPr="007811EF">
        <w:rPr>
          <w:rFonts w:asciiTheme="majorHAnsi" w:eastAsia="Times New Roman" w:hAnsiTheme="majorHAnsi" w:cstheme="majorHAnsi"/>
          <w:lang w:val="sk-SK"/>
        </w:rPr>
        <w:t>řemeselníci</w:t>
      </w:r>
      <w:proofErr w:type="spellEnd"/>
      <w:r w:rsidRPr="007811EF">
        <w:rPr>
          <w:rFonts w:asciiTheme="majorHAnsi" w:eastAsia="Times New Roman" w:hAnsiTheme="majorHAnsi" w:cstheme="majorHAnsi"/>
          <w:lang w:val="sk-SK"/>
        </w:rPr>
        <w:t xml:space="preserve"> v Honte v 1. polovici 19. storočia. In </w:t>
      </w:r>
      <w:r w:rsidRPr="007811EF">
        <w:rPr>
          <w:rFonts w:asciiTheme="majorHAnsi" w:eastAsia="Times New Roman" w:hAnsiTheme="majorHAnsi" w:cstheme="majorHAnsi"/>
          <w:i/>
          <w:lang w:val="sk-SK"/>
        </w:rPr>
        <w:t>Slovenský národopis</w:t>
      </w:r>
      <w:r w:rsidRPr="007811EF">
        <w:rPr>
          <w:rFonts w:asciiTheme="majorHAnsi" w:eastAsia="Times New Roman" w:hAnsiTheme="majorHAnsi" w:cstheme="majorHAnsi"/>
          <w:lang w:val="sk-SK"/>
        </w:rPr>
        <w:t>, 1977, roč. 25, s. 126-145.</w:t>
      </w:r>
    </w:p>
    <w:p w14:paraId="1FC6EC83"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lastRenderedPageBreak/>
        <w:t xml:space="preserve">NOVOTNÝ, </w:t>
      </w:r>
      <w:proofErr w:type="spellStart"/>
      <w:r w:rsidRPr="007811EF">
        <w:rPr>
          <w:rFonts w:asciiTheme="majorHAnsi" w:eastAsia="Times New Roman" w:hAnsiTheme="majorHAnsi" w:cstheme="majorHAnsi"/>
          <w:lang w:val="sk-SK"/>
        </w:rPr>
        <w:t>Jan</w:t>
      </w:r>
      <w:proofErr w:type="spellEnd"/>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Vývoj priemyselnej výroby na Slovensku v prvej polovici 19. storočia</w:t>
      </w:r>
      <w:r w:rsidRPr="007811EF">
        <w:rPr>
          <w:rFonts w:asciiTheme="majorHAnsi" w:eastAsia="Times New Roman" w:hAnsiTheme="majorHAnsi" w:cstheme="majorHAnsi"/>
          <w:lang w:val="sk-SK"/>
        </w:rPr>
        <w:t xml:space="preserve">. Bratislava: SAV, 1961. </w:t>
      </w:r>
    </w:p>
    <w:p w14:paraId="2D6C20A7"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SCHINDLER, </w:t>
      </w:r>
      <w:proofErr w:type="spellStart"/>
      <w:r w:rsidRPr="007811EF">
        <w:rPr>
          <w:rFonts w:asciiTheme="majorHAnsi" w:eastAsia="Times New Roman" w:hAnsiTheme="majorHAnsi" w:cstheme="majorHAnsi"/>
          <w:lang w:val="sk-SK"/>
        </w:rPr>
        <w:t>Gyula</w:t>
      </w:r>
      <w:proofErr w:type="spellEnd"/>
      <w:r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i/>
          <w:lang w:val="sk-SK"/>
        </w:rPr>
        <w:t xml:space="preserve">A </w:t>
      </w:r>
      <w:proofErr w:type="spellStart"/>
      <w:r w:rsidRPr="007811EF">
        <w:rPr>
          <w:rFonts w:asciiTheme="majorHAnsi" w:eastAsia="Times New Roman" w:hAnsiTheme="majorHAnsi" w:cstheme="majorHAnsi"/>
          <w:i/>
          <w:lang w:val="sk-SK"/>
        </w:rPr>
        <w:t>Selmeczbányai</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Céhek</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Élete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Selmeczbánya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Joerges</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Ágost</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Özvegye</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és</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Fia</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Nyomása</w:t>
      </w:r>
      <w:proofErr w:type="spellEnd"/>
      <w:r w:rsidRPr="007811EF">
        <w:rPr>
          <w:rFonts w:asciiTheme="majorHAnsi" w:eastAsia="Times New Roman" w:hAnsiTheme="majorHAnsi" w:cstheme="majorHAnsi"/>
          <w:lang w:val="sk-SK"/>
        </w:rPr>
        <w:t xml:space="preserve">, 1909. 208, 16 s. </w:t>
      </w:r>
    </w:p>
    <w:p w14:paraId="282D6FF3"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ŠPIEZ, Anton. </w:t>
      </w:r>
      <w:r w:rsidRPr="007811EF">
        <w:rPr>
          <w:rFonts w:asciiTheme="majorHAnsi" w:eastAsia="Times New Roman" w:hAnsiTheme="majorHAnsi" w:cstheme="majorHAnsi"/>
          <w:i/>
          <w:lang w:val="sk-SK"/>
        </w:rPr>
        <w:t>Manufaktúrne obdobie na Slovensku (1725-1825).</w:t>
      </w:r>
      <w:r w:rsidRPr="007811EF">
        <w:rPr>
          <w:rFonts w:asciiTheme="majorHAnsi" w:eastAsia="Times New Roman" w:hAnsiTheme="majorHAnsi" w:cstheme="majorHAnsi"/>
          <w:lang w:val="sk-SK"/>
        </w:rPr>
        <w:t xml:space="preserve"> Bratislava: SAV, 1961.</w:t>
      </w:r>
    </w:p>
    <w:p w14:paraId="722C897A"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ŠPIEZ, Anton. </w:t>
      </w:r>
      <w:r w:rsidRPr="007811EF">
        <w:rPr>
          <w:rFonts w:asciiTheme="majorHAnsi" w:eastAsia="Times New Roman" w:hAnsiTheme="majorHAnsi" w:cstheme="majorHAnsi"/>
          <w:i/>
          <w:lang w:val="sk-SK"/>
        </w:rPr>
        <w:t>Remeslá, cechy a na manufaktúry na Slovensku</w:t>
      </w:r>
      <w:r w:rsidRPr="007811EF">
        <w:rPr>
          <w:rFonts w:asciiTheme="majorHAnsi" w:eastAsia="Times New Roman" w:hAnsiTheme="majorHAnsi" w:cstheme="majorHAnsi"/>
          <w:lang w:val="sk-SK"/>
        </w:rPr>
        <w:t xml:space="preserve">. Bratislava: Osveta, 1983. 208 s. </w:t>
      </w:r>
    </w:p>
    <w:p w14:paraId="31A3031C"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ŠPIEZ, Anton. </w:t>
      </w:r>
      <w:r w:rsidRPr="007811EF">
        <w:rPr>
          <w:rFonts w:asciiTheme="majorHAnsi" w:eastAsia="Times New Roman" w:hAnsiTheme="majorHAnsi" w:cstheme="majorHAnsi"/>
          <w:i/>
          <w:lang w:val="sk-SK"/>
        </w:rPr>
        <w:t>Remeslo na Slovensku v období existencie cechov</w:t>
      </w:r>
      <w:r w:rsidRPr="007811EF">
        <w:rPr>
          <w:rFonts w:asciiTheme="majorHAnsi" w:eastAsia="Times New Roman" w:hAnsiTheme="majorHAnsi" w:cstheme="majorHAnsi"/>
          <w:lang w:val="sk-SK"/>
        </w:rPr>
        <w:t xml:space="preserve">.  Bratislava: SAV, 1972, 344 s. </w:t>
      </w:r>
    </w:p>
    <w:p w14:paraId="55BB1154"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ŠPIEZ, Anton. Stredoslovenské banské mestá na prelome 17. a 18. storočia. In</w:t>
      </w:r>
      <w:r w:rsidRPr="007811EF">
        <w:rPr>
          <w:rFonts w:asciiTheme="majorHAnsi" w:eastAsia="Times New Roman" w:hAnsiTheme="majorHAnsi" w:cstheme="majorHAnsi"/>
          <w:i/>
          <w:lang w:val="sk-SK"/>
        </w:rPr>
        <w:t xml:space="preserve"> Zborník Slovenského banského múzea v Banskej Štiavnici  VIII. </w:t>
      </w:r>
      <w:r w:rsidRPr="007811EF">
        <w:rPr>
          <w:rFonts w:asciiTheme="majorHAnsi" w:eastAsia="Times New Roman" w:hAnsiTheme="majorHAnsi" w:cstheme="majorHAnsi"/>
          <w:lang w:val="sk-SK"/>
        </w:rPr>
        <w:t>Banská Štiavnica: Slovenské banské múzeum, 1977, s. 199-204.</w:t>
      </w:r>
    </w:p>
    <w:p w14:paraId="04949A49"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TAKÁČ, Tibor. K problematike </w:t>
      </w:r>
      <w:proofErr w:type="spellStart"/>
      <w:r w:rsidRPr="007811EF">
        <w:rPr>
          <w:rFonts w:asciiTheme="majorHAnsi" w:eastAsia="Times New Roman" w:hAnsiTheme="majorHAnsi" w:cstheme="majorHAnsi"/>
          <w:lang w:val="sk-SK"/>
        </w:rPr>
        <w:t>fajkárstva</w:t>
      </w:r>
      <w:proofErr w:type="spellEnd"/>
      <w:r w:rsidRPr="007811EF">
        <w:rPr>
          <w:rFonts w:asciiTheme="majorHAnsi" w:eastAsia="Times New Roman" w:hAnsiTheme="majorHAnsi" w:cstheme="majorHAnsi"/>
          <w:lang w:val="sk-SK"/>
        </w:rPr>
        <w:t xml:space="preserve"> v Banskej Štiavnici. </w:t>
      </w:r>
      <w:r w:rsidRPr="007811EF">
        <w:rPr>
          <w:rFonts w:asciiTheme="majorHAnsi" w:eastAsia="Times New Roman" w:hAnsiTheme="majorHAnsi" w:cstheme="majorHAnsi"/>
          <w:i/>
          <w:lang w:val="sk-SK"/>
        </w:rPr>
        <w:t xml:space="preserve">Zborník Slovenského banského múzea v Banskej Štiavnici IX. </w:t>
      </w:r>
      <w:r w:rsidRPr="007811EF">
        <w:rPr>
          <w:rFonts w:asciiTheme="majorHAnsi" w:eastAsia="Times New Roman" w:hAnsiTheme="majorHAnsi" w:cstheme="majorHAnsi"/>
          <w:lang w:val="sk-SK"/>
        </w:rPr>
        <w:t>Banská Štiavnica: Slovenské banské múzeum, 1979, s. 245-278.</w:t>
      </w:r>
    </w:p>
    <w:p w14:paraId="53EFA308"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TORANOÁ, Eva. </w:t>
      </w:r>
      <w:r w:rsidRPr="007811EF">
        <w:rPr>
          <w:rFonts w:asciiTheme="majorHAnsi" w:eastAsia="Times New Roman" w:hAnsiTheme="majorHAnsi" w:cstheme="majorHAnsi"/>
          <w:i/>
          <w:lang w:val="sk-SK"/>
        </w:rPr>
        <w:t>Zlatníctvo na Slovensku</w:t>
      </w:r>
      <w:r w:rsidRPr="007811EF">
        <w:rPr>
          <w:rFonts w:asciiTheme="majorHAnsi" w:eastAsia="Times New Roman" w:hAnsiTheme="majorHAnsi" w:cstheme="majorHAnsi"/>
          <w:lang w:val="sk-SK"/>
        </w:rPr>
        <w:t xml:space="preserve">. Bratislava: Tatran, 1983,  232 s. </w:t>
      </w:r>
    </w:p>
    <w:p w14:paraId="2B4E52CF"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VOZÁR, Jozef. Tri inštrukcie pre </w:t>
      </w:r>
      <w:proofErr w:type="spellStart"/>
      <w:r w:rsidRPr="007811EF">
        <w:rPr>
          <w:rFonts w:asciiTheme="majorHAnsi" w:eastAsia="Times New Roman" w:hAnsiTheme="majorHAnsi" w:cstheme="majorHAnsi"/>
          <w:lang w:val="sk-SK"/>
        </w:rPr>
        <w:t>kramárskych</w:t>
      </w:r>
      <w:proofErr w:type="spellEnd"/>
      <w:r w:rsidRPr="007811EF">
        <w:rPr>
          <w:rFonts w:asciiTheme="majorHAnsi" w:eastAsia="Times New Roman" w:hAnsiTheme="majorHAnsi" w:cstheme="majorHAnsi"/>
          <w:lang w:val="sk-SK"/>
        </w:rPr>
        <w:t xml:space="preserve"> richtárov. In </w:t>
      </w:r>
      <w:r w:rsidRPr="007811EF">
        <w:rPr>
          <w:rFonts w:asciiTheme="majorHAnsi" w:eastAsia="Times New Roman" w:hAnsiTheme="majorHAnsi" w:cstheme="majorHAnsi"/>
          <w:i/>
          <w:lang w:val="sk-SK"/>
        </w:rPr>
        <w:t xml:space="preserve">Zborník Slovenského banského múzea v Banskej Štiavnici VI. </w:t>
      </w:r>
      <w:r w:rsidRPr="007811EF">
        <w:rPr>
          <w:rFonts w:asciiTheme="majorHAnsi" w:eastAsia="Times New Roman" w:hAnsiTheme="majorHAnsi" w:cstheme="majorHAnsi"/>
          <w:lang w:val="sk-SK"/>
        </w:rPr>
        <w:t>Banská Štiavnica: Slovenské banské múzeum, 1970, s. 161-167.</w:t>
      </w:r>
    </w:p>
    <w:p w14:paraId="76CB8E10"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VYROZIL, Johann. </w:t>
      </w:r>
      <w:proofErr w:type="spellStart"/>
      <w:r w:rsidRPr="007811EF">
        <w:rPr>
          <w:rFonts w:asciiTheme="majorHAnsi" w:eastAsia="Times New Roman" w:hAnsiTheme="majorHAnsi" w:cstheme="majorHAnsi"/>
          <w:i/>
          <w:lang w:val="sk-SK"/>
        </w:rPr>
        <w:t>Merkwürdigste</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Begebenheiten</w:t>
      </w:r>
      <w:proofErr w:type="spellEnd"/>
      <w:r w:rsidRPr="007811EF">
        <w:rPr>
          <w:rFonts w:asciiTheme="majorHAnsi" w:eastAsia="Times New Roman" w:hAnsiTheme="majorHAnsi" w:cstheme="majorHAnsi"/>
          <w:i/>
          <w:lang w:val="sk-SK"/>
        </w:rPr>
        <w:t xml:space="preserve"> der K. K. F. </w:t>
      </w:r>
      <w:proofErr w:type="spellStart"/>
      <w:r w:rsidRPr="007811EF">
        <w:rPr>
          <w:rFonts w:asciiTheme="majorHAnsi" w:eastAsia="Times New Roman" w:hAnsiTheme="majorHAnsi" w:cstheme="majorHAnsi"/>
          <w:i/>
          <w:lang w:val="sk-SK"/>
        </w:rPr>
        <w:t>mit</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Diln</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vereinigten</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Bergstadt</w:t>
      </w:r>
      <w:proofErr w:type="spellEnd"/>
      <w:r w:rsidRPr="007811EF">
        <w:rPr>
          <w:rFonts w:asciiTheme="majorHAnsi" w:eastAsia="Times New Roman" w:hAnsiTheme="majorHAnsi" w:cstheme="majorHAnsi"/>
          <w:i/>
          <w:lang w:val="sk-SK"/>
        </w:rPr>
        <w:t xml:space="preserve"> </w:t>
      </w:r>
      <w:proofErr w:type="spellStart"/>
      <w:r w:rsidRPr="007811EF">
        <w:rPr>
          <w:rFonts w:asciiTheme="majorHAnsi" w:eastAsia="Times New Roman" w:hAnsiTheme="majorHAnsi" w:cstheme="majorHAnsi"/>
          <w:i/>
          <w:lang w:val="sk-SK"/>
        </w:rPr>
        <w:t>Schemnitz</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Schemnitz</w:t>
      </w:r>
      <w:proofErr w:type="spellEnd"/>
      <w:r w:rsidRPr="007811EF">
        <w:rPr>
          <w:rFonts w:asciiTheme="majorHAnsi" w:eastAsia="Times New Roman" w:hAnsiTheme="majorHAnsi" w:cstheme="majorHAnsi"/>
          <w:lang w:val="sk-SK"/>
        </w:rPr>
        <w:t xml:space="preserve">: </w:t>
      </w:r>
      <w:proofErr w:type="spellStart"/>
      <w:r w:rsidRPr="007811EF">
        <w:rPr>
          <w:rFonts w:asciiTheme="majorHAnsi" w:eastAsia="Times New Roman" w:hAnsiTheme="majorHAnsi" w:cstheme="majorHAnsi"/>
          <w:lang w:val="sk-SK"/>
        </w:rPr>
        <w:t>b.v</w:t>
      </w:r>
      <w:proofErr w:type="spellEnd"/>
      <w:r w:rsidRPr="007811EF">
        <w:rPr>
          <w:rFonts w:asciiTheme="majorHAnsi" w:eastAsia="Times New Roman" w:hAnsiTheme="majorHAnsi" w:cstheme="majorHAnsi"/>
          <w:lang w:val="sk-SK"/>
        </w:rPr>
        <w:t>., 1822. Rukopis.</w:t>
      </w:r>
    </w:p>
    <w:p w14:paraId="7A15E4DC"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Pramene: </w:t>
      </w:r>
    </w:p>
    <w:p w14:paraId="34F9BF3D" w14:textId="77777777" w:rsidR="00B613A3"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Archívne fondy:</w:t>
      </w:r>
      <w:r w:rsidRPr="007811EF">
        <w:rPr>
          <w:rFonts w:asciiTheme="majorHAnsi" w:eastAsia="Times New Roman" w:hAnsiTheme="majorHAnsi" w:cstheme="majorHAnsi"/>
          <w:lang w:val="sk-SK"/>
        </w:rPr>
        <w:t xml:space="preserve"> Mestský magistrát Banská Štiavnica. Štátny archív Banská Bystrica – pobočka Banská Štiavnica, rôzne fondy – Slovenský banský archív, Maďarský národný archív v Budapešti, Rakúska národná knižnica, Rakúsky štátny archív vo Viedni</w:t>
      </w:r>
    </w:p>
    <w:p w14:paraId="6C2A4F9D" w14:textId="77777777" w:rsidR="007F4927" w:rsidRPr="007811EF" w:rsidRDefault="00B613A3"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Zbierkové predmety: Slovenské banské múzeum, Stredoslovenské múzeum v Banskej Bystrici, Národná banka Slovenska – Múzeum mincí a medailí v Kremnici, Slovenské národné múzeum – Historické múzeum v Bratislave, Maďarské národné múzeum v Budapešti, Centrálne banícke múzeum v </w:t>
      </w:r>
      <w:proofErr w:type="spellStart"/>
      <w:r w:rsidRPr="007811EF">
        <w:rPr>
          <w:rFonts w:asciiTheme="majorHAnsi" w:eastAsia="Times New Roman" w:hAnsiTheme="majorHAnsi" w:cstheme="majorHAnsi"/>
          <w:lang w:val="sk-SK"/>
        </w:rPr>
        <w:t>Šoproni</w:t>
      </w:r>
      <w:proofErr w:type="spellEnd"/>
      <w:r w:rsidRPr="007811EF">
        <w:rPr>
          <w:rFonts w:asciiTheme="majorHAnsi" w:eastAsia="Times New Roman" w:hAnsiTheme="majorHAnsi" w:cstheme="majorHAnsi"/>
          <w:lang w:val="sk-SK"/>
        </w:rPr>
        <w:t>, Národné múzeum, Národné technické múzeum  v Prahe, Umeleckohistorické a Prírodovedné múzeum, Technické múzeum vo Viedni, Rímsko-katolícky farský úrad v Banskej Štiavnici, Banskej Belej, Štefultove, Štiavnických Baniach a CZ ECAV v Banskej Štiavnici</w:t>
      </w:r>
      <w:r w:rsidR="006B7AC5" w:rsidRPr="007811EF">
        <w:rPr>
          <w:rFonts w:asciiTheme="majorHAnsi" w:eastAsia="Times New Roman" w:hAnsiTheme="majorHAnsi" w:cstheme="majorHAnsi"/>
          <w:lang w:val="sk-SK"/>
        </w:rPr>
        <w:t>.</w:t>
      </w:r>
    </w:p>
    <w:p w14:paraId="2E3D2CAD" w14:textId="77777777" w:rsidR="007F4927" w:rsidRPr="007811EF" w:rsidRDefault="007F4927"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w:t>
      </w:r>
    </w:p>
    <w:p w14:paraId="7BE7BF63" w14:textId="77777777" w:rsidR="007F4927" w:rsidRPr="007811EF" w:rsidRDefault="007F4927" w:rsidP="00437B4A">
      <w:pPr>
        <w:spacing w:line="240" w:lineRule="auto"/>
        <w:jc w:val="both"/>
        <w:rPr>
          <w:rFonts w:asciiTheme="majorHAnsi" w:hAnsiTheme="majorHAnsi" w:cstheme="majorHAnsi"/>
          <w:lang w:val="sk-SK"/>
        </w:rPr>
      </w:pPr>
    </w:p>
    <w:p w14:paraId="04A6314E" w14:textId="77777777" w:rsidR="003F12BC" w:rsidRPr="007811EF" w:rsidRDefault="003F12BC" w:rsidP="00437B4A">
      <w:pPr>
        <w:pStyle w:val="Nadpis3"/>
        <w:jc w:val="both"/>
        <w:rPr>
          <w:lang w:val="sk-SK"/>
        </w:rPr>
      </w:pPr>
      <w:bookmarkStart w:id="86" w:name="_Toc72495300"/>
      <w:r w:rsidRPr="007811EF">
        <w:rPr>
          <w:lang w:val="sk-SK"/>
        </w:rPr>
        <w:t>Názov: Útlm baníctva v Banskej Štiavnici (90. roky 20. storočia)</w:t>
      </w:r>
      <w:bookmarkEnd w:id="86"/>
    </w:p>
    <w:p w14:paraId="76BE2605" w14:textId="77777777" w:rsidR="003F12BC" w:rsidRPr="007811EF" w:rsidRDefault="003F12BC"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eastAsia="Times New Roman" w:hAnsiTheme="majorHAnsi" w:cstheme="majorHAnsi"/>
          <w:lang w:val="sk-SK"/>
        </w:rPr>
        <w:t>Útlm baníctva v BŠ je zatiaľ historiograficky nespracovanou témou.</w:t>
      </w:r>
      <w:r w:rsidRPr="007811EF">
        <w:rPr>
          <w:rFonts w:asciiTheme="majorHAnsi" w:hAnsiTheme="majorHAnsi" w:cstheme="majorHAnsi"/>
          <w:lang w:val="sk-SK"/>
        </w:rPr>
        <w:t xml:space="preserve"> </w:t>
      </w:r>
      <w:r w:rsidRPr="007811EF">
        <w:rPr>
          <w:rFonts w:asciiTheme="majorHAnsi" w:eastAsia="Times New Roman" w:hAnsiTheme="majorHAnsi" w:cstheme="majorHAnsi"/>
          <w:lang w:val="sk-SK"/>
        </w:rPr>
        <w:t>Publikácie, ktoré sa zmieňujú o tomto historickom medzníku, spracovávajú tému viac-menej okrajovo, napríklad pomenovaním jednotlivých udalostí na časovej osi. Avšak medzi bývalými baníkmi koluje množstvo urbánnych legiend, ktoré prinášajú rôzne pohľady na dôvody a priebeh posledného útlmu baníctva v Banskej Štiavnici. Zozbieraním týchto legiend, spomienkových rozprávaní – možno aj kontroverzn</w:t>
      </w:r>
      <w:r w:rsidR="00FB5193" w:rsidRPr="007811EF">
        <w:rPr>
          <w:rFonts w:asciiTheme="majorHAnsi" w:eastAsia="Times New Roman" w:hAnsiTheme="majorHAnsi" w:cstheme="majorHAnsi"/>
          <w:lang w:val="sk-SK"/>
        </w:rPr>
        <w:t>ý</w:t>
      </w:r>
      <w:r w:rsidRPr="007811EF">
        <w:rPr>
          <w:rFonts w:asciiTheme="majorHAnsi" w:eastAsia="Times New Roman" w:hAnsiTheme="majorHAnsi" w:cstheme="majorHAnsi"/>
          <w:lang w:val="sk-SK"/>
        </w:rPr>
        <w:t>ch, sa pokúsime zmapovať subjektívne názory bývalých zamestnancov, ktorí však do administratívneho procesu útlmu banského závodu neboli zapojení. Na základe výskumu archívnych dokumentov a rozhovorov s bývalým managementom Rudných baní závod Banská Štiavnica a s majiteľmi nástupníckych firiem sa pokúsime vytvoriť reálny obraz priebehu útlmu baníctva začiatkom 90. rokov 20. storočia v Banskej Štiavnici. Archívny v</w:t>
      </w:r>
      <w:r w:rsidR="00FB5193" w:rsidRPr="007811EF">
        <w:rPr>
          <w:rFonts w:asciiTheme="majorHAnsi" w:eastAsia="Times New Roman" w:hAnsiTheme="majorHAnsi" w:cstheme="majorHAnsi"/>
          <w:lang w:val="sk-SK"/>
        </w:rPr>
        <w:t xml:space="preserve">ýskum sa bude realizovať </w:t>
      </w:r>
      <w:r w:rsidRPr="007811EF">
        <w:rPr>
          <w:rFonts w:asciiTheme="majorHAnsi" w:eastAsia="Times New Roman" w:hAnsiTheme="majorHAnsi" w:cstheme="majorHAnsi"/>
          <w:lang w:val="sk-SK"/>
        </w:rPr>
        <w:t>v Štátnom banskom archíve Banská Štiavnica, v Štátnom archíve Banská Bystrica – pracovisko Archív Banská Štiavnica a v archíve Rudných baní, š. p. Náš výskumný projekt má za cieľ  zanalyzovať tieto materiály a</w:t>
      </w:r>
      <w:r w:rsidR="00FB5193" w:rsidRPr="007811EF">
        <w:rPr>
          <w:rFonts w:asciiTheme="majorHAnsi" w:eastAsia="Times New Roman" w:hAnsiTheme="majorHAnsi" w:cstheme="majorHAnsi"/>
          <w:lang w:val="sk-SK"/>
        </w:rPr>
        <w:t xml:space="preserve"> kriticky ich </w:t>
      </w:r>
      <w:r w:rsidRPr="007811EF">
        <w:rPr>
          <w:rFonts w:asciiTheme="majorHAnsi" w:eastAsia="Times New Roman" w:hAnsiTheme="majorHAnsi" w:cstheme="majorHAnsi"/>
          <w:lang w:val="sk-SK"/>
        </w:rPr>
        <w:t>vyhodnotiť. Porovnaním hovorených interpretácií a</w:t>
      </w:r>
      <w:r w:rsidR="00FB5193" w:rsidRPr="007811EF">
        <w:rPr>
          <w:rFonts w:asciiTheme="majorHAnsi" w:eastAsia="Times New Roman" w:hAnsiTheme="majorHAnsi" w:cstheme="majorHAnsi"/>
          <w:lang w:val="sk-SK"/>
        </w:rPr>
        <w:t> archívnych dokumentov ukážeme</w:t>
      </w:r>
      <w:r w:rsidRPr="007811EF">
        <w:rPr>
          <w:rFonts w:asciiTheme="majorHAnsi" w:eastAsia="Times New Roman" w:hAnsiTheme="majorHAnsi" w:cstheme="majorHAnsi"/>
          <w:lang w:val="sk-SK"/>
        </w:rPr>
        <w:t xml:space="preserve"> ako neinformované ústne podania skresľujú historické fakty. </w:t>
      </w:r>
    </w:p>
    <w:p w14:paraId="77C57FDB" w14:textId="77777777" w:rsidR="003F12BC" w:rsidRPr="007811EF" w:rsidRDefault="003F12BC"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Riešitelia: </w:t>
      </w:r>
      <w:r w:rsidR="00B47302" w:rsidRPr="007811EF">
        <w:rPr>
          <w:rFonts w:asciiTheme="majorHAnsi" w:eastAsia="Times New Roman" w:hAnsiTheme="majorHAnsi" w:cstheme="majorHAnsi"/>
          <w:lang w:val="sk-SK"/>
        </w:rPr>
        <w:t>Ing. Lubomír Lužina,</w:t>
      </w:r>
      <w:r w:rsidR="00B47302" w:rsidRPr="007811EF">
        <w:rPr>
          <w:rFonts w:asciiTheme="majorHAnsi" w:eastAsia="Times New Roman" w:hAnsiTheme="majorHAnsi" w:cstheme="majorHAnsi"/>
          <w:b/>
          <w:lang w:val="sk-SK"/>
        </w:rPr>
        <w:t xml:space="preserve"> </w:t>
      </w:r>
      <w:r w:rsidRPr="007811EF">
        <w:rPr>
          <w:rFonts w:asciiTheme="majorHAnsi" w:eastAsia="Times New Roman" w:hAnsiTheme="majorHAnsi" w:cstheme="majorHAnsi"/>
          <w:lang w:val="sk-SK"/>
        </w:rPr>
        <w:t>Mgr. Helena Galková</w:t>
      </w:r>
      <w:r w:rsidR="00B47302" w:rsidRPr="007811EF">
        <w:rPr>
          <w:rFonts w:asciiTheme="majorHAnsi" w:eastAsia="Times New Roman" w:hAnsiTheme="majorHAnsi" w:cstheme="majorHAnsi"/>
          <w:lang w:val="sk-SK"/>
        </w:rPr>
        <w:t xml:space="preserve">, </w:t>
      </w:r>
      <w:r w:rsidR="009D4ED7" w:rsidRPr="007811EF">
        <w:rPr>
          <w:rFonts w:asciiTheme="majorHAnsi" w:eastAsia="Times New Roman" w:hAnsiTheme="majorHAnsi" w:cstheme="majorHAnsi"/>
          <w:lang w:val="sk-SK"/>
        </w:rPr>
        <w:t xml:space="preserve">RNDr. Richard </w:t>
      </w:r>
      <w:proofErr w:type="spellStart"/>
      <w:r w:rsidR="009D4ED7" w:rsidRPr="007811EF">
        <w:rPr>
          <w:rFonts w:asciiTheme="majorHAnsi" w:eastAsia="Times New Roman" w:hAnsiTheme="majorHAnsi" w:cstheme="majorHAnsi"/>
          <w:lang w:val="sk-SK"/>
        </w:rPr>
        <w:t>Senček</w:t>
      </w:r>
      <w:proofErr w:type="spellEnd"/>
      <w:r w:rsidR="009D4ED7" w:rsidRPr="007811EF">
        <w:rPr>
          <w:rFonts w:asciiTheme="majorHAnsi" w:eastAsia="Times New Roman" w:hAnsiTheme="majorHAnsi" w:cstheme="majorHAnsi"/>
          <w:lang w:val="sk-SK"/>
        </w:rPr>
        <w:t xml:space="preserve">, PhD. </w:t>
      </w:r>
    </w:p>
    <w:p w14:paraId="6EC6E014" w14:textId="77777777" w:rsidR="003F12BC" w:rsidRPr="007811EF" w:rsidRDefault="003F12BC"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Výskumn</w:t>
      </w:r>
      <w:r w:rsidR="00B47302" w:rsidRPr="007811EF">
        <w:rPr>
          <w:rFonts w:asciiTheme="majorHAnsi" w:eastAsia="Times New Roman" w:hAnsiTheme="majorHAnsi" w:cstheme="majorHAnsi"/>
          <w:b/>
          <w:lang w:val="sk-SK"/>
        </w:rPr>
        <w:t>á</w:t>
      </w:r>
      <w:r w:rsidRPr="007811EF">
        <w:rPr>
          <w:rFonts w:asciiTheme="majorHAnsi" w:eastAsia="Times New Roman" w:hAnsiTheme="majorHAnsi" w:cstheme="majorHAnsi"/>
          <w:b/>
          <w:lang w:val="sk-SK"/>
        </w:rPr>
        <w:t xml:space="preserve"> lokalit</w:t>
      </w:r>
      <w:r w:rsidR="00B47302" w:rsidRPr="007811EF">
        <w:rPr>
          <w:rFonts w:asciiTheme="majorHAnsi" w:eastAsia="Times New Roman" w:hAnsiTheme="majorHAnsi" w:cstheme="majorHAnsi"/>
          <w:b/>
          <w:lang w:val="sk-SK"/>
        </w:rPr>
        <w:t>a</w:t>
      </w:r>
      <w:r w:rsidRPr="007811EF">
        <w:rPr>
          <w:rFonts w:asciiTheme="majorHAnsi" w:eastAsia="Times New Roman" w:hAnsiTheme="majorHAnsi" w:cstheme="majorHAnsi"/>
          <w:b/>
          <w:lang w:val="sk-SK"/>
        </w:rPr>
        <w:t>:</w:t>
      </w:r>
      <w:r w:rsidR="00B47302" w:rsidRPr="007811EF">
        <w:rPr>
          <w:rFonts w:asciiTheme="majorHAnsi" w:eastAsia="Times New Roman" w:hAnsiTheme="majorHAnsi" w:cstheme="majorHAnsi"/>
          <w:b/>
          <w:lang w:val="sk-SK"/>
        </w:rPr>
        <w:t xml:space="preserve"> </w:t>
      </w:r>
      <w:r w:rsidR="00B47302" w:rsidRPr="007811EF">
        <w:rPr>
          <w:rFonts w:asciiTheme="majorHAnsi" w:eastAsia="Times New Roman" w:hAnsiTheme="majorHAnsi" w:cstheme="majorHAnsi"/>
          <w:lang w:val="sk-SK"/>
        </w:rPr>
        <w:t>Banská Štiavnica</w:t>
      </w:r>
    </w:p>
    <w:p w14:paraId="5E8F5247" w14:textId="77777777" w:rsidR="00B47302" w:rsidRPr="007811EF" w:rsidRDefault="00B47302"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Metodológia: </w:t>
      </w:r>
    </w:p>
    <w:p w14:paraId="3B54671A" w14:textId="77777777" w:rsidR="00FB5193" w:rsidRPr="007811EF" w:rsidRDefault="00FB5193" w:rsidP="00437B4A">
      <w:pPr>
        <w:pStyle w:val="Odsekzoznamu"/>
        <w:numPr>
          <w:ilvl w:val="0"/>
          <w:numId w:val="31"/>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 xml:space="preserve">Archívny výskum v SBA, v Archíve Rudných baní </w:t>
      </w:r>
      <w:proofErr w:type="spellStart"/>
      <w:r w:rsidRPr="007811EF">
        <w:rPr>
          <w:rFonts w:asciiTheme="majorHAnsi" w:eastAsia="Times New Roman" w:hAnsiTheme="majorHAnsi" w:cstheme="majorHAnsi"/>
        </w:rPr>
        <w:t>š.p</w:t>
      </w:r>
      <w:proofErr w:type="spellEnd"/>
      <w:r w:rsidRPr="007811EF">
        <w:rPr>
          <w:rFonts w:asciiTheme="majorHAnsi" w:eastAsia="Times New Roman" w:hAnsiTheme="majorHAnsi" w:cstheme="majorHAnsi"/>
        </w:rPr>
        <w:t>. v Banskej Bystrici.</w:t>
      </w:r>
    </w:p>
    <w:p w14:paraId="30042D35" w14:textId="77777777" w:rsidR="00B47302" w:rsidRPr="007811EF" w:rsidRDefault="00B47302" w:rsidP="00437B4A">
      <w:pPr>
        <w:pStyle w:val="Odsekzoznamu"/>
        <w:numPr>
          <w:ilvl w:val="0"/>
          <w:numId w:val="31"/>
        </w:numPr>
        <w:spacing w:line="240" w:lineRule="auto"/>
        <w:jc w:val="both"/>
        <w:rPr>
          <w:rFonts w:asciiTheme="majorHAnsi" w:eastAsia="Times New Roman" w:hAnsiTheme="majorHAnsi" w:cstheme="majorHAnsi"/>
        </w:rPr>
      </w:pPr>
      <w:r w:rsidRPr="007811EF">
        <w:rPr>
          <w:rFonts w:asciiTheme="majorHAnsi" w:eastAsia="Times New Roman" w:hAnsiTheme="majorHAnsi" w:cstheme="majorHAnsi"/>
        </w:rPr>
        <w:t>Rozhovory s pamätníkmi a majiteľmi nástupníckych firiem.</w:t>
      </w:r>
    </w:p>
    <w:p w14:paraId="2B471F26" w14:textId="77777777" w:rsidR="00B47302" w:rsidRPr="007811EF" w:rsidRDefault="00B47302" w:rsidP="00437B4A">
      <w:pPr>
        <w:pStyle w:val="Odsekzoznamu"/>
        <w:numPr>
          <w:ilvl w:val="0"/>
          <w:numId w:val="31"/>
        </w:numPr>
        <w:spacing w:after="0" w:line="240" w:lineRule="auto"/>
        <w:jc w:val="both"/>
        <w:rPr>
          <w:rFonts w:asciiTheme="majorHAnsi" w:eastAsia="Times New Roman" w:hAnsiTheme="majorHAnsi" w:cstheme="majorHAnsi"/>
        </w:rPr>
      </w:pPr>
      <w:r w:rsidRPr="007811EF">
        <w:rPr>
          <w:rFonts w:asciiTheme="majorHAnsi" w:eastAsia="Times New Roman" w:hAnsiTheme="majorHAnsi" w:cstheme="majorHAnsi"/>
        </w:rPr>
        <w:t>Analýza urbánnych legiend o likvidácii baníctva v Banskej Štiavnici</w:t>
      </w:r>
      <w:r w:rsidR="00FB5193" w:rsidRPr="007811EF">
        <w:rPr>
          <w:rFonts w:asciiTheme="majorHAnsi" w:eastAsia="Times New Roman" w:hAnsiTheme="majorHAnsi" w:cstheme="majorHAnsi"/>
        </w:rPr>
        <w:t>.</w:t>
      </w:r>
    </w:p>
    <w:p w14:paraId="6282C6ED" w14:textId="77777777" w:rsidR="00B47302" w:rsidRPr="007811EF" w:rsidRDefault="00B4730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lastRenderedPageBreak/>
        <w:t xml:space="preserve">Význam a potreba výskumu: </w:t>
      </w:r>
      <w:r w:rsidRPr="007811EF">
        <w:rPr>
          <w:rFonts w:asciiTheme="majorHAnsi" w:eastAsia="Times New Roman" w:hAnsiTheme="majorHAnsi" w:cstheme="majorHAnsi"/>
          <w:lang w:val="sk-SK"/>
        </w:rPr>
        <w:t xml:space="preserve">Likvidácia baníctva v BŠ je zatiaľ komplexne nespracovanou témou. </w:t>
      </w:r>
      <w:bookmarkStart w:id="87" w:name="_Hlk69887074"/>
      <w:r w:rsidRPr="007811EF">
        <w:rPr>
          <w:rFonts w:asciiTheme="majorHAnsi" w:eastAsia="Times New Roman" w:hAnsiTheme="majorHAnsi" w:cstheme="majorHAnsi"/>
          <w:lang w:val="sk-SK"/>
        </w:rPr>
        <w:t>Publikácie, ktoré sa zmieňujú o tomto historickom medzníku, spracovávajú tému viac-menej faktograficky, napríklad pomenovaním jednotlivých udalostí na časovej osi.</w:t>
      </w:r>
    </w:p>
    <w:bookmarkEnd w:id="87"/>
    <w:p w14:paraId="4E164EEF" w14:textId="77777777" w:rsidR="00B47302" w:rsidRPr="007811EF" w:rsidRDefault="00B47302"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Výstupy: </w:t>
      </w:r>
      <w:r w:rsidRPr="007811EF">
        <w:rPr>
          <w:rFonts w:asciiTheme="majorHAnsi" w:eastAsia="Times New Roman" w:hAnsiTheme="majorHAnsi" w:cstheme="majorHAnsi"/>
          <w:lang w:val="sk-SK"/>
        </w:rPr>
        <w:t xml:space="preserve">štúdie, články (časopis </w:t>
      </w:r>
      <w:proofErr w:type="spellStart"/>
      <w:r w:rsidRPr="007811EF">
        <w:rPr>
          <w:rFonts w:asciiTheme="majorHAnsi" w:eastAsia="Times New Roman" w:hAnsiTheme="majorHAnsi" w:cstheme="majorHAnsi"/>
          <w:lang w:val="sk-SK"/>
        </w:rPr>
        <w:t>Montanrevue</w:t>
      </w:r>
      <w:proofErr w:type="spellEnd"/>
      <w:r w:rsidRPr="007811EF">
        <w:rPr>
          <w:rFonts w:asciiTheme="majorHAnsi" w:eastAsia="Times New Roman" w:hAnsiTheme="majorHAnsi" w:cstheme="majorHAnsi"/>
          <w:lang w:val="sk-SK"/>
        </w:rPr>
        <w:t>, Zborník SBM)</w:t>
      </w:r>
    </w:p>
    <w:p w14:paraId="48DF02B0" w14:textId="77777777" w:rsidR="00B47302" w:rsidRPr="007811EF" w:rsidRDefault="00B47302"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Časový harmonogram výskumu, výstupov:</w:t>
      </w:r>
    </w:p>
    <w:p w14:paraId="2E76E7F0" w14:textId="77777777" w:rsidR="00B47302" w:rsidRPr="007811EF" w:rsidRDefault="00B47302" w:rsidP="00437B4A">
      <w:pPr>
        <w:pStyle w:val="Odsekzoznamu"/>
        <w:numPr>
          <w:ilvl w:val="0"/>
          <w:numId w:val="30"/>
        </w:numPr>
        <w:spacing w:line="240" w:lineRule="auto"/>
        <w:jc w:val="both"/>
        <w:rPr>
          <w:rFonts w:asciiTheme="majorHAnsi" w:hAnsiTheme="majorHAnsi" w:cstheme="majorHAnsi"/>
        </w:rPr>
      </w:pPr>
      <w:r w:rsidRPr="007811EF">
        <w:rPr>
          <w:rFonts w:asciiTheme="majorHAnsi" w:hAnsiTheme="majorHAnsi" w:cstheme="majorHAnsi"/>
          <w:b/>
        </w:rPr>
        <w:t>2022-2023</w:t>
      </w:r>
      <w:r w:rsidRPr="007811EF">
        <w:rPr>
          <w:rFonts w:asciiTheme="majorHAnsi" w:hAnsiTheme="majorHAnsi" w:cstheme="majorHAnsi"/>
        </w:rPr>
        <w:t xml:space="preserve">: archívny výskum (SBA, ŠABB-BS), hľadanie kontaktov – respondentov, orálna história </w:t>
      </w:r>
    </w:p>
    <w:p w14:paraId="22ACBF67" w14:textId="77777777" w:rsidR="00B47302" w:rsidRPr="007811EF" w:rsidRDefault="00B47302" w:rsidP="00437B4A">
      <w:pPr>
        <w:pStyle w:val="Odsekzoznamu"/>
        <w:numPr>
          <w:ilvl w:val="0"/>
          <w:numId w:val="30"/>
        </w:numPr>
        <w:spacing w:after="0" w:line="240" w:lineRule="auto"/>
        <w:jc w:val="both"/>
        <w:rPr>
          <w:rFonts w:asciiTheme="majorHAnsi" w:hAnsiTheme="majorHAnsi" w:cstheme="majorHAnsi"/>
        </w:rPr>
      </w:pPr>
      <w:r w:rsidRPr="007811EF">
        <w:rPr>
          <w:rFonts w:asciiTheme="majorHAnsi" w:hAnsiTheme="majorHAnsi" w:cstheme="majorHAnsi"/>
          <w:b/>
        </w:rPr>
        <w:t>2024</w:t>
      </w:r>
      <w:r w:rsidRPr="007811EF">
        <w:rPr>
          <w:rFonts w:asciiTheme="majorHAnsi" w:hAnsiTheme="majorHAnsi" w:cstheme="majorHAnsi"/>
        </w:rPr>
        <w:t>: publikovanie v Zborníku SBM</w:t>
      </w:r>
    </w:p>
    <w:p w14:paraId="58378465" w14:textId="77777777" w:rsidR="00B47302" w:rsidRPr="007811EF" w:rsidRDefault="00B47302"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Finančné zabezpečenie úlohy: </w:t>
      </w:r>
    </w:p>
    <w:p w14:paraId="64DEF673" w14:textId="77777777" w:rsidR="00B47302" w:rsidRPr="007811EF" w:rsidRDefault="00B47302"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Slovenské banské múzeum, sponzori.</w:t>
      </w:r>
    </w:p>
    <w:p w14:paraId="58A178DC" w14:textId="77777777" w:rsidR="00B47302" w:rsidRPr="007811EF" w:rsidRDefault="00B4730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lang w:val="sk-SK"/>
        </w:rPr>
        <w:t>M</w:t>
      </w:r>
      <w:r w:rsidRPr="007811EF">
        <w:rPr>
          <w:rFonts w:asciiTheme="majorHAnsi" w:hAnsiTheme="majorHAnsi" w:cstheme="majorHAnsi"/>
          <w:lang w:val="sk-SK"/>
        </w:rPr>
        <w:t xml:space="preserve">zdové náklady – SBM (riešitelia a externí spolupracovníci) </w:t>
      </w:r>
    </w:p>
    <w:p w14:paraId="45A67D04" w14:textId="77777777" w:rsidR="00B47302" w:rsidRPr="007811EF" w:rsidRDefault="00B47302"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Možnosti spolupráce: </w:t>
      </w:r>
      <w:r w:rsidRPr="007811EF">
        <w:rPr>
          <w:rFonts w:asciiTheme="majorHAnsi" w:hAnsiTheme="majorHAnsi" w:cstheme="majorHAnsi"/>
          <w:lang w:val="sk-SK"/>
        </w:rPr>
        <w:t>Slovenský banský archív Banská Štiavnica,  RB BB, Štátny archív v Banskej Bystrici – pracovisko Archív Banská Štiavnica, BŠHBS, COMBIN, SIMCOR, SLOVENSKÁ BANSKÁ  s. r. o.,</w:t>
      </w:r>
    </w:p>
    <w:p w14:paraId="1F16EE47" w14:textId="77777777" w:rsidR="00B47302" w:rsidRPr="007811EF" w:rsidRDefault="00B47302"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Kľúčová bibliografia a pramene:</w:t>
      </w:r>
    </w:p>
    <w:p w14:paraId="4DBFDBE1" w14:textId="77777777" w:rsidR="00B47302" w:rsidRPr="007811EF" w:rsidRDefault="00B47302"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DURBÁK, M a kol. 2017: Odkazy minulosti II, Banské technické a kultúrne pamiatky lokality UNESCO Banská Štiavnica a Štiavnické Bane. Vyd. Banskoštiavnicko-</w:t>
      </w:r>
      <w:proofErr w:type="spellStart"/>
      <w:r w:rsidRPr="007811EF">
        <w:rPr>
          <w:rFonts w:asciiTheme="majorHAnsi" w:eastAsia="Times New Roman" w:hAnsiTheme="majorHAnsi" w:cstheme="majorHAnsi"/>
          <w:lang w:val="sk-SK"/>
        </w:rPr>
        <w:t>hodrušský</w:t>
      </w:r>
      <w:proofErr w:type="spellEnd"/>
      <w:r w:rsidRPr="007811EF">
        <w:rPr>
          <w:rFonts w:asciiTheme="majorHAnsi" w:eastAsia="Times New Roman" w:hAnsiTheme="majorHAnsi" w:cstheme="majorHAnsi"/>
          <w:lang w:val="sk-SK"/>
        </w:rPr>
        <w:t xml:space="preserve"> banícky spolok Banská Štiavnica, Banská Štiavnica, 191 strán.</w:t>
      </w:r>
    </w:p>
    <w:p w14:paraId="54632885" w14:textId="77777777" w:rsidR="00B47302" w:rsidRPr="007811EF" w:rsidRDefault="00B473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LICHNER a kol.: Banská Štiavnica – Svedectvo času, </w:t>
      </w:r>
      <w:proofErr w:type="spellStart"/>
      <w:r w:rsidRPr="007811EF">
        <w:rPr>
          <w:rFonts w:asciiTheme="majorHAnsi" w:hAnsiTheme="majorHAnsi" w:cstheme="majorHAnsi"/>
          <w:lang w:val="sk-SK"/>
        </w:rPr>
        <w:t>Harmony</w:t>
      </w:r>
      <w:proofErr w:type="spellEnd"/>
      <w:r w:rsidRPr="007811EF">
        <w:rPr>
          <w:rFonts w:asciiTheme="majorHAnsi" w:hAnsiTheme="majorHAnsi" w:cstheme="majorHAnsi"/>
          <w:lang w:val="sk-SK"/>
        </w:rPr>
        <w:t xml:space="preserve"> 2002</w:t>
      </w:r>
    </w:p>
    <w:p w14:paraId="7B1651BA" w14:textId="77777777" w:rsidR="00B47302" w:rsidRPr="007811EF" w:rsidRDefault="00B47302"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ZÁMORA, Peter, 2004. Dejiny baníctva na Slovensku, 2. diel. Košice: Banská agentúra, Bratislava: Zväz hutníctva, ťažobného priemyslu a geológie Slovenskej republiky. ISBN 80-968621-5-4.</w:t>
      </w:r>
    </w:p>
    <w:p w14:paraId="224A3D7D" w14:textId="77777777" w:rsidR="003F12BC" w:rsidRPr="007811EF" w:rsidRDefault="003F12BC"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w:t>
      </w:r>
    </w:p>
    <w:p w14:paraId="1525B410" w14:textId="77777777" w:rsidR="003F12BC" w:rsidRPr="007811EF" w:rsidRDefault="003F12BC" w:rsidP="00437B4A">
      <w:pPr>
        <w:spacing w:line="240" w:lineRule="auto"/>
        <w:jc w:val="both"/>
        <w:rPr>
          <w:rFonts w:asciiTheme="majorHAnsi" w:eastAsia="Times New Roman" w:hAnsiTheme="majorHAnsi" w:cstheme="majorHAnsi"/>
          <w:b/>
          <w:i/>
          <w:highlight w:val="yellow"/>
          <w:lang w:val="sk-SK"/>
        </w:rPr>
      </w:pPr>
    </w:p>
    <w:p w14:paraId="62798082" w14:textId="77777777" w:rsidR="00960E5F" w:rsidRPr="007811EF" w:rsidRDefault="00960E5F" w:rsidP="00437B4A">
      <w:pPr>
        <w:pStyle w:val="Nadpis3"/>
        <w:jc w:val="both"/>
        <w:rPr>
          <w:lang w:val="sk-SK"/>
        </w:rPr>
      </w:pPr>
      <w:bookmarkStart w:id="88" w:name="_Toc72495301"/>
      <w:r w:rsidRPr="007811EF">
        <w:rPr>
          <w:lang w:val="sk-SK"/>
        </w:rPr>
        <w:t>Názov: Koncepcia zeleného múzea – skúsenosti s implementáciou environmentálnych opatrení v múzeu</w:t>
      </w:r>
      <w:bookmarkEnd w:id="88"/>
    </w:p>
    <w:p w14:paraId="6A43EBFE"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eastAsia="Times New Roman" w:hAnsiTheme="majorHAnsi" w:cstheme="majorHAnsi"/>
          <w:lang w:val="sk-SK"/>
        </w:rPr>
        <w:t>Slovenské banské múzeum má ambíciu implementovať koncept zeleného múzea vo svojich prevádzkových podmienkach. Táto snaha vyplýva nielen z postavenia múzea v správe Ministerstva životného prostredia SR, ale aj z pozície múzea ako verejnej inštitúcie prispievať a reagovať na témy súvisiace s klimatickou krízou, zo zodpovednosti múzea za významný vplyv na širokú a početnú cieľovú skupinu návštevníkov a nastavovanie obrazu vo výchovno-vzdelávacej činnosti. Ide o trvalý zámer múzea s postupným aplikovaním krokov v krátkodobých až dlhodobých horizontoch plnenia.</w:t>
      </w:r>
    </w:p>
    <w:p w14:paraId="4AC15746"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Riešiteľ: </w:t>
      </w:r>
      <w:r w:rsidRPr="007811EF">
        <w:rPr>
          <w:rFonts w:asciiTheme="majorHAnsi" w:eastAsia="Times New Roman" w:hAnsiTheme="majorHAnsi" w:cstheme="majorHAnsi"/>
          <w:lang w:val="sk-SK"/>
        </w:rPr>
        <w:t xml:space="preserve">Mgr. Emília Švecová </w:t>
      </w:r>
    </w:p>
    <w:p w14:paraId="763DF6C3"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Výskumná lokalita: </w:t>
      </w:r>
      <w:r w:rsidRPr="007811EF">
        <w:rPr>
          <w:rFonts w:asciiTheme="majorHAnsi" w:hAnsiTheme="majorHAnsi" w:cstheme="majorHAnsi"/>
          <w:lang w:val="sk-SK"/>
        </w:rPr>
        <w:t>Banská Štiavnica, Slovenské banské múzeum</w:t>
      </w:r>
    </w:p>
    <w:p w14:paraId="42308AFB"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Teoretické východiská</w:t>
      </w:r>
      <w:r w:rsidRPr="007811EF">
        <w:rPr>
          <w:rFonts w:asciiTheme="majorHAnsi" w:hAnsiTheme="majorHAnsi" w:cstheme="majorHAnsi"/>
          <w:lang w:val="sk-SK"/>
        </w:rPr>
        <w:t>: Štátna environmentálna politika, dobrovoľné nástroje environmentálnej politiky, environmentálna výchova, sociálno-psychologické metódy.</w:t>
      </w:r>
    </w:p>
    <w:p w14:paraId="5B5087A3"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eastAsia="Times New Roman" w:hAnsiTheme="majorHAnsi" w:cstheme="majorHAnsi"/>
          <w:lang w:val="sk-SK"/>
        </w:rPr>
        <w:t xml:space="preserve">Zisťovanie a modelovanie vhodných foriem komunikácie, a tiež vhodnej frekvencie komunikovania so zamestnancami múzea na dosiahnutie účinnosti </w:t>
      </w:r>
      <w:proofErr w:type="spellStart"/>
      <w:r w:rsidRPr="007811EF">
        <w:rPr>
          <w:rFonts w:asciiTheme="majorHAnsi" w:eastAsia="Times New Roman" w:hAnsiTheme="majorHAnsi" w:cstheme="majorHAnsi"/>
          <w:lang w:val="sk-SK"/>
        </w:rPr>
        <w:t>environmetálnych</w:t>
      </w:r>
      <w:proofErr w:type="spellEnd"/>
      <w:r w:rsidRPr="007811EF">
        <w:rPr>
          <w:rFonts w:asciiTheme="majorHAnsi" w:eastAsia="Times New Roman" w:hAnsiTheme="majorHAnsi" w:cstheme="majorHAnsi"/>
          <w:lang w:val="sk-SK"/>
        </w:rPr>
        <w:t xml:space="preserve"> postupov v prevádzke múzea. Uplatňovanie kombinácie rôznych typov komunikácie: interné nariadenia, odporúčania, online prezentácie, osobné stretnutia, školenia zamestnancov, praktické ukážky, kvízy, motivačné prezentácie, súťaže s odmenou a pod. Súčasťou výskumu je aj analýza a hodnotenie dopadov zavedených environmentálnych opatrení.</w:t>
      </w:r>
    </w:p>
    <w:p w14:paraId="3B706ADB"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Významnosť a potreba výskumu:</w:t>
      </w:r>
      <w:r w:rsidRPr="007811EF">
        <w:rPr>
          <w:rFonts w:asciiTheme="majorHAnsi" w:hAnsiTheme="majorHAnsi" w:cstheme="majorHAnsi"/>
          <w:lang w:val="sk-SK"/>
        </w:rPr>
        <w:t xml:space="preserve">  Cieľom výskumu je získať potrebné dáta z analýzy environmentálnych opatrení a overenie ich účinnosti. Poukázať na dopady činnosti na životné prostredie a budovať kultúrny obraz inštitúcie.</w:t>
      </w:r>
    </w:p>
    <w:p w14:paraId="62C029F3" w14:textId="77777777" w:rsidR="00960E5F" w:rsidRPr="007811EF" w:rsidRDefault="00960E5F"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 xml:space="preserve">Výstupy: </w:t>
      </w:r>
    </w:p>
    <w:p w14:paraId="011639AE"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Odborné, popularizačné články, štúdie</w:t>
      </w:r>
      <w:r w:rsidR="00EA5901" w:rsidRPr="007811EF">
        <w:rPr>
          <w:rFonts w:asciiTheme="majorHAnsi" w:hAnsiTheme="majorHAnsi" w:cstheme="majorHAnsi"/>
          <w:lang w:val="sk-SK"/>
        </w:rPr>
        <w:t>, školenia, edukačné aktivity</w:t>
      </w:r>
    </w:p>
    <w:p w14:paraId="4CAF78FD" w14:textId="77777777" w:rsidR="00960E5F" w:rsidRPr="007811EF" w:rsidRDefault="00960E5F"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 výskumu:</w:t>
      </w:r>
    </w:p>
    <w:p w14:paraId="02C16545" w14:textId="77777777" w:rsidR="00960E5F" w:rsidRPr="007811EF" w:rsidRDefault="00960E5F" w:rsidP="00437B4A">
      <w:pPr>
        <w:pStyle w:val="Odsekzoznamu"/>
        <w:numPr>
          <w:ilvl w:val="0"/>
          <w:numId w:val="32"/>
        </w:numPr>
        <w:spacing w:line="240" w:lineRule="auto"/>
        <w:jc w:val="both"/>
        <w:rPr>
          <w:rFonts w:asciiTheme="majorHAnsi" w:hAnsiTheme="majorHAnsi" w:cstheme="majorHAnsi"/>
        </w:rPr>
      </w:pPr>
      <w:r w:rsidRPr="007811EF">
        <w:rPr>
          <w:rFonts w:asciiTheme="majorHAnsi" w:hAnsiTheme="majorHAnsi" w:cstheme="majorHAnsi"/>
          <w:b/>
        </w:rPr>
        <w:t>2021</w:t>
      </w:r>
      <w:r w:rsidR="002368A6" w:rsidRPr="007811EF">
        <w:rPr>
          <w:rFonts w:asciiTheme="majorHAnsi" w:hAnsiTheme="majorHAnsi" w:cstheme="majorHAnsi"/>
          <w:b/>
        </w:rPr>
        <w:t>:</w:t>
      </w:r>
      <w:r w:rsidRPr="007811EF">
        <w:rPr>
          <w:rFonts w:asciiTheme="majorHAnsi" w:hAnsiTheme="majorHAnsi" w:cstheme="majorHAnsi"/>
        </w:rPr>
        <w:t xml:space="preserve"> výskum prvotných skúseností so zavedenými opatreniami, analýza dát, štúdium literatúry, účasť na konferencii, </w:t>
      </w:r>
      <w:r w:rsidRPr="007811EF">
        <w:rPr>
          <w:rFonts w:asciiTheme="majorHAnsi" w:eastAsia="NSimSun" w:hAnsiTheme="majorHAnsi" w:cstheme="majorHAnsi"/>
          <w:kern w:val="2"/>
          <w:lang w:eastAsia="zh-CN" w:bidi="hi-IN"/>
        </w:rPr>
        <w:t>príspevok</w:t>
      </w:r>
      <w:r w:rsidR="002368A6" w:rsidRPr="007811EF">
        <w:rPr>
          <w:rFonts w:asciiTheme="majorHAnsi" w:eastAsia="NSimSun" w:hAnsiTheme="majorHAnsi" w:cstheme="majorHAnsi"/>
          <w:kern w:val="2"/>
          <w:lang w:eastAsia="zh-CN" w:bidi="hi-IN"/>
        </w:rPr>
        <w:t>.</w:t>
      </w:r>
    </w:p>
    <w:p w14:paraId="5056C176" w14:textId="77777777" w:rsidR="00960E5F" w:rsidRPr="007811EF" w:rsidRDefault="00960E5F" w:rsidP="00437B4A">
      <w:pPr>
        <w:pStyle w:val="Odsekzoznamu"/>
        <w:numPr>
          <w:ilvl w:val="0"/>
          <w:numId w:val="32"/>
        </w:numPr>
        <w:spacing w:line="240" w:lineRule="auto"/>
        <w:jc w:val="both"/>
        <w:rPr>
          <w:rFonts w:asciiTheme="majorHAnsi" w:hAnsiTheme="majorHAnsi" w:cstheme="majorHAnsi"/>
        </w:rPr>
      </w:pPr>
      <w:r w:rsidRPr="007811EF">
        <w:rPr>
          <w:rFonts w:asciiTheme="majorHAnsi" w:hAnsiTheme="majorHAnsi" w:cstheme="majorHAnsi"/>
          <w:b/>
        </w:rPr>
        <w:t>2021</w:t>
      </w:r>
      <w:r w:rsidR="002368A6" w:rsidRPr="007811EF">
        <w:rPr>
          <w:rFonts w:asciiTheme="majorHAnsi" w:hAnsiTheme="majorHAnsi" w:cstheme="majorHAnsi"/>
          <w:b/>
        </w:rPr>
        <w:t>:</w:t>
      </w:r>
      <w:r w:rsidRPr="007811EF">
        <w:rPr>
          <w:rFonts w:asciiTheme="majorHAnsi" w:hAnsiTheme="majorHAnsi" w:cstheme="majorHAnsi"/>
        </w:rPr>
        <w:t xml:space="preserve"> konferencia: International </w:t>
      </w:r>
      <w:proofErr w:type="spellStart"/>
      <w:r w:rsidRPr="007811EF">
        <w:rPr>
          <w:rFonts w:asciiTheme="majorHAnsi" w:hAnsiTheme="majorHAnsi" w:cstheme="majorHAnsi"/>
        </w:rPr>
        <w:t>Cultural</w:t>
      </w:r>
      <w:proofErr w:type="spellEnd"/>
      <w:r w:rsidRPr="007811EF">
        <w:rPr>
          <w:rFonts w:asciiTheme="majorHAnsi" w:hAnsiTheme="majorHAnsi" w:cstheme="majorHAnsi"/>
        </w:rPr>
        <w:t xml:space="preserve"> Centre, </w:t>
      </w:r>
      <w:proofErr w:type="spellStart"/>
      <w:r w:rsidRPr="007811EF">
        <w:rPr>
          <w:rFonts w:asciiTheme="majorHAnsi" w:hAnsiTheme="majorHAnsi" w:cstheme="majorHAnsi"/>
        </w:rPr>
        <w:t>Kraków</w:t>
      </w:r>
      <w:proofErr w:type="spellEnd"/>
      <w:r w:rsidRPr="007811EF">
        <w:rPr>
          <w:rFonts w:asciiTheme="majorHAnsi" w:hAnsiTheme="majorHAnsi" w:cstheme="majorHAnsi"/>
        </w:rPr>
        <w:t xml:space="preserve">: </w:t>
      </w:r>
      <w:proofErr w:type="spellStart"/>
      <w:r w:rsidRPr="007811EF">
        <w:rPr>
          <w:rFonts w:asciiTheme="majorHAnsi" w:hAnsiTheme="majorHAnsi" w:cstheme="majorHAnsi"/>
        </w:rPr>
        <w:t>Heritage</w:t>
      </w:r>
      <w:proofErr w:type="spellEnd"/>
      <w:r w:rsidRPr="007811EF">
        <w:rPr>
          <w:rFonts w:asciiTheme="majorHAnsi" w:hAnsiTheme="majorHAnsi" w:cstheme="majorHAnsi"/>
        </w:rPr>
        <w:t xml:space="preserve"> and </w:t>
      </w:r>
      <w:proofErr w:type="spellStart"/>
      <w:r w:rsidRPr="007811EF">
        <w:rPr>
          <w:rFonts w:asciiTheme="majorHAnsi" w:hAnsiTheme="majorHAnsi" w:cstheme="majorHAnsi"/>
        </w:rPr>
        <w:t>Development</w:t>
      </w:r>
      <w:proofErr w:type="spellEnd"/>
      <w:r w:rsidRPr="007811EF">
        <w:rPr>
          <w:rFonts w:asciiTheme="majorHAnsi" w:hAnsiTheme="majorHAnsi" w:cstheme="majorHAnsi"/>
        </w:rPr>
        <w:t xml:space="preserve">. Názov: </w:t>
      </w:r>
      <w:r w:rsidRPr="007811EF">
        <w:rPr>
          <w:rFonts w:asciiTheme="majorHAnsi" w:eastAsia="NSimSun" w:hAnsiTheme="majorHAnsi" w:cstheme="majorHAnsi"/>
          <w:kern w:val="2"/>
          <w:lang w:eastAsia="zh-CN" w:bidi="hi-IN"/>
        </w:rPr>
        <w:t>Ekologizácia prevádzky v múzeu</w:t>
      </w:r>
      <w:r w:rsidRPr="007811EF">
        <w:rPr>
          <w:rFonts w:asciiTheme="majorHAnsi" w:hAnsiTheme="majorHAnsi" w:cstheme="majorHAnsi"/>
        </w:rPr>
        <w:t xml:space="preserve">: </w:t>
      </w:r>
      <w:r w:rsidRPr="007811EF">
        <w:rPr>
          <w:rFonts w:asciiTheme="majorHAnsi" w:eastAsia="NSimSun" w:hAnsiTheme="majorHAnsi" w:cstheme="majorHAnsi"/>
          <w:kern w:val="2"/>
          <w:lang w:eastAsia="zh-CN" w:bidi="hi-IN"/>
        </w:rPr>
        <w:t>Prvé pozorovania a skúsenosti</w:t>
      </w:r>
      <w:r w:rsidRPr="007811EF">
        <w:rPr>
          <w:rFonts w:asciiTheme="majorHAnsi" w:hAnsiTheme="majorHAnsi" w:cstheme="majorHAnsi"/>
        </w:rPr>
        <w:t xml:space="preserve"> (Emília Švecová, Silvia Herianová, 16.–18. J</w:t>
      </w:r>
      <w:r w:rsidRPr="007811EF">
        <w:rPr>
          <w:rFonts w:asciiTheme="majorHAnsi" w:eastAsia="NSimSun" w:hAnsiTheme="majorHAnsi" w:cstheme="majorHAnsi"/>
          <w:kern w:val="2"/>
          <w:lang w:eastAsia="zh-CN" w:bidi="hi-IN"/>
        </w:rPr>
        <w:t>ún</w:t>
      </w:r>
      <w:r w:rsidRPr="007811EF">
        <w:rPr>
          <w:rFonts w:asciiTheme="majorHAnsi" w:hAnsiTheme="majorHAnsi" w:cstheme="majorHAnsi"/>
        </w:rPr>
        <w:t xml:space="preserve"> 2021).</w:t>
      </w:r>
    </w:p>
    <w:p w14:paraId="2B48AAF5" w14:textId="77777777" w:rsidR="00960E5F" w:rsidRPr="007811EF" w:rsidRDefault="00960E5F" w:rsidP="00437B4A">
      <w:pPr>
        <w:pStyle w:val="Odsekzoznamu"/>
        <w:numPr>
          <w:ilvl w:val="0"/>
          <w:numId w:val="32"/>
        </w:numPr>
        <w:spacing w:line="240" w:lineRule="auto"/>
        <w:jc w:val="both"/>
        <w:rPr>
          <w:rFonts w:asciiTheme="majorHAnsi" w:hAnsiTheme="majorHAnsi" w:cstheme="majorHAnsi"/>
        </w:rPr>
      </w:pPr>
      <w:r w:rsidRPr="007811EF">
        <w:rPr>
          <w:rFonts w:asciiTheme="majorHAnsi" w:hAnsiTheme="majorHAnsi" w:cstheme="majorHAnsi"/>
          <w:b/>
          <w:bCs/>
        </w:rPr>
        <w:lastRenderedPageBreak/>
        <w:t>2022</w:t>
      </w:r>
      <w:r w:rsidR="002368A6" w:rsidRPr="007811EF">
        <w:rPr>
          <w:rFonts w:asciiTheme="majorHAnsi" w:hAnsiTheme="majorHAnsi" w:cstheme="majorHAnsi"/>
          <w:b/>
          <w:bCs/>
        </w:rPr>
        <w:t>:</w:t>
      </w:r>
      <w:r w:rsidRPr="007811EF">
        <w:rPr>
          <w:rFonts w:asciiTheme="majorHAnsi" w:hAnsiTheme="majorHAnsi" w:cstheme="majorHAnsi"/>
          <w:b/>
          <w:bCs/>
        </w:rPr>
        <w:t xml:space="preserve"> </w:t>
      </w:r>
      <w:r w:rsidRPr="007811EF">
        <w:rPr>
          <w:rFonts w:asciiTheme="majorHAnsi" w:hAnsiTheme="majorHAnsi" w:cstheme="majorHAnsi"/>
        </w:rPr>
        <w:t xml:space="preserve">výskum implementácie environmentálneho opatrenia - </w:t>
      </w:r>
      <w:r w:rsidRPr="007811EF">
        <w:rPr>
          <w:rFonts w:asciiTheme="majorHAnsi" w:eastAsia="NSimSun" w:hAnsiTheme="majorHAnsi" w:cstheme="majorHAnsi"/>
          <w:kern w:val="2"/>
          <w:lang w:eastAsia="zh-CN" w:bidi="hi-IN"/>
        </w:rPr>
        <w:t>minimalizácia odpadu v organizácii</w:t>
      </w:r>
      <w:r w:rsidRPr="007811EF">
        <w:rPr>
          <w:rFonts w:asciiTheme="majorHAnsi" w:hAnsiTheme="majorHAnsi" w:cstheme="majorHAnsi"/>
        </w:rPr>
        <w:t xml:space="preserve"> a jeho akceptácie zamestnancami múzea - analýza dát množstva v</w:t>
      </w:r>
      <w:r w:rsidRPr="007811EF">
        <w:rPr>
          <w:rFonts w:asciiTheme="majorHAnsi" w:eastAsia="NSimSun" w:hAnsiTheme="majorHAnsi" w:cstheme="majorHAnsi"/>
          <w:kern w:val="2"/>
          <w:lang w:eastAsia="zh-CN" w:bidi="hi-IN"/>
        </w:rPr>
        <w:t>y</w:t>
      </w:r>
      <w:r w:rsidRPr="007811EF">
        <w:rPr>
          <w:rFonts w:asciiTheme="majorHAnsi" w:hAnsiTheme="majorHAnsi" w:cstheme="majorHAnsi"/>
        </w:rPr>
        <w:t>produkovaného komunálneho a separovaného odpadu,</w:t>
      </w:r>
      <w:r w:rsidRPr="007811EF">
        <w:rPr>
          <w:rFonts w:asciiTheme="majorHAnsi" w:eastAsia="Times New Roman" w:hAnsiTheme="majorHAnsi" w:cstheme="majorHAnsi"/>
        </w:rPr>
        <w:t xml:space="preserve"> porovnanie s predchádzajúcim obdobím, hodnotenie postojov zamestnancov, školenie zamestnancov, rozhovory, dotazníky</w:t>
      </w:r>
      <w:r w:rsidR="002368A6" w:rsidRPr="007811EF">
        <w:rPr>
          <w:rFonts w:asciiTheme="majorHAnsi" w:eastAsia="Times New Roman" w:hAnsiTheme="majorHAnsi" w:cstheme="majorHAnsi"/>
        </w:rPr>
        <w:t>.</w:t>
      </w:r>
    </w:p>
    <w:p w14:paraId="1DD33061" w14:textId="77777777" w:rsidR="00960E5F" w:rsidRPr="007811EF" w:rsidRDefault="00960E5F" w:rsidP="00437B4A">
      <w:pPr>
        <w:pStyle w:val="Odsekzoznamu"/>
        <w:numPr>
          <w:ilvl w:val="0"/>
          <w:numId w:val="32"/>
        </w:numPr>
        <w:spacing w:line="240" w:lineRule="auto"/>
        <w:jc w:val="both"/>
        <w:rPr>
          <w:rFonts w:asciiTheme="majorHAnsi" w:hAnsiTheme="majorHAnsi" w:cstheme="majorHAnsi"/>
        </w:rPr>
      </w:pPr>
      <w:r w:rsidRPr="007811EF">
        <w:rPr>
          <w:rFonts w:asciiTheme="majorHAnsi" w:hAnsiTheme="majorHAnsi" w:cstheme="majorHAnsi"/>
          <w:b/>
          <w:bCs/>
        </w:rPr>
        <w:t>202</w:t>
      </w:r>
      <w:r w:rsidRPr="007811EF">
        <w:rPr>
          <w:rFonts w:asciiTheme="majorHAnsi" w:eastAsia="NSimSun" w:hAnsiTheme="majorHAnsi" w:cstheme="majorHAnsi"/>
          <w:b/>
          <w:bCs/>
          <w:kern w:val="2"/>
          <w:lang w:eastAsia="zh-CN" w:bidi="hi-IN"/>
        </w:rPr>
        <w:t>3</w:t>
      </w:r>
      <w:r w:rsidR="002368A6" w:rsidRPr="007811EF">
        <w:rPr>
          <w:rFonts w:asciiTheme="majorHAnsi" w:eastAsia="NSimSun" w:hAnsiTheme="majorHAnsi" w:cstheme="majorHAnsi"/>
          <w:b/>
          <w:bCs/>
          <w:kern w:val="2"/>
          <w:lang w:eastAsia="zh-CN" w:bidi="hi-IN"/>
        </w:rPr>
        <w:t xml:space="preserve">: </w:t>
      </w:r>
      <w:r w:rsidRPr="007811EF">
        <w:rPr>
          <w:rFonts w:asciiTheme="majorHAnsi" w:hAnsiTheme="majorHAnsi" w:cstheme="majorHAnsi"/>
        </w:rPr>
        <w:t>výskum implementácie environmentálneho opatrenia - spotreb</w:t>
      </w:r>
      <w:r w:rsidRPr="007811EF">
        <w:rPr>
          <w:rFonts w:asciiTheme="majorHAnsi" w:eastAsia="NSimSun" w:hAnsiTheme="majorHAnsi" w:cstheme="majorHAnsi"/>
          <w:kern w:val="2"/>
          <w:lang w:eastAsia="zh-CN" w:bidi="hi-IN"/>
        </w:rPr>
        <w:t>a</w:t>
      </w:r>
      <w:r w:rsidRPr="007811EF">
        <w:rPr>
          <w:rFonts w:asciiTheme="majorHAnsi" w:hAnsiTheme="majorHAnsi" w:cstheme="majorHAnsi"/>
        </w:rPr>
        <w:t xml:space="preserve"> materiálov, šetrenie energie a akceptácie zamestnancami múzea formou dotazníkov</w:t>
      </w:r>
      <w:r w:rsidRPr="007811EF">
        <w:rPr>
          <w:rFonts w:asciiTheme="majorHAnsi" w:eastAsia="NSimSun" w:hAnsiTheme="majorHAnsi" w:cstheme="majorHAnsi"/>
          <w:kern w:val="2"/>
          <w:lang w:eastAsia="zh-CN" w:bidi="hi-IN"/>
        </w:rPr>
        <w:t>ého</w:t>
      </w:r>
      <w:r w:rsidRPr="007811EF">
        <w:rPr>
          <w:rFonts w:asciiTheme="majorHAnsi" w:hAnsiTheme="majorHAnsi" w:cstheme="majorHAnsi"/>
        </w:rPr>
        <w:t xml:space="preserve"> prieskumu, </w:t>
      </w:r>
      <w:r w:rsidRPr="007811EF">
        <w:rPr>
          <w:rFonts w:asciiTheme="majorHAnsi" w:eastAsia="Times New Roman" w:hAnsiTheme="majorHAnsi" w:cstheme="majorHAnsi"/>
        </w:rPr>
        <w:t>analýz</w:t>
      </w:r>
      <w:r w:rsidRPr="007811EF">
        <w:rPr>
          <w:rFonts w:asciiTheme="majorHAnsi" w:eastAsia="Times New Roman" w:hAnsiTheme="majorHAnsi" w:cstheme="majorHAnsi"/>
          <w:kern w:val="2"/>
          <w:lang w:eastAsia="zh-CN" w:bidi="hi-IN"/>
        </w:rPr>
        <w:t>y</w:t>
      </w:r>
      <w:r w:rsidRPr="007811EF">
        <w:rPr>
          <w:rFonts w:asciiTheme="majorHAnsi" w:eastAsia="Times New Roman" w:hAnsiTheme="majorHAnsi" w:cstheme="majorHAnsi"/>
        </w:rPr>
        <w:t xml:space="preserve"> z pohľadu </w:t>
      </w:r>
      <w:proofErr w:type="spellStart"/>
      <w:r w:rsidRPr="007811EF">
        <w:rPr>
          <w:rFonts w:asciiTheme="majorHAnsi" w:eastAsia="Times New Roman" w:hAnsiTheme="majorHAnsi" w:cstheme="majorHAnsi"/>
        </w:rPr>
        <w:t>socioprofesijnej</w:t>
      </w:r>
      <w:proofErr w:type="spellEnd"/>
      <w:r w:rsidRPr="007811EF">
        <w:rPr>
          <w:rFonts w:asciiTheme="majorHAnsi" w:eastAsia="Times New Roman" w:hAnsiTheme="majorHAnsi" w:cstheme="majorHAnsi"/>
        </w:rPr>
        <w:t xml:space="preserve"> štruktúry zamestnancov, analýza foriem komunikácie</w:t>
      </w:r>
      <w:r w:rsidR="002368A6" w:rsidRPr="007811EF">
        <w:rPr>
          <w:rFonts w:asciiTheme="majorHAnsi" w:eastAsia="Times New Roman" w:hAnsiTheme="majorHAnsi" w:cstheme="majorHAnsi"/>
        </w:rPr>
        <w:t>.</w:t>
      </w:r>
    </w:p>
    <w:p w14:paraId="49F3B5A1" w14:textId="77777777" w:rsidR="00960E5F" w:rsidRPr="007811EF" w:rsidRDefault="00960E5F" w:rsidP="00611C52">
      <w:pPr>
        <w:pStyle w:val="Odsekzoznamu"/>
        <w:numPr>
          <w:ilvl w:val="0"/>
          <w:numId w:val="32"/>
        </w:numPr>
        <w:spacing w:after="0" w:line="240" w:lineRule="auto"/>
        <w:jc w:val="both"/>
        <w:rPr>
          <w:rFonts w:asciiTheme="majorHAnsi" w:hAnsiTheme="majorHAnsi" w:cstheme="majorHAnsi"/>
        </w:rPr>
      </w:pPr>
      <w:r w:rsidRPr="007811EF">
        <w:rPr>
          <w:rFonts w:asciiTheme="majorHAnsi" w:hAnsiTheme="majorHAnsi" w:cstheme="majorHAnsi"/>
          <w:b/>
          <w:bCs/>
        </w:rPr>
        <w:t>2024</w:t>
      </w:r>
      <w:r w:rsidR="002368A6" w:rsidRPr="007811EF">
        <w:rPr>
          <w:rFonts w:asciiTheme="majorHAnsi" w:hAnsiTheme="majorHAnsi" w:cstheme="majorHAnsi"/>
          <w:b/>
          <w:bCs/>
        </w:rPr>
        <w:t>:</w:t>
      </w:r>
      <w:r w:rsidRPr="007811EF">
        <w:rPr>
          <w:rFonts w:asciiTheme="majorHAnsi" w:hAnsiTheme="majorHAnsi" w:cstheme="majorHAnsi"/>
          <w:b/>
          <w:bCs/>
        </w:rPr>
        <w:t xml:space="preserve"> </w:t>
      </w:r>
      <w:r w:rsidRPr="007811EF">
        <w:rPr>
          <w:rFonts w:asciiTheme="majorHAnsi" w:hAnsiTheme="majorHAnsi" w:cstheme="majorHAnsi"/>
        </w:rPr>
        <w:t xml:space="preserve">výskum reflexie návštevníkov podujatí na </w:t>
      </w:r>
      <w:r w:rsidRPr="007811EF">
        <w:rPr>
          <w:rFonts w:asciiTheme="majorHAnsi" w:eastAsia="NSimSun" w:hAnsiTheme="majorHAnsi" w:cstheme="majorHAnsi"/>
          <w:kern w:val="2"/>
          <w:lang w:eastAsia="zh-CN" w:bidi="hi-IN"/>
        </w:rPr>
        <w:t xml:space="preserve">aplikované environmentálne opatrenia v múzeu, ich „viditeľnosť“ pre verejnosť, hodnotenie miery </w:t>
      </w:r>
      <w:r w:rsidRPr="007811EF">
        <w:rPr>
          <w:rFonts w:asciiTheme="majorHAnsi" w:hAnsiTheme="majorHAnsi" w:cstheme="majorHAnsi"/>
        </w:rPr>
        <w:t>udržateľn</w:t>
      </w:r>
      <w:r w:rsidRPr="007811EF">
        <w:rPr>
          <w:rFonts w:asciiTheme="majorHAnsi" w:eastAsia="NSimSun" w:hAnsiTheme="majorHAnsi" w:cstheme="majorHAnsi"/>
          <w:kern w:val="2"/>
          <w:lang w:eastAsia="zh-CN" w:bidi="hi-IN"/>
        </w:rPr>
        <w:t>ého</w:t>
      </w:r>
      <w:r w:rsidRPr="007811EF">
        <w:rPr>
          <w:rFonts w:asciiTheme="majorHAnsi" w:hAnsiTheme="majorHAnsi" w:cstheme="majorHAnsi"/>
        </w:rPr>
        <w:t xml:space="preserve"> turizmu, dotazníkový prieskum počas verejných podujatí, analýza reakcií na sociálnych sieťach</w:t>
      </w:r>
      <w:r w:rsidR="002368A6" w:rsidRPr="007811EF">
        <w:rPr>
          <w:rFonts w:asciiTheme="majorHAnsi" w:hAnsiTheme="majorHAnsi" w:cstheme="majorHAnsi"/>
        </w:rPr>
        <w:t>.</w:t>
      </w:r>
    </w:p>
    <w:p w14:paraId="258BCAC4" w14:textId="77777777" w:rsidR="00960E5F" w:rsidRPr="007811EF" w:rsidRDefault="00960E5F" w:rsidP="00611C52">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eastAsia="Times New Roman" w:hAnsiTheme="majorHAnsi" w:cstheme="majorHAnsi"/>
          <w:lang w:val="sk-SK"/>
        </w:rPr>
        <w:t>Slovenské banské múzeum, projekty.</w:t>
      </w:r>
    </w:p>
    <w:p w14:paraId="7EEE7C8B"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SBM: mzdové náklady,  náklady na SC - školenia, študijná literatúra</w:t>
      </w:r>
    </w:p>
    <w:p w14:paraId="1E2CDB4E"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školenia: 100€ / osoba, odhad každý rok 1-2 školenia</w:t>
      </w:r>
    </w:p>
    <w:p w14:paraId="39E60E16"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študijná literatúra: </w:t>
      </w:r>
      <w:r w:rsidRPr="007811EF">
        <w:rPr>
          <w:rFonts w:asciiTheme="majorHAnsi" w:eastAsia="Times New Roman" w:hAnsiTheme="majorHAnsi" w:cstheme="majorHAnsi"/>
          <w:kern w:val="2"/>
          <w:lang w:val="sk-SK" w:eastAsia="zh-CN" w:bidi="hi-IN"/>
        </w:rPr>
        <w:t>1</w:t>
      </w:r>
      <w:r w:rsidRPr="007811EF">
        <w:rPr>
          <w:rFonts w:asciiTheme="majorHAnsi" w:eastAsia="Times New Roman" w:hAnsiTheme="majorHAnsi" w:cstheme="majorHAnsi"/>
          <w:lang w:val="sk-SK"/>
        </w:rPr>
        <w:t>00€ / rok</w:t>
      </w:r>
    </w:p>
    <w:p w14:paraId="49B73829"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služobná cesta, konferencia 1-2x v roku</w:t>
      </w:r>
    </w:p>
    <w:p w14:paraId="14F25264" w14:textId="77777777" w:rsidR="00960E5F" w:rsidRPr="007811EF" w:rsidRDefault="00960E5F" w:rsidP="00437B4A">
      <w:pPr>
        <w:spacing w:line="240" w:lineRule="auto"/>
        <w:jc w:val="both"/>
        <w:rPr>
          <w:rFonts w:asciiTheme="majorHAnsi" w:hAnsiTheme="majorHAnsi" w:cstheme="majorHAnsi"/>
          <w:b/>
          <w:highlight w:val="white"/>
          <w:lang w:val="sk-SK"/>
        </w:rPr>
      </w:pPr>
      <w:r w:rsidRPr="007811EF">
        <w:rPr>
          <w:rFonts w:asciiTheme="majorHAnsi" w:eastAsia="Times New Roman" w:hAnsiTheme="majorHAnsi" w:cstheme="majorHAnsi"/>
          <w:b/>
          <w:lang w:val="sk-SK"/>
        </w:rPr>
        <w:t>Kľúčová bibliografia a pramene:</w:t>
      </w:r>
    </w:p>
    <w:p w14:paraId="2F4F8379"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SOUTHWICK, </w:t>
      </w:r>
      <w:proofErr w:type="spellStart"/>
      <w:r w:rsidRPr="007811EF">
        <w:rPr>
          <w:rFonts w:asciiTheme="majorHAnsi" w:hAnsiTheme="majorHAnsi" w:cstheme="majorHAnsi"/>
          <w:lang w:val="sk-SK"/>
        </w:rPr>
        <w:t>Caitlin</w:t>
      </w:r>
      <w:proofErr w:type="spellEnd"/>
      <w:r w:rsidRPr="007811EF">
        <w:rPr>
          <w:rFonts w:asciiTheme="majorHAnsi" w:hAnsiTheme="majorHAnsi" w:cstheme="majorHAnsi"/>
          <w:lang w:val="sk-SK"/>
        </w:rPr>
        <w:t xml:space="preserve">, 2021. Energy: A Step-by-Step </w:t>
      </w:r>
      <w:proofErr w:type="spellStart"/>
      <w:r w:rsidRPr="007811EF">
        <w:rPr>
          <w:rFonts w:asciiTheme="majorHAnsi" w:hAnsiTheme="majorHAnsi" w:cstheme="majorHAnsi"/>
          <w:lang w:val="sk-SK"/>
        </w:rPr>
        <w:t>Guide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for</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Sustainable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Action</w:t>
      </w:r>
      <w:proofErr w:type="spellEnd"/>
      <w:r w:rsidRPr="007811EF">
        <w:rPr>
          <w:rFonts w:asciiTheme="majorHAnsi" w:hAnsiTheme="majorHAnsi" w:cstheme="majorHAnsi"/>
          <w:lang w:val="sk-SK"/>
        </w:rPr>
        <w:t xml:space="preserve"> [online]. </w:t>
      </w:r>
      <w:proofErr w:type="spellStart"/>
      <w:r w:rsidRPr="007811EF">
        <w:rPr>
          <w:rFonts w:asciiTheme="majorHAnsi" w:hAnsiTheme="majorHAnsi" w:cstheme="majorHAnsi"/>
          <w:lang w:val="sk-SK"/>
        </w:rPr>
        <w:t>B.m</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Ki</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Culture</w:t>
      </w:r>
      <w:proofErr w:type="spellEnd"/>
      <w:r w:rsidRPr="007811EF">
        <w:rPr>
          <w:rFonts w:asciiTheme="majorHAnsi" w:hAnsiTheme="majorHAnsi" w:cstheme="majorHAnsi"/>
          <w:lang w:val="sk-SK"/>
        </w:rPr>
        <w:t xml:space="preserve"> [cit. 3.8.2021]. Dostupné na: https://www.kiculture.org/ki-books/</w:t>
      </w:r>
    </w:p>
    <w:p w14:paraId="187374D4"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SUTTON, </w:t>
      </w:r>
      <w:proofErr w:type="spellStart"/>
      <w:r w:rsidRPr="007811EF">
        <w:rPr>
          <w:rFonts w:asciiTheme="majorHAnsi" w:hAnsiTheme="majorHAnsi" w:cstheme="majorHAnsi"/>
          <w:lang w:val="sk-SK"/>
        </w:rPr>
        <w:t>Sarah</w:t>
      </w:r>
      <w:proofErr w:type="spellEnd"/>
      <w:r w:rsidRPr="007811EF">
        <w:rPr>
          <w:rFonts w:asciiTheme="majorHAnsi" w:hAnsiTheme="majorHAnsi" w:cstheme="majorHAnsi"/>
          <w:lang w:val="sk-SK"/>
        </w:rPr>
        <w:t xml:space="preserve">, 2020. </w:t>
      </w:r>
      <w:proofErr w:type="spellStart"/>
      <w:r w:rsidRPr="007811EF">
        <w:rPr>
          <w:rFonts w:asciiTheme="majorHAnsi" w:hAnsiTheme="majorHAnsi" w:cstheme="majorHAnsi"/>
          <w:lang w:val="sk-SK"/>
        </w:rPr>
        <w:t>The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evolving</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responsibility</w:t>
      </w:r>
      <w:proofErr w:type="spellEnd"/>
      <w:r w:rsidRPr="007811EF">
        <w:rPr>
          <w:rFonts w:asciiTheme="majorHAnsi" w:hAnsiTheme="majorHAnsi" w:cstheme="majorHAnsi"/>
          <w:lang w:val="sk-SK"/>
        </w:rPr>
        <w:t xml:space="preserve"> of </w:t>
      </w:r>
      <w:proofErr w:type="spellStart"/>
      <w:r w:rsidRPr="007811EF">
        <w:rPr>
          <w:rFonts w:asciiTheme="majorHAnsi" w:hAnsiTheme="majorHAnsi" w:cstheme="majorHAnsi"/>
          <w:lang w:val="sk-SK"/>
        </w:rPr>
        <w:t>museum</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work</w:t>
      </w:r>
      <w:proofErr w:type="spellEnd"/>
      <w:r w:rsidRPr="007811EF">
        <w:rPr>
          <w:rFonts w:asciiTheme="majorHAnsi" w:hAnsiTheme="majorHAnsi" w:cstheme="majorHAnsi"/>
          <w:lang w:val="sk-SK"/>
        </w:rPr>
        <w:t xml:space="preserve"> in </w:t>
      </w:r>
      <w:proofErr w:type="spellStart"/>
      <w:r w:rsidRPr="007811EF">
        <w:rPr>
          <w:rFonts w:asciiTheme="majorHAnsi" w:hAnsiTheme="majorHAnsi" w:cstheme="majorHAnsi"/>
          <w:lang w:val="sk-SK"/>
        </w:rPr>
        <w:t>the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time</w:t>
      </w:r>
      <w:proofErr w:type="spellEnd"/>
      <w:r w:rsidRPr="007811EF">
        <w:rPr>
          <w:rFonts w:asciiTheme="majorHAnsi" w:hAnsiTheme="majorHAnsi" w:cstheme="majorHAnsi"/>
          <w:lang w:val="sk-SK"/>
        </w:rPr>
        <w:t xml:space="preserve"> of </w:t>
      </w:r>
      <w:proofErr w:type="spellStart"/>
      <w:r w:rsidRPr="007811EF">
        <w:rPr>
          <w:rFonts w:asciiTheme="majorHAnsi" w:hAnsiTheme="majorHAnsi" w:cstheme="majorHAnsi"/>
          <w:lang w:val="sk-SK"/>
        </w:rPr>
        <w:t>climate</w:t>
      </w:r>
      <w:proofErr w:type="spellEnd"/>
      <w:r w:rsidRPr="007811EF">
        <w:rPr>
          <w:rFonts w:asciiTheme="majorHAnsi" w:hAnsiTheme="majorHAnsi" w:cstheme="majorHAnsi"/>
          <w:lang w:val="sk-SK"/>
        </w:rPr>
        <w:t xml:space="preserve"> change. </w:t>
      </w:r>
      <w:proofErr w:type="spellStart"/>
      <w:r w:rsidRPr="007811EF">
        <w:rPr>
          <w:rFonts w:asciiTheme="majorHAnsi" w:hAnsiTheme="majorHAnsi" w:cstheme="majorHAnsi"/>
          <w:lang w:val="sk-SK"/>
        </w:rPr>
        <w:t>Museum</w:t>
      </w:r>
      <w:proofErr w:type="spellEnd"/>
      <w:r w:rsidRPr="007811EF">
        <w:rPr>
          <w:rFonts w:asciiTheme="majorHAnsi" w:hAnsiTheme="majorHAnsi" w:cstheme="majorHAnsi"/>
          <w:lang w:val="sk-SK"/>
        </w:rPr>
        <w:t xml:space="preserve"> Management and </w:t>
      </w:r>
      <w:proofErr w:type="spellStart"/>
      <w:r w:rsidRPr="007811EF">
        <w:rPr>
          <w:rFonts w:asciiTheme="majorHAnsi" w:hAnsiTheme="majorHAnsi" w:cstheme="majorHAnsi"/>
          <w:lang w:val="sk-SK"/>
        </w:rPr>
        <w:t>Curatorship</w:t>
      </w:r>
      <w:proofErr w:type="spellEnd"/>
      <w:r w:rsidRPr="007811EF">
        <w:rPr>
          <w:rFonts w:asciiTheme="majorHAnsi" w:hAnsiTheme="majorHAnsi" w:cstheme="majorHAnsi"/>
          <w:lang w:val="sk-SK"/>
        </w:rPr>
        <w:t xml:space="preserve"> [online]. 2020, roč. 35, č. 6, s. 618–635 [cit. 22.2.2021]. ISSN 0964-7775. Dostupné na: doi:10.1080/09647775.2020.1837000 </w:t>
      </w:r>
    </w:p>
    <w:p w14:paraId="2055A184" w14:textId="77777777" w:rsidR="00960E5F" w:rsidRPr="007811EF" w:rsidRDefault="00960E5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BROPHY S. </w:t>
      </w:r>
      <w:proofErr w:type="spellStart"/>
      <w:r w:rsidRPr="007811EF">
        <w:rPr>
          <w:rFonts w:asciiTheme="majorHAnsi" w:hAnsiTheme="majorHAnsi" w:cstheme="majorHAnsi"/>
          <w:lang w:val="sk-SK"/>
        </w:rPr>
        <w:t>Sarah</w:t>
      </w:r>
      <w:proofErr w:type="spellEnd"/>
      <w:r w:rsidRPr="007811EF">
        <w:rPr>
          <w:rFonts w:asciiTheme="majorHAnsi" w:hAnsiTheme="majorHAnsi" w:cstheme="majorHAnsi"/>
          <w:lang w:val="sk-SK"/>
        </w:rPr>
        <w:t xml:space="preserve">,  WYLIE Elizabeth, 2013. </w:t>
      </w:r>
      <w:proofErr w:type="spellStart"/>
      <w:r w:rsidRPr="007811EF">
        <w:rPr>
          <w:rFonts w:asciiTheme="majorHAnsi" w:hAnsiTheme="majorHAnsi" w:cstheme="majorHAnsi"/>
          <w:lang w:val="sk-SK"/>
        </w:rPr>
        <w:t>The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Green</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Museum</w:t>
      </w:r>
      <w:proofErr w:type="spellEnd"/>
      <w:r w:rsidRPr="007811EF">
        <w:rPr>
          <w:rFonts w:asciiTheme="majorHAnsi" w:hAnsiTheme="majorHAnsi" w:cstheme="majorHAnsi"/>
          <w:lang w:val="sk-SK"/>
        </w:rPr>
        <w:t xml:space="preserve">: A </w:t>
      </w:r>
      <w:proofErr w:type="spellStart"/>
      <w:r w:rsidRPr="007811EF">
        <w:rPr>
          <w:rFonts w:asciiTheme="majorHAnsi" w:hAnsiTheme="majorHAnsi" w:cstheme="majorHAnsi"/>
          <w:lang w:val="sk-SK"/>
        </w:rPr>
        <w:t>Primer</w:t>
      </w:r>
      <w:proofErr w:type="spellEnd"/>
      <w:r w:rsidRPr="007811EF">
        <w:rPr>
          <w:rFonts w:asciiTheme="majorHAnsi" w:hAnsiTheme="majorHAnsi" w:cstheme="majorHAnsi"/>
          <w:lang w:val="sk-SK"/>
        </w:rPr>
        <w:t xml:space="preserve"> on </w:t>
      </w:r>
      <w:proofErr w:type="spellStart"/>
      <w:r w:rsidRPr="007811EF">
        <w:rPr>
          <w:rFonts w:asciiTheme="majorHAnsi" w:hAnsiTheme="majorHAnsi" w:cstheme="majorHAnsi"/>
          <w:lang w:val="sk-SK"/>
        </w:rPr>
        <w:t>Environmental</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Practice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Second</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Edition</w:t>
      </w:r>
      <w:proofErr w:type="spellEnd"/>
      <w:r w:rsidRPr="007811EF">
        <w:rPr>
          <w:rFonts w:asciiTheme="majorHAnsi" w:hAnsiTheme="majorHAnsi" w:cstheme="majorHAnsi"/>
          <w:lang w:val="sk-SK"/>
        </w:rPr>
        <w:t>. 2013</w:t>
      </w:r>
    </w:p>
    <w:p w14:paraId="1021F6C9" w14:textId="77777777" w:rsidR="00960E5F" w:rsidRPr="007811EF" w:rsidRDefault="00960E5F"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 xml:space="preserve">SILVERMAN David, 2005. Ako robiť kvalitatívny výskum, 2005, </w:t>
      </w:r>
      <w:proofErr w:type="spellStart"/>
      <w:r w:rsidRPr="007811EF">
        <w:rPr>
          <w:rFonts w:asciiTheme="majorHAnsi" w:eastAsia="Times New Roman" w:hAnsiTheme="majorHAnsi" w:cstheme="majorHAnsi"/>
          <w:lang w:val="sk-SK"/>
        </w:rPr>
        <w:t>Ikar</w:t>
      </w:r>
      <w:proofErr w:type="spellEnd"/>
    </w:p>
    <w:p w14:paraId="0205287B" w14:textId="77777777" w:rsidR="008F4009" w:rsidRPr="007811EF" w:rsidRDefault="008F4009"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w:t>
      </w:r>
    </w:p>
    <w:p w14:paraId="1AEEB7A6" w14:textId="77777777" w:rsidR="009C51FF" w:rsidRPr="007811EF" w:rsidRDefault="009C51FF" w:rsidP="00437B4A">
      <w:pPr>
        <w:pStyle w:val="Nadpis3"/>
        <w:jc w:val="both"/>
        <w:rPr>
          <w:lang w:val="sk-SK"/>
        </w:rPr>
      </w:pPr>
      <w:bookmarkStart w:id="89" w:name="_bfjck5cqyjf6" w:colFirst="0" w:colLast="0"/>
      <w:bookmarkStart w:id="90" w:name="_Toc72495302"/>
      <w:bookmarkEnd w:id="89"/>
      <w:r w:rsidRPr="007811EF">
        <w:rPr>
          <w:lang w:val="sk-SK"/>
        </w:rPr>
        <w:t xml:space="preserve">Názov: Spracovanie zbierkového fondu banského geológa Ľudovíta </w:t>
      </w:r>
      <w:proofErr w:type="spellStart"/>
      <w:r w:rsidRPr="007811EF">
        <w:rPr>
          <w:lang w:val="sk-SK"/>
        </w:rPr>
        <w:t>Cseha</w:t>
      </w:r>
      <w:bookmarkEnd w:id="90"/>
      <w:proofErr w:type="spellEnd"/>
    </w:p>
    <w:p w14:paraId="5308214A" w14:textId="77777777" w:rsidR="009C51FF" w:rsidRPr="007811EF" w:rsidRDefault="009C51FF" w:rsidP="00437B4A">
      <w:pPr>
        <w:jc w:val="both"/>
        <w:rPr>
          <w:rFonts w:asciiTheme="majorHAnsi" w:hAnsiTheme="majorHAnsi" w:cstheme="majorHAnsi"/>
          <w:lang w:val="sk-SK"/>
        </w:rPr>
      </w:pPr>
      <w:r w:rsidRPr="007811EF">
        <w:rPr>
          <w:rFonts w:asciiTheme="majorHAnsi" w:eastAsia="Times New Roman" w:hAnsiTheme="majorHAnsi" w:cstheme="majorHAnsi"/>
          <w:b/>
          <w:lang w:val="sk-SK"/>
        </w:rPr>
        <w:t xml:space="preserve">Anotácia </w:t>
      </w:r>
      <w:r w:rsidRPr="007811EF">
        <w:rPr>
          <w:rFonts w:asciiTheme="majorHAnsi" w:hAnsiTheme="majorHAnsi" w:cstheme="majorHAnsi"/>
          <w:lang w:val="sk-SK"/>
        </w:rPr>
        <w:t xml:space="preserve">Najpočetnejšou súčasťou zbierkového fondu oddelenia geológie sú zbierky banského geológa Ľudovíta </w:t>
      </w:r>
      <w:proofErr w:type="spellStart"/>
      <w:r w:rsidRPr="007811EF">
        <w:rPr>
          <w:rFonts w:asciiTheme="majorHAnsi" w:hAnsiTheme="majorHAnsi" w:cstheme="majorHAnsi"/>
          <w:lang w:val="sk-SK"/>
        </w:rPr>
        <w:t>Cseha</w:t>
      </w:r>
      <w:proofErr w:type="spellEnd"/>
      <w:r w:rsidRPr="007811EF">
        <w:rPr>
          <w:rFonts w:asciiTheme="majorHAnsi" w:hAnsiTheme="majorHAnsi" w:cstheme="majorHAnsi"/>
          <w:lang w:val="sk-SK"/>
        </w:rPr>
        <w:t xml:space="preserve">, ktorý pôsobil koncom 19. a začiatkom 20. storočia.  Veľké zastúpenie v tomto fonde  majú petrografické vzorky a vzorky rúd z banských diel okolia Banskej Štiavnice a iných banských lokalít Slovenska a bývalého Uhorska (veľké zastúpenie majú rumunské vzorky). Veľká je kolekcia petrografických vzoriek z ložiska drahého opálu Dubník, Červenica. Jedná sa o niekoľko tisíc zbierkových predmetov, ktoré sú vedené v skupinách (jedno evidenčné číslo zahŕňa veľa vzoriek so samostatnými prírastkovými číslami). </w:t>
      </w:r>
      <w:r w:rsidR="00437B4A" w:rsidRPr="007811EF">
        <w:rPr>
          <w:rFonts w:asciiTheme="majorHAnsi" w:hAnsiTheme="majorHAnsi" w:cstheme="majorHAnsi"/>
          <w:lang w:val="sk-SK"/>
        </w:rPr>
        <w:t xml:space="preserve">Našou úlohou </w:t>
      </w:r>
      <w:r w:rsidRPr="007811EF">
        <w:rPr>
          <w:rFonts w:asciiTheme="majorHAnsi" w:hAnsiTheme="majorHAnsi" w:cstheme="majorHAnsi"/>
          <w:lang w:val="sk-SK"/>
        </w:rPr>
        <w:t xml:space="preserve">je identifikovať, popísať, pomerať a samostatným evidenčným číslom opatriť jednotlivé zbierkové predmety. Ku kolekciám </w:t>
      </w:r>
      <w:r w:rsidR="00437B4A" w:rsidRPr="007811EF">
        <w:rPr>
          <w:rFonts w:asciiTheme="majorHAnsi" w:hAnsiTheme="majorHAnsi" w:cstheme="majorHAnsi"/>
          <w:lang w:val="sk-SK"/>
        </w:rPr>
        <w:t xml:space="preserve">pochádzajúcich z </w:t>
      </w:r>
      <w:r w:rsidRPr="007811EF">
        <w:rPr>
          <w:rFonts w:asciiTheme="majorHAnsi" w:hAnsiTheme="majorHAnsi" w:cstheme="majorHAnsi"/>
          <w:lang w:val="sk-SK"/>
        </w:rPr>
        <w:t>banský</w:t>
      </w:r>
      <w:r w:rsidR="00437B4A" w:rsidRPr="007811EF">
        <w:rPr>
          <w:rFonts w:asciiTheme="majorHAnsi" w:hAnsiTheme="majorHAnsi" w:cstheme="majorHAnsi"/>
          <w:lang w:val="sk-SK"/>
        </w:rPr>
        <w:t>ch</w:t>
      </w:r>
      <w:r w:rsidRPr="007811EF">
        <w:rPr>
          <w:rFonts w:asciiTheme="majorHAnsi" w:hAnsiTheme="majorHAnsi" w:cstheme="majorHAnsi"/>
          <w:lang w:val="sk-SK"/>
        </w:rPr>
        <w:t xml:space="preserve"> diel</w:t>
      </w:r>
      <w:r w:rsidR="00437B4A" w:rsidRPr="007811EF">
        <w:rPr>
          <w:rFonts w:asciiTheme="majorHAnsi" w:hAnsiTheme="majorHAnsi" w:cstheme="majorHAnsi"/>
          <w:lang w:val="sk-SK"/>
        </w:rPr>
        <w:t xml:space="preserve"> </w:t>
      </w:r>
      <w:r w:rsidRPr="007811EF">
        <w:rPr>
          <w:rFonts w:asciiTheme="majorHAnsi" w:hAnsiTheme="majorHAnsi" w:cstheme="majorHAnsi"/>
          <w:lang w:val="sk-SK"/>
        </w:rPr>
        <w:t xml:space="preserve">sú zachované aj banské zápisníky Ľ. </w:t>
      </w:r>
      <w:proofErr w:type="spellStart"/>
      <w:r w:rsidRPr="007811EF">
        <w:rPr>
          <w:rFonts w:asciiTheme="majorHAnsi" w:hAnsiTheme="majorHAnsi" w:cstheme="majorHAnsi"/>
          <w:lang w:val="sk-SK"/>
        </w:rPr>
        <w:t>Cseha</w:t>
      </w:r>
      <w:proofErr w:type="spellEnd"/>
      <w:r w:rsidRPr="007811EF">
        <w:rPr>
          <w:rFonts w:asciiTheme="majorHAnsi" w:hAnsiTheme="majorHAnsi" w:cstheme="majorHAnsi"/>
          <w:lang w:val="sk-SK"/>
        </w:rPr>
        <w:t xml:space="preserve">, takže </w:t>
      </w:r>
      <w:r w:rsidR="00437B4A" w:rsidRPr="007811EF">
        <w:rPr>
          <w:rFonts w:asciiTheme="majorHAnsi" w:hAnsiTheme="majorHAnsi" w:cstheme="majorHAnsi"/>
          <w:lang w:val="sk-SK"/>
        </w:rPr>
        <w:t xml:space="preserve">je v niektorých prípadoch </w:t>
      </w:r>
      <w:r w:rsidRPr="007811EF">
        <w:rPr>
          <w:rFonts w:asciiTheme="majorHAnsi" w:hAnsiTheme="majorHAnsi" w:cstheme="majorHAnsi"/>
          <w:lang w:val="sk-SK"/>
        </w:rPr>
        <w:t xml:space="preserve">možné určiť aj banské dielo, </w:t>
      </w:r>
      <w:r w:rsidR="00437B4A" w:rsidRPr="007811EF">
        <w:rPr>
          <w:rFonts w:asciiTheme="majorHAnsi" w:hAnsiTheme="majorHAnsi" w:cstheme="majorHAnsi"/>
          <w:lang w:val="sk-SK"/>
        </w:rPr>
        <w:t>(</w:t>
      </w:r>
      <w:r w:rsidRPr="007811EF">
        <w:rPr>
          <w:rFonts w:asciiTheme="majorHAnsi" w:hAnsiTheme="majorHAnsi" w:cstheme="majorHAnsi"/>
          <w:lang w:val="sk-SK"/>
        </w:rPr>
        <w:t>resp. rudnú žilu</w:t>
      </w:r>
      <w:r w:rsidR="00437B4A" w:rsidRPr="007811EF">
        <w:rPr>
          <w:rFonts w:asciiTheme="majorHAnsi" w:hAnsiTheme="majorHAnsi" w:cstheme="majorHAnsi"/>
          <w:lang w:val="sk-SK"/>
        </w:rPr>
        <w:t>)</w:t>
      </w:r>
      <w:r w:rsidRPr="007811EF">
        <w:rPr>
          <w:rFonts w:asciiTheme="majorHAnsi" w:hAnsiTheme="majorHAnsi" w:cstheme="majorHAnsi"/>
          <w:lang w:val="sk-SK"/>
        </w:rPr>
        <w:t xml:space="preserve"> pôvodu. Preskúmanie a bližšie identifikovanie vzoriek prinesie značné zhodnotenie tohto zbierkového fondu. Prispeje sa k správnej dokumentácii a k poznaniu zbierkového fondu, ktorý dokumentuje historické, dnes zväčša neprístupné banské diela. </w:t>
      </w:r>
    </w:p>
    <w:p w14:paraId="79F1F762" w14:textId="77777777" w:rsidR="009C51FF" w:rsidRPr="007811EF" w:rsidRDefault="009C51FF" w:rsidP="00437B4A">
      <w:pPr>
        <w:tabs>
          <w:tab w:val="center" w:pos="4536"/>
        </w:tabs>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b/>
          <w:lang w:val="sk-SK"/>
        </w:rPr>
        <w:t xml:space="preserve">Riešiteľ: </w:t>
      </w:r>
      <w:r w:rsidRPr="007811EF">
        <w:rPr>
          <w:rFonts w:asciiTheme="majorHAnsi" w:eastAsia="Times New Roman" w:hAnsiTheme="majorHAnsi" w:cstheme="majorHAnsi"/>
          <w:lang w:val="sk-SK"/>
        </w:rPr>
        <w:t>Mgr. Peter Jancsy</w:t>
      </w:r>
      <w:r w:rsidRPr="007811EF">
        <w:rPr>
          <w:rFonts w:asciiTheme="majorHAnsi" w:eastAsia="Times New Roman" w:hAnsiTheme="majorHAnsi" w:cstheme="majorHAnsi"/>
          <w:lang w:val="sk-SK"/>
        </w:rPr>
        <w:tab/>
      </w:r>
    </w:p>
    <w:p w14:paraId="52AC7332" w14:textId="77777777" w:rsidR="009C51FF" w:rsidRPr="007811EF" w:rsidRDefault="009C51FF" w:rsidP="00437B4A">
      <w:pPr>
        <w:tabs>
          <w:tab w:val="center" w:pos="4536"/>
        </w:tabs>
        <w:spacing w:line="240" w:lineRule="auto"/>
        <w:jc w:val="both"/>
        <w:rPr>
          <w:rFonts w:asciiTheme="majorHAnsi" w:hAnsiTheme="majorHAnsi" w:cstheme="majorHAnsi"/>
          <w:lang w:val="sk-SK"/>
        </w:rPr>
      </w:pPr>
      <w:r w:rsidRPr="007811EF">
        <w:rPr>
          <w:rFonts w:asciiTheme="majorHAnsi" w:eastAsia="Times New Roman" w:hAnsiTheme="majorHAnsi" w:cstheme="majorHAnsi"/>
          <w:b/>
          <w:lang w:val="sk-SK"/>
        </w:rPr>
        <w:t xml:space="preserve">Spoluriešitelia:  </w:t>
      </w:r>
      <w:r w:rsidRPr="007811EF">
        <w:rPr>
          <w:rFonts w:asciiTheme="majorHAnsi" w:eastAsia="Times New Roman" w:hAnsiTheme="majorHAnsi" w:cstheme="majorHAnsi"/>
          <w:lang w:val="sk-SK"/>
        </w:rPr>
        <w:t xml:space="preserve">Blanka </w:t>
      </w:r>
      <w:proofErr w:type="spellStart"/>
      <w:r w:rsidRPr="007811EF">
        <w:rPr>
          <w:rFonts w:asciiTheme="majorHAnsi" w:eastAsia="Times New Roman" w:hAnsiTheme="majorHAnsi" w:cstheme="majorHAnsi"/>
          <w:lang w:val="sk-SK"/>
        </w:rPr>
        <w:t>Skaviniaková</w:t>
      </w:r>
      <w:proofErr w:type="spellEnd"/>
      <w:r w:rsidRPr="007811EF">
        <w:rPr>
          <w:rFonts w:asciiTheme="majorHAnsi" w:eastAsia="Times New Roman" w:hAnsiTheme="majorHAnsi" w:cstheme="majorHAnsi"/>
          <w:lang w:val="sk-SK"/>
        </w:rPr>
        <w:t>, Mgr. Gabriela Marková</w:t>
      </w:r>
    </w:p>
    <w:p w14:paraId="3CCC2419" w14:textId="77777777" w:rsidR="009C51FF" w:rsidRPr="007811EF" w:rsidRDefault="009C51FF" w:rsidP="00437B4A">
      <w:pPr>
        <w:spacing w:line="240" w:lineRule="auto"/>
        <w:jc w:val="both"/>
        <w:rPr>
          <w:rFonts w:asciiTheme="majorHAnsi" w:hAnsiTheme="majorHAnsi" w:cstheme="majorHAnsi"/>
          <w:i/>
          <w:lang w:val="sk-SK"/>
        </w:rPr>
      </w:pPr>
      <w:r w:rsidRPr="007811EF">
        <w:rPr>
          <w:rFonts w:asciiTheme="majorHAnsi" w:hAnsiTheme="majorHAnsi" w:cstheme="majorHAnsi"/>
          <w:b/>
          <w:bCs/>
          <w:lang w:val="sk-SK"/>
        </w:rPr>
        <w:t>Zdôvodnenie:</w:t>
      </w:r>
      <w:r w:rsidRPr="007811EF">
        <w:rPr>
          <w:rFonts w:asciiTheme="majorHAnsi" w:hAnsiTheme="majorHAnsi" w:cstheme="majorHAnsi"/>
          <w:lang w:val="sk-SK"/>
        </w:rPr>
        <w:t xml:space="preserve"> Prínos pre informačnú hodnotu geologických zbierok SBM</w:t>
      </w:r>
    </w:p>
    <w:p w14:paraId="7E91B23D" w14:textId="77777777" w:rsidR="009C51FF" w:rsidRPr="007811EF" w:rsidRDefault="009C51FF" w:rsidP="00437B4A">
      <w:pPr>
        <w:spacing w:line="240" w:lineRule="auto"/>
        <w:jc w:val="both"/>
        <w:rPr>
          <w:rFonts w:asciiTheme="majorHAnsi" w:hAnsiTheme="majorHAnsi" w:cstheme="majorHAnsi"/>
          <w:lang w:val="sk-SK"/>
        </w:rPr>
      </w:pPr>
      <w:r w:rsidRPr="007811EF">
        <w:rPr>
          <w:rFonts w:asciiTheme="majorHAnsi" w:hAnsiTheme="majorHAnsi" w:cstheme="majorHAnsi"/>
          <w:b/>
          <w:lang w:val="sk-SK"/>
        </w:rPr>
        <w:t xml:space="preserve">Metodológia: </w:t>
      </w:r>
      <w:r w:rsidRPr="007811EF">
        <w:rPr>
          <w:rFonts w:asciiTheme="majorHAnsi" w:hAnsiTheme="majorHAnsi" w:cstheme="majorHAnsi"/>
          <w:lang w:val="sk-SK"/>
        </w:rPr>
        <w:t xml:space="preserve">výskum zbierkového fondu a dokumentov Ľ. </w:t>
      </w:r>
      <w:proofErr w:type="spellStart"/>
      <w:r w:rsidRPr="007811EF">
        <w:rPr>
          <w:rFonts w:asciiTheme="majorHAnsi" w:hAnsiTheme="majorHAnsi" w:cstheme="majorHAnsi"/>
          <w:lang w:val="sk-SK"/>
        </w:rPr>
        <w:t>Cseha</w:t>
      </w:r>
      <w:proofErr w:type="spellEnd"/>
    </w:p>
    <w:p w14:paraId="366FC23A" w14:textId="77777777" w:rsidR="009C51FF" w:rsidRPr="007811EF" w:rsidRDefault="009C51FF" w:rsidP="00437B4A">
      <w:pPr>
        <w:spacing w:line="240" w:lineRule="auto"/>
        <w:jc w:val="both"/>
        <w:rPr>
          <w:rFonts w:asciiTheme="majorHAnsi" w:hAnsiTheme="majorHAnsi" w:cstheme="majorHAnsi"/>
          <w:b/>
          <w:lang w:val="sk-SK"/>
        </w:rPr>
      </w:pPr>
      <w:r w:rsidRPr="007811EF">
        <w:rPr>
          <w:rFonts w:asciiTheme="majorHAnsi" w:hAnsiTheme="majorHAnsi" w:cstheme="majorHAnsi"/>
          <w:b/>
          <w:lang w:val="sk-SK"/>
        </w:rPr>
        <w:t>Časový harmonogram výskumu:</w:t>
      </w:r>
    </w:p>
    <w:p w14:paraId="787AEC7B" w14:textId="77777777" w:rsidR="009C51FF" w:rsidRPr="007811EF" w:rsidRDefault="009C51FF" w:rsidP="00437B4A">
      <w:pPr>
        <w:pStyle w:val="Odsekzoznamu"/>
        <w:numPr>
          <w:ilvl w:val="0"/>
          <w:numId w:val="33"/>
        </w:numPr>
        <w:spacing w:line="240" w:lineRule="auto"/>
        <w:jc w:val="both"/>
        <w:rPr>
          <w:rFonts w:asciiTheme="majorHAnsi" w:hAnsiTheme="majorHAnsi" w:cstheme="majorHAnsi"/>
          <w:b/>
        </w:rPr>
      </w:pPr>
      <w:r w:rsidRPr="007811EF">
        <w:rPr>
          <w:rFonts w:asciiTheme="majorHAnsi" w:hAnsiTheme="majorHAnsi" w:cstheme="majorHAnsi"/>
          <w:b/>
        </w:rPr>
        <w:t>r. 2021</w:t>
      </w:r>
      <w:r w:rsidR="00437B4A" w:rsidRPr="007811EF">
        <w:rPr>
          <w:rFonts w:asciiTheme="majorHAnsi" w:hAnsiTheme="majorHAnsi" w:cstheme="majorHAnsi"/>
          <w:b/>
        </w:rPr>
        <w:t>:</w:t>
      </w:r>
      <w:r w:rsidRPr="007811EF">
        <w:rPr>
          <w:rFonts w:asciiTheme="majorHAnsi" w:hAnsiTheme="majorHAnsi" w:cstheme="majorHAnsi"/>
          <w:b/>
        </w:rPr>
        <w:t xml:space="preserve"> </w:t>
      </w:r>
      <w:r w:rsidRPr="007811EF">
        <w:rPr>
          <w:rFonts w:asciiTheme="majorHAnsi" w:hAnsiTheme="majorHAnsi" w:cstheme="majorHAnsi"/>
        </w:rPr>
        <w:t>spracovávanie fondu</w:t>
      </w:r>
    </w:p>
    <w:p w14:paraId="1ECF1A7B" w14:textId="77777777" w:rsidR="00437B4A" w:rsidRPr="007811EF" w:rsidRDefault="009C51FF" w:rsidP="00437B4A">
      <w:pPr>
        <w:pStyle w:val="Odsekzoznamu"/>
        <w:numPr>
          <w:ilvl w:val="0"/>
          <w:numId w:val="33"/>
        </w:numPr>
        <w:spacing w:line="240" w:lineRule="auto"/>
        <w:jc w:val="both"/>
        <w:rPr>
          <w:rFonts w:asciiTheme="majorHAnsi" w:hAnsiTheme="majorHAnsi" w:cstheme="majorHAnsi"/>
        </w:rPr>
      </w:pPr>
      <w:r w:rsidRPr="007811EF">
        <w:rPr>
          <w:rFonts w:asciiTheme="majorHAnsi" w:hAnsiTheme="majorHAnsi" w:cstheme="majorHAnsi"/>
          <w:b/>
        </w:rPr>
        <w:t>r. 2022</w:t>
      </w:r>
      <w:r w:rsidR="00437B4A" w:rsidRPr="007811EF">
        <w:rPr>
          <w:rFonts w:asciiTheme="majorHAnsi" w:hAnsiTheme="majorHAnsi" w:cstheme="majorHAnsi"/>
          <w:b/>
        </w:rPr>
        <w:t>:</w:t>
      </w:r>
      <w:r w:rsidRPr="007811EF">
        <w:rPr>
          <w:rFonts w:asciiTheme="majorHAnsi" w:hAnsiTheme="majorHAnsi" w:cstheme="majorHAnsi"/>
          <w:b/>
        </w:rPr>
        <w:t xml:space="preserve"> </w:t>
      </w:r>
      <w:r w:rsidRPr="007811EF">
        <w:rPr>
          <w:rFonts w:asciiTheme="majorHAnsi" w:hAnsiTheme="majorHAnsi" w:cstheme="majorHAnsi"/>
        </w:rPr>
        <w:t>spracovávanie fondu</w:t>
      </w:r>
      <w:r w:rsidR="00437B4A" w:rsidRPr="007811EF">
        <w:rPr>
          <w:rFonts w:asciiTheme="majorHAnsi" w:hAnsiTheme="majorHAnsi" w:cstheme="majorHAnsi"/>
        </w:rPr>
        <w:t xml:space="preserve"> </w:t>
      </w:r>
    </w:p>
    <w:p w14:paraId="0A379476" w14:textId="77777777" w:rsidR="009C51FF" w:rsidRPr="007811EF" w:rsidRDefault="00437B4A" w:rsidP="00437B4A">
      <w:pPr>
        <w:pStyle w:val="Odsekzoznamu"/>
        <w:numPr>
          <w:ilvl w:val="1"/>
          <w:numId w:val="33"/>
        </w:numPr>
        <w:spacing w:line="240" w:lineRule="auto"/>
        <w:jc w:val="both"/>
        <w:rPr>
          <w:rFonts w:asciiTheme="majorHAnsi" w:hAnsiTheme="majorHAnsi" w:cstheme="majorHAnsi"/>
        </w:rPr>
      </w:pPr>
      <w:r w:rsidRPr="007811EF">
        <w:rPr>
          <w:rFonts w:asciiTheme="majorHAnsi" w:hAnsiTheme="majorHAnsi" w:cstheme="majorHAnsi"/>
        </w:rPr>
        <w:t>predbežné výstupy: články, štúdie, vystúpenie na konferencii</w:t>
      </w:r>
    </w:p>
    <w:p w14:paraId="11473A0D" w14:textId="77777777" w:rsidR="009C51FF" w:rsidRPr="007811EF" w:rsidRDefault="009C51FF" w:rsidP="00437B4A">
      <w:pPr>
        <w:pStyle w:val="Odsekzoznamu"/>
        <w:numPr>
          <w:ilvl w:val="0"/>
          <w:numId w:val="33"/>
        </w:numPr>
        <w:spacing w:line="240" w:lineRule="auto"/>
        <w:jc w:val="both"/>
        <w:rPr>
          <w:rFonts w:asciiTheme="majorHAnsi" w:hAnsiTheme="majorHAnsi" w:cstheme="majorHAnsi"/>
          <w:b/>
        </w:rPr>
      </w:pPr>
      <w:r w:rsidRPr="007811EF">
        <w:rPr>
          <w:rFonts w:asciiTheme="majorHAnsi" w:hAnsiTheme="majorHAnsi" w:cstheme="majorHAnsi"/>
          <w:b/>
        </w:rPr>
        <w:t>r. 2023</w:t>
      </w:r>
      <w:r w:rsidR="00437B4A" w:rsidRPr="007811EF">
        <w:rPr>
          <w:rFonts w:asciiTheme="majorHAnsi" w:hAnsiTheme="majorHAnsi" w:cstheme="majorHAnsi"/>
          <w:b/>
        </w:rPr>
        <w:t>:</w:t>
      </w:r>
      <w:r w:rsidRPr="007811EF">
        <w:rPr>
          <w:rFonts w:asciiTheme="majorHAnsi" w:hAnsiTheme="majorHAnsi" w:cstheme="majorHAnsi"/>
          <w:b/>
        </w:rPr>
        <w:t xml:space="preserve"> </w:t>
      </w:r>
      <w:r w:rsidRPr="007811EF">
        <w:rPr>
          <w:rFonts w:asciiTheme="majorHAnsi" w:hAnsiTheme="majorHAnsi" w:cstheme="majorHAnsi"/>
        </w:rPr>
        <w:t>spracovávanie fondu</w:t>
      </w:r>
    </w:p>
    <w:p w14:paraId="748ACDA0" w14:textId="77777777" w:rsidR="00437B4A" w:rsidRPr="007811EF" w:rsidRDefault="00437B4A" w:rsidP="00437B4A">
      <w:pPr>
        <w:pStyle w:val="Odsekzoznamu"/>
        <w:numPr>
          <w:ilvl w:val="1"/>
          <w:numId w:val="33"/>
        </w:numPr>
        <w:spacing w:line="240" w:lineRule="auto"/>
        <w:jc w:val="both"/>
        <w:rPr>
          <w:rFonts w:asciiTheme="majorHAnsi" w:hAnsiTheme="majorHAnsi" w:cstheme="majorHAnsi"/>
        </w:rPr>
      </w:pPr>
      <w:r w:rsidRPr="007811EF">
        <w:rPr>
          <w:rFonts w:asciiTheme="majorHAnsi" w:hAnsiTheme="majorHAnsi" w:cstheme="majorHAnsi"/>
        </w:rPr>
        <w:t xml:space="preserve">predbežné výstupy: </w:t>
      </w:r>
      <w:proofErr w:type="spellStart"/>
      <w:r w:rsidRPr="007811EF">
        <w:rPr>
          <w:rFonts w:asciiTheme="majorHAnsi" w:hAnsiTheme="majorHAnsi" w:cstheme="majorHAnsi"/>
        </w:rPr>
        <w:t>články,štúdie</w:t>
      </w:r>
      <w:proofErr w:type="spellEnd"/>
      <w:r w:rsidRPr="007811EF">
        <w:rPr>
          <w:rFonts w:asciiTheme="majorHAnsi" w:hAnsiTheme="majorHAnsi" w:cstheme="majorHAnsi"/>
        </w:rPr>
        <w:t>, vystúpenie na konferencii</w:t>
      </w:r>
    </w:p>
    <w:p w14:paraId="0BFF6937" w14:textId="77777777" w:rsidR="009C51FF" w:rsidRPr="007811EF" w:rsidRDefault="009C51FF" w:rsidP="00437B4A">
      <w:pPr>
        <w:pStyle w:val="Odsekzoznamu"/>
        <w:numPr>
          <w:ilvl w:val="0"/>
          <w:numId w:val="33"/>
        </w:numPr>
        <w:spacing w:after="0" w:line="240" w:lineRule="auto"/>
        <w:jc w:val="both"/>
        <w:rPr>
          <w:rFonts w:asciiTheme="majorHAnsi" w:hAnsiTheme="majorHAnsi" w:cstheme="majorHAnsi"/>
          <w:b/>
        </w:rPr>
      </w:pPr>
      <w:r w:rsidRPr="007811EF">
        <w:rPr>
          <w:rFonts w:asciiTheme="majorHAnsi" w:hAnsiTheme="majorHAnsi" w:cstheme="majorHAnsi"/>
          <w:b/>
        </w:rPr>
        <w:t>r. 2024</w:t>
      </w:r>
      <w:r w:rsidR="00437B4A" w:rsidRPr="007811EF">
        <w:rPr>
          <w:rFonts w:asciiTheme="majorHAnsi" w:hAnsiTheme="majorHAnsi" w:cstheme="majorHAnsi"/>
          <w:b/>
        </w:rPr>
        <w:t>:</w:t>
      </w:r>
      <w:r w:rsidRPr="007811EF">
        <w:rPr>
          <w:rFonts w:asciiTheme="majorHAnsi" w:hAnsiTheme="majorHAnsi" w:cstheme="majorHAnsi"/>
          <w:b/>
        </w:rPr>
        <w:t xml:space="preserve"> </w:t>
      </w:r>
      <w:r w:rsidRPr="007811EF">
        <w:rPr>
          <w:rFonts w:asciiTheme="majorHAnsi" w:hAnsiTheme="majorHAnsi" w:cstheme="majorHAnsi"/>
        </w:rPr>
        <w:t>pokračovanie v spracovávaní fondu</w:t>
      </w:r>
    </w:p>
    <w:p w14:paraId="607420A5" w14:textId="77777777" w:rsidR="00437B4A" w:rsidRPr="007811EF" w:rsidRDefault="00437B4A" w:rsidP="00437B4A">
      <w:pPr>
        <w:pStyle w:val="Odsekzoznamu"/>
        <w:numPr>
          <w:ilvl w:val="1"/>
          <w:numId w:val="33"/>
        </w:numPr>
        <w:spacing w:after="0" w:line="240" w:lineRule="auto"/>
        <w:jc w:val="both"/>
        <w:rPr>
          <w:rFonts w:asciiTheme="majorHAnsi" w:hAnsiTheme="majorHAnsi" w:cstheme="majorHAnsi"/>
        </w:rPr>
      </w:pPr>
      <w:r w:rsidRPr="007811EF">
        <w:rPr>
          <w:rFonts w:asciiTheme="majorHAnsi" w:hAnsiTheme="majorHAnsi" w:cstheme="majorHAnsi"/>
        </w:rPr>
        <w:lastRenderedPageBreak/>
        <w:t xml:space="preserve">výstupy: článok/štúdia o výskume v Zborníku SBM, ktorý bude venovaný </w:t>
      </w:r>
      <w:proofErr w:type="spellStart"/>
      <w:r w:rsidRPr="007811EF">
        <w:rPr>
          <w:rFonts w:asciiTheme="majorHAnsi" w:hAnsiTheme="majorHAnsi" w:cstheme="majorHAnsi"/>
        </w:rPr>
        <w:t>Csehovej</w:t>
      </w:r>
      <w:proofErr w:type="spellEnd"/>
      <w:r w:rsidRPr="007811EF">
        <w:rPr>
          <w:rFonts w:asciiTheme="majorHAnsi" w:hAnsiTheme="majorHAnsi" w:cstheme="majorHAnsi"/>
        </w:rPr>
        <w:t xml:space="preserve"> zbierke</w:t>
      </w:r>
    </w:p>
    <w:p w14:paraId="62154696" w14:textId="77777777" w:rsidR="009C51FF" w:rsidRPr="007811EF" w:rsidRDefault="009C51FF"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Finančné zabezpečenie úlohy: </w:t>
      </w:r>
      <w:r w:rsidRPr="007811EF">
        <w:rPr>
          <w:rFonts w:asciiTheme="majorHAnsi" w:hAnsiTheme="majorHAnsi" w:cstheme="majorHAnsi"/>
          <w:lang w:val="sk-SK"/>
        </w:rPr>
        <w:t>Slovenské banské múzeum</w:t>
      </w:r>
    </w:p>
    <w:p w14:paraId="6541D0DE" w14:textId="77777777" w:rsidR="009C51FF" w:rsidRPr="007811EF" w:rsidRDefault="009C51FF" w:rsidP="00437B4A">
      <w:pPr>
        <w:spacing w:line="240" w:lineRule="auto"/>
        <w:jc w:val="both"/>
        <w:rPr>
          <w:rFonts w:asciiTheme="majorHAnsi" w:eastAsia="Times New Roman" w:hAnsiTheme="majorHAnsi" w:cstheme="majorHAnsi"/>
          <w:b/>
          <w:lang w:val="sk-SK"/>
        </w:rPr>
      </w:pPr>
      <w:r w:rsidRPr="007811EF">
        <w:rPr>
          <w:rFonts w:asciiTheme="majorHAnsi" w:eastAsia="Times New Roman" w:hAnsiTheme="majorHAnsi" w:cstheme="majorHAnsi"/>
          <w:b/>
          <w:lang w:val="sk-SK"/>
        </w:rPr>
        <w:t xml:space="preserve">Kľúčová bibliografia a pramene: </w:t>
      </w:r>
    </w:p>
    <w:p w14:paraId="28F6AF77" w14:textId="77777777" w:rsidR="009C51FF" w:rsidRPr="007811EF" w:rsidRDefault="009C51F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KODĚRA, M. et al. 1986: Topografická mineralógia Slovenska I. diel, Vydavateľstvo Veda SAV, Bratislava.</w:t>
      </w:r>
    </w:p>
    <w:p w14:paraId="1AB62167" w14:textId="77777777" w:rsidR="009C51FF" w:rsidRPr="007811EF" w:rsidRDefault="009C51F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HAMILTON, W.R., WOODLEY, A.R., BISHOP. A.C.: </w:t>
      </w:r>
      <w:proofErr w:type="spellStart"/>
      <w:r w:rsidRPr="007811EF">
        <w:rPr>
          <w:rFonts w:asciiTheme="majorHAnsi" w:hAnsiTheme="majorHAnsi" w:cstheme="majorHAnsi"/>
          <w:lang w:val="sk-SK"/>
        </w:rPr>
        <w:t>The</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Hamlyn</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Guide</w:t>
      </w:r>
      <w:proofErr w:type="spellEnd"/>
      <w:r w:rsidRPr="007811EF">
        <w:rPr>
          <w:rFonts w:asciiTheme="majorHAnsi" w:hAnsiTheme="majorHAnsi" w:cstheme="majorHAnsi"/>
          <w:lang w:val="sk-SK"/>
        </w:rPr>
        <w:t xml:space="preserve"> to </w:t>
      </w:r>
      <w:proofErr w:type="spellStart"/>
      <w:r w:rsidRPr="007811EF">
        <w:rPr>
          <w:rFonts w:asciiTheme="majorHAnsi" w:hAnsiTheme="majorHAnsi" w:cstheme="majorHAnsi"/>
          <w:lang w:val="sk-SK"/>
        </w:rPr>
        <w:t>Minerals</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rocks</w:t>
      </w:r>
      <w:proofErr w:type="spellEnd"/>
      <w:r w:rsidRPr="007811EF">
        <w:rPr>
          <w:rFonts w:asciiTheme="majorHAnsi" w:hAnsiTheme="majorHAnsi" w:cstheme="majorHAnsi"/>
          <w:lang w:val="sk-SK"/>
        </w:rPr>
        <w:t xml:space="preserve"> and </w:t>
      </w:r>
      <w:proofErr w:type="spellStart"/>
      <w:r w:rsidRPr="007811EF">
        <w:rPr>
          <w:rFonts w:asciiTheme="majorHAnsi" w:hAnsiTheme="majorHAnsi" w:cstheme="majorHAnsi"/>
          <w:lang w:val="sk-SK"/>
        </w:rPr>
        <w:t>fossils</w:t>
      </w:r>
      <w:proofErr w:type="spellEnd"/>
      <w:r w:rsidRPr="007811EF">
        <w:rPr>
          <w:rFonts w:asciiTheme="majorHAnsi" w:hAnsiTheme="majorHAnsi" w:cstheme="majorHAnsi"/>
          <w:lang w:val="sk-SK"/>
        </w:rPr>
        <w:t xml:space="preserve">, </w:t>
      </w:r>
      <w:proofErr w:type="spellStart"/>
      <w:r w:rsidRPr="007811EF">
        <w:rPr>
          <w:rFonts w:asciiTheme="majorHAnsi" w:hAnsiTheme="majorHAnsi" w:cstheme="majorHAnsi"/>
          <w:lang w:val="sk-SK"/>
        </w:rPr>
        <w:t>London</w:t>
      </w:r>
      <w:proofErr w:type="spellEnd"/>
      <w:r w:rsidRPr="007811EF">
        <w:rPr>
          <w:rFonts w:asciiTheme="majorHAnsi" w:hAnsiTheme="majorHAnsi" w:cstheme="majorHAnsi"/>
          <w:lang w:val="sk-SK"/>
        </w:rPr>
        <w:t>, 1974, 320 s.</w:t>
      </w:r>
    </w:p>
    <w:p w14:paraId="582C3699" w14:textId="77777777" w:rsidR="009C51FF" w:rsidRPr="007811EF" w:rsidRDefault="009C51FF"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 xml:space="preserve">NĚMEC, F.: Kľúč na určovanie nerastov a hornín, Slovenské pedagogické nakladateľstvo, Bratislava, 1987, 244 s. </w:t>
      </w:r>
    </w:p>
    <w:p w14:paraId="33375EAE" w14:textId="77777777" w:rsidR="002269D8" w:rsidRPr="007811EF" w:rsidRDefault="008F4009" w:rsidP="00437B4A">
      <w:pPr>
        <w:pStyle w:val="Nadpis1"/>
        <w:spacing w:before="0" w:after="0" w:line="240" w:lineRule="auto"/>
        <w:jc w:val="both"/>
        <w:rPr>
          <w:rFonts w:asciiTheme="majorHAnsi" w:hAnsiTheme="majorHAnsi" w:cstheme="majorHAnsi"/>
          <w:b/>
          <w:sz w:val="22"/>
          <w:szCs w:val="22"/>
          <w:lang w:val="sk-SK"/>
        </w:rPr>
      </w:pPr>
      <w:bookmarkStart w:id="91" w:name="_Toc72494648"/>
      <w:bookmarkStart w:id="92" w:name="_Toc72495303"/>
      <w:r w:rsidRPr="007811EF">
        <w:rPr>
          <w:rFonts w:asciiTheme="majorHAnsi" w:hAnsiTheme="majorHAnsi" w:cstheme="majorHAnsi"/>
          <w:b/>
          <w:sz w:val="22"/>
          <w:szCs w:val="22"/>
          <w:lang w:val="sk-SK"/>
        </w:rPr>
        <w:t>……………………………………………..</w:t>
      </w:r>
      <w:bookmarkEnd w:id="91"/>
      <w:bookmarkEnd w:id="92"/>
    </w:p>
    <w:p w14:paraId="6E37FD8B" w14:textId="77777777" w:rsidR="008F4009" w:rsidRPr="007811EF" w:rsidRDefault="008F4009" w:rsidP="00437B4A">
      <w:pPr>
        <w:jc w:val="both"/>
        <w:rPr>
          <w:rFonts w:asciiTheme="majorHAnsi" w:hAnsiTheme="majorHAnsi" w:cstheme="majorHAnsi"/>
          <w:lang w:val="sk-SK"/>
        </w:rPr>
      </w:pPr>
    </w:p>
    <w:p w14:paraId="7506B082" w14:textId="77777777" w:rsidR="008F4009" w:rsidRPr="007811EF" w:rsidRDefault="00611C52" w:rsidP="00437B4A">
      <w:pPr>
        <w:pStyle w:val="Nadpis3"/>
        <w:rPr>
          <w:lang w:val="sk-SK"/>
        </w:rPr>
      </w:pPr>
      <w:bookmarkStart w:id="93" w:name="_Toc72495304"/>
      <w:r>
        <w:rPr>
          <w:lang w:val="sk-SK"/>
        </w:rPr>
        <w:t>Názov</w:t>
      </w:r>
      <w:r w:rsidR="008F4009" w:rsidRPr="007811EF">
        <w:rPr>
          <w:lang w:val="sk-SK"/>
        </w:rPr>
        <w:t>: </w:t>
      </w:r>
      <w:r w:rsidR="008F4009" w:rsidRPr="007811EF">
        <w:rPr>
          <w:i/>
          <w:lang w:val="sk-SK"/>
        </w:rPr>
        <w:t>Jozef Kollár – monografia</w:t>
      </w:r>
      <w:r w:rsidR="008F4009" w:rsidRPr="007811EF">
        <w:rPr>
          <w:iCs/>
          <w:lang w:val="sk-SK"/>
        </w:rPr>
        <w:t xml:space="preserve"> (pracovný názov)</w:t>
      </w:r>
      <w:bookmarkEnd w:id="93"/>
    </w:p>
    <w:p w14:paraId="1CAE648A"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Anotácia: </w:t>
      </w:r>
      <w:r w:rsidRPr="007811EF">
        <w:rPr>
          <w:rFonts w:asciiTheme="majorHAnsi" w:hAnsiTheme="majorHAnsi" w:cstheme="majorHAnsi"/>
          <w:color w:val="000000" w:themeColor="text1"/>
          <w:lang w:val="sk-SK"/>
        </w:rPr>
        <w:t xml:space="preserve">Jozef Kollár (8.3.1899 – 23.10.1982) je neodmysliteľne spätý s Banskou Štiavnicou, kde sa narodil a prežil celý svoj dlhý život. Kollár patrí k zakladateľom a priekopníkom moderného slovenského umenia. Výtvarné nadanie zrejme zdedil po svojom otcovi, ktorý bol baník a tvorca ľudových betlehemov. S umeleckých školením začínal v košickej škole </w:t>
      </w:r>
      <w:proofErr w:type="spellStart"/>
      <w:r w:rsidRPr="007811EF">
        <w:rPr>
          <w:rFonts w:asciiTheme="majorHAnsi" w:hAnsiTheme="majorHAnsi" w:cstheme="majorHAnsi"/>
          <w:color w:val="000000" w:themeColor="text1"/>
          <w:lang w:val="sk-SK"/>
        </w:rPr>
        <w:t>Elemíra</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Halásza</w:t>
      </w:r>
      <w:proofErr w:type="spellEnd"/>
      <w:r w:rsidRPr="007811EF">
        <w:rPr>
          <w:rFonts w:asciiTheme="majorHAnsi" w:hAnsiTheme="majorHAnsi" w:cstheme="majorHAnsi"/>
          <w:color w:val="000000" w:themeColor="text1"/>
          <w:lang w:val="sk-SK"/>
        </w:rPr>
        <w:t xml:space="preserve">-Hradila, neskôr v štúdiu pokračoval na Akadémii výtvarných umení v Mníchove, ako aj v Budapešti. Taktiež sa zúčastnil viacerých letných maliarskych kolónií (Makov, Pécs, </w:t>
      </w:r>
      <w:proofErr w:type="spellStart"/>
      <w:r w:rsidRPr="007811EF">
        <w:rPr>
          <w:rFonts w:asciiTheme="majorHAnsi" w:hAnsiTheme="majorHAnsi" w:cstheme="majorHAnsi"/>
          <w:color w:val="000000" w:themeColor="text1"/>
          <w:lang w:val="sk-SK"/>
        </w:rPr>
        <w:t>Szeged</w:t>
      </w:r>
      <w:proofErr w:type="spellEnd"/>
      <w:r w:rsidRPr="007811EF">
        <w:rPr>
          <w:rFonts w:asciiTheme="majorHAnsi" w:hAnsiTheme="majorHAnsi" w:cstheme="majorHAnsi"/>
          <w:color w:val="000000" w:themeColor="text1"/>
          <w:lang w:val="sk-SK"/>
        </w:rPr>
        <w:t xml:space="preserve">), ktoré sa stali jeho dôležitým inšpiračným zdrojom. Kollár sa vo svojej tvorbe venoval portrétu, kvetinovým zátišiam, ale hlavne krajinomaľbe. Vrcholným obdobím je tzv. piešťanské obdobie. V rokoch 1935 – 1937 </w:t>
      </w:r>
      <w:proofErr w:type="spellStart"/>
      <w:r w:rsidRPr="007811EF">
        <w:rPr>
          <w:rFonts w:asciiTheme="majorHAnsi" w:hAnsiTheme="majorHAnsi" w:cstheme="majorHAnsi"/>
          <w:color w:val="000000" w:themeColor="text1"/>
          <w:lang w:val="sk-SK"/>
        </w:rPr>
        <w:t>spoluzakladá</w:t>
      </w:r>
      <w:proofErr w:type="spellEnd"/>
      <w:r w:rsidRPr="007811EF">
        <w:rPr>
          <w:rFonts w:asciiTheme="majorHAnsi" w:hAnsiTheme="majorHAnsi" w:cstheme="majorHAnsi"/>
          <w:color w:val="000000" w:themeColor="text1"/>
          <w:lang w:val="sk-SK"/>
        </w:rPr>
        <w:t xml:space="preserve"> maliarsku kolóniu v Piešťanoch. Po celý svoj život maľoval Banskú Štiavnicu. Nevšedná krása okolitej prírody ho natoľko očarila, že ju neustále zaznamenával. Cieľom výskumnej úlohy je poskytnúť nový, svieži pohľad na tvorbu Jozefa Kollára, vydanie monografie, ako aj iných odborných či popularizačných výstupov, ktoré zvýšia povedomie o autorovi, a to aj za hranicami štiavnického regiónu. </w:t>
      </w:r>
    </w:p>
    <w:p w14:paraId="6953B89A"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Riešiteľka: </w:t>
      </w:r>
      <w:r w:rsidRPr="007811EF">
        <w:rPr>
          <w:rFonts w:asciiTheme="majorHAnsi" w:hAnsiTheme="majorHAnsi" w:cstheme="majorHAnsi"/>
          <w:color w:val="000000" w:themeColor="text1"/>
          <w:lang w:val="sk-SK"/>
        </w:rPr>
        <w:t xml:space="preserve">Mgr. Mária </w:t>
      </w:r>
      <w:proofErr w:type="spellStart"/>
      <w:r w:rsidRPr="007811EF">
        <w:rPr>
          <w:rFonts w:asciiTheme="majorHAnsi" w:hAnsiTheme="majorHAnsi" w:cstheme="majorHAnsi"/>
          <w:color w:val="000000" w:themeColor="text1"/>
          <w:lang w:val="sk-SK"/>
        </w:rPr>
        <w:t>Janušová</w:t>
      </w:r>
      <w:proofErr w:type="spellEnd"/>
    </w:p>
    <w:p w14:paraId="4BDDEE2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Výskumné lokality:</w:t>
      </w:r>
      <w:r w:rsidRPr="007811EF">
        <w:rPr>
          <w:rFonts w:asciiTheme="majorHAnsi" w:hAnsiTheme="majorHAnsi" w:cstheme="majorHAnsi"/>
          <w:color w:val="000000" w:themeColor="text1"/>
          <w:lang w:val="sk-SK"/>
        </w:rPr>
        <w:t xml:space="preserve"> Banská Štiavnica a okolie, Košice, Detva, Heľpa, Piešťany, Mníchov, Budapešť, miesta letných maliarskych kolónií v Maďarsku, Taliansko  </w:t>
      </w:r>
    </w:p>
    <w:p w14:paraId="1C06DBF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Teoretické východiská</w:t>
      </w:r>
      <w:r w:rsidRPr="007811EF">
        <w:rPr>
          <w:rFonts w:asciiTheme="majorHAnsi" w:hAnsiTheme="majorHAnsi" w:cstheme="majorHAnsi"/>
          <w:color w:val="000000" w:themeColor="text1"/>
          <w:lang w:val="sk-SK"/>
        </w:rPr>
        <w:t>: dejiny slovenského umenia 20. storočia, dejiny slovenského moderného maliarstva, krajinomaľba, osobnosti Banskej Štiavnice, stredoeurópsky kontext, spoločensko-politická situácia na území dnešného Slovenska v období od zač. 20. storočia po 80. roky 20. storočia</w:t>
      </w:r>
    </w:p>
    <w:p w14:paraId="4E322FC2"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Metodológia: </w:t>
      </w:r>
      <w:r w:rsidR="00437B4A" w:rsidRPr="007811EF">
        <w:rPr>
          <w:rFonts w:asciiTheme="majorHAnsi" w:hAnsiTheme="majorHAnsi" w:cstheme="majorHAnsi"/>
          <w:color w:val="000000" w:themeColor="text1"/>
          <w:lang w:val="sk-SK"/>
        </w:rPr>
        <w:t xml:space="preserve"> </w:t>
      </w:r>
      <w:r w:rsidRPr="007811EF">
        <w:rPr>
          <w:rFonts w:asciiTheme="majorHAnsi" w:hAnsiTheme="majorHAnsi" w:cstheme="majorHAnsi"/>
          <w:color w:val="000000" w:themeColor="text1"/>
          <w:lang w:val="sk-SK"/>
        </w:rPr>
        <w:t xml:space="preserve">archívny a pramenný výskum, terénny výskum, oral </w:t>
      </w:r>
      <w:proofErr w:type="spellStart"/>
      <w:r w:rsidRPr="007811EF">
        <w:rPr>
          <w:rFonts w:asciiTheme="majorHAnsi" w:hAnsiTheme="majorHAnsi" w:cstheme="majorHAnsi"/>
          <w:color w:val="000000" w:themeColor="text1"/>
          <w:lang w:val="sk-SK"/>
        </w:rPr>
        <w:t>history</w:t>
      </w:r>
      <w:proofErr w:type="spellEnd"/>
      <w:r w:rsidRPr="007811EF">
        <w:rPr>
          <w:rFonts w:asciiTheme="majorHAnsi" w:hAnsiTheme="majorHAnsi" w:cstheme="majorHAnsi"/>
          <w:color w:val="000000" w:themeColor="text1"/>
          <w:lang w:val="sk-SK"/>
        </w:rPr>
        <w:t xml:space="preserve">, formálna analýza a interpretácia diel, komparácia  </w:t>
      </w:r>
    </w:p>
    <w:p w14:paraId="765EFDD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Význam a potreba výskumu:</w:t>
      </w:r>
      <w:r w:rsidR="00437B4A" w:rsidRPr="007811EF">
        <w:rPr>
          <w:rFonts w:asciiTheme="majorHAnsi" w:hAnsiTheme="majorHAnsi" w:cstheme="majorHAnsi"/>
          <w:color w:val="000000" w:themeColor="text1"/>
          <w:lang w:val="sk-SK"/>
        </w:rPr>
        <w:t xml:space="preserve"> </w:t>
      </w:r>
      <w:r w:rsidRPr="007811EF">
        <w:rPr>
          <w:rFonts w:asciiTheme="majorHAnsi" w:hAnsiTheme="majorHAnsi" w:cstheme="majorHAnsi"/>
          <w:color w:val="000000" w:themeColor="text1"/>
          <w:lang w:val="sk-SK"/>
        </w:rPr>
        <w:t xml:space="preserve">Jozef Kollár sa spolu s Edmundom </w:t>
      </w:r>
      <w:proofErr w:type="spellStart"/>
      <w:r w:rsidRPr="007811EF">
        <w:rPr>
          <w:rFonts w:asciiTheme="majorHAnsi" w:hAnsiTheme="majorHAnsi" w:cstheme="majorHAnsi"/>
          <w:color w:val="000000" w:themeColor="text1"/>
          <w:lang w:val="sk-SK"/>
        </w:rPr>
        <w:t>Gwerkom</w:t>
      </w:r>
      <w:proofErr w:type="spellEnd"/>
      <w:r w:rsidRPr="007811EF">
        <w:rPr>
          <w:rFonts w:asciiTheme="majorHAnsi" w:hAnsiTheme="majorHAnsi" w:cstheme="majorHAnsi"/>
          <w:color w:val="000000" w:themeColor="text1"/>
          <w:lang w:val="sk-SK"/>
        </w:rPr>
        <w:t xml:space="preserve"> radí k významným predstaviteľom slovenského moderného maliarstva, ktorí pochádzali z Banskej Štiavnice. Jeho meno nesie galéria, ktorá je súčasťou Slovenského banského múzea. I keď o Jozefovi Kollárovi vyšli viaceré monografie, sú pomerne zastaralé a pre súčasného čitateľa / čitateľku nie veľmi zaujímavé. Cieľom výskumu je nové spracovanie pozostalosti a tvorby autora, ako aj analýza a interpretácia jeho diel na pozadí dobovej umeleckej praxe i spoločensko-politickej situácie. Prínosom výskumu bude reflexia umenia Jozefa Kollára zo súčasnej perspektívy, nezaťaženej politickým diktátom a vydanie monografickej publikácie. </w:t>
      </w:r>
    </w:p>
    <w:p w14:paraId="353C1AAF"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Výstupy: </w:t>
      </w:r>
      <w:r w:rsidRPr="007811EF">
        <w:rPr>
          <w:rFonts w:asciiTheme="majorHAnsi" w:hAnsiTheme="majorHAnsi" w:cstheme="majorHAnsi"/>
          <w:color w:val="000000" w:themeColor="text1"/>
          <w:lang w:val="sk-SK"/>
        </w:rPr>
        <w:t xml:space="preserve">monografia, publikovanie čiastkových výsledkov v podobe odborných článkov, prezentácie, </w:t>
      </w:r>
      <w:proofErr w:type="spellStart"/>
      <w:r w:rsidRPr="007811EF">
        <w:rPr>
          <w:rFonts w:asciiTheme="majorHAnsi" w:hAnsiTheme="majorHAnsi" w:cstheme="majorHAnsi"/>
          <w:color w:val="000000" w:themeColor="text1"/>
          <w:lang w:val="sk-SK"/>
        </w:rPr>
        <w:t>webináre</w:t>
      </w:r>
      <w:proofErr w:type="spellEnd"/>
      <w:r w:rsidRPr="007811EF">
        <w:rPr>
          <w:rFonts w:asciiTheme="majorHAnsi" w:hAnsiTheme="majorHAnsi" w:cstheme="majorHAnsi"/>
          <w:color w:val="000000" w:themeColor="text1"/>
          <w:lang w:val="sk-SK"/>
        </w:rPr>
        <w:t>, prednášky v Galérii Jozefa Kollára</w:t>
      </w:r>
    </w:p>
    <w:p w14:paraId="5DD88ACE"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Časový harmonogram výstupov:</w:t>
      </w:r>
    </w:p>
    <w:p w14:paraId="5751FBDE" w14:textId="77777777" w:rsidR="008F4009" w:rsidRPr="007811EF" w:rsidRDefault="008F4009" w:rsidP="00437B4A">
      <w:pPr>
        <w:pStyle w:val="Normlnywebov"/>
        <w:numPr>
          <w:ilvl w:val="0"/>
          <w:numId w:val="34"/>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Január 2022</w:t>
      </w:r>
      <w:r w:rsidR="00437B4A" w:rsidRPr="007811EF">
        <w:rPr>
          <w:rFonts w:asciiTheme="majorHAnsi" w:hAnsiTheme="majorHAnsi" w:cstheme="majorHAnsi"/>
          <w:b/>
          <w:color w:val="000000" w:themeColor="text1"/>
          <w:sz w:val="22"/>
          <w:szCs w:val="22"/>
        </w:rPr>
        <w:t xml:space="preserve"> </w:t>
      </w:r>
      <w:r w:rsidRPr="007811EF">
        <w:rPr>
          <w:rFonts w:asciiTheme="majorHAnsi" w:hAnsiTheme="majorHAnsi" w:cstheme="majorHAnsi"/>
          <w:b/>
          <w:color w:val="000000" w:themeColor="text1"/>
          <w:sz w:val="22"/>
          <w:szCs w:val="22"/>
        </w:rPr>
        <w:t>–</w:t>
      </w:r>
      <w:r w:rsidR="00437B4A" w:rsidRPr="007811EF">
        <w:rPr>
          <w:rFonts w:asciiTheme="majorHAnsi" w:hAnsiTheme="majorHAnsi" w:cstheme="majorHAnsi"/>
          <w:b/>
          <w:color w:val="000000" w:themeColor="text1"/>
          <w:sz w:val="22"/>
          <w:szCs w:val="22"/>
        </w:rPr>
        <w:t xml:space="preserve"> </w:t>
      </w:r>
      <w:r w:rsidRPr="007811EF">
        <w:rPr>
          <w:rFonts w:asciiTheme="majorHAnsi" w:hAnsiTheme="majorHAnsi" w:cstheme="majorHAnsi"/>
          <w:b/>
          <w:color w:val="000000" w:themeColor="text1"/>
          <w:sz w:val="22"/>
          <w:szCs w:val="22"/>
        </w:rPr>
        <w:t>Jún 2022</w:t>
      </w:r>
      <w:r w:rsidRPr="007811EF">
        <w:rPr>
          <w:rFonts w:asciiTheme="majorHAnsi" w:hAnsiTheme="majorHAnsi" w:cstheme="majorHAnsi"/>
          <w:color w:val="000000" w:themeColor="text1"/>
          <w:sz w:val="22"/>
          <w:szCs w:val="22"/>
        </w:rPr>
        <w:t>: začiatok výskumu, štúdium archívnych prameňov a odbornej literatúry</w:t>
      </w:r>
      <w:r w:rsidR="00437B4A" w:rsidRPr="007811EF">
        <w:rPr>
          <w:rFonts w:asciiTheme="majorHAnsi" w:hAnsiTheme="majorHAnsi" w:cstheme="majorHAnsi"/>
          <w:color w:val="000000" w:themeColor="text1"/>
          <w:sz w:val="22"/>
          <w:szCs w:val="22"/>
        </w:rPr>
        <w:t>,</w:t>
      </w:r>
    </w:p>
    <w:p w14:paraId="7F385739" w14:textId="77777777" w:rsidR="008F4009" w:rsidRPr="007811EF" w:rsidRDefault="008F4009" w:rsidP="00437B4A">
      <w:pPr>
        <w:pStyle w:val="Normlnywebov"/>
        <w:numPr>
          <w:ilvl w:val="0"/>
          <w:numId w:val="34"/>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Júl 2022 – Jún 2023</w:t>
      </w:r>
      <w:r w:rsidRPr="007811EF">
        <w:rPr>
          <w:rFonts w:asciiTheme="majorHAnsi" w:hAnsiTheme="majorHAnsi" w:cstheme="majorHAnsi"/>
          <w:color w:val="000000" w:themeColor="text1"/>
          <w:sz w:val="22"/>
          <w:szCs w:val="22"/>
        </w:rPr>
        <w:t xml:space="preserve">: výskum v teréne, stretnutia a rozhovory (oral </w:t>
      </w:r>
      <w:proofErr w:type="spellStart"/>
      <w:r w:rsidRPr="007811EF">
        <w:rPr>
          <w:rFonts w:asciiTheme="majorHAnsi" w:hAnsiTheme="majorHAnsi" w:cstheme="majorHAnsi"/>
          <w:color w:val="000000" w:themeColor="text1"/>
          <w:sz w:val="22"/>
          <w:szCs w:val="22"/>
        </w:rPr>
        <w:t>history</w:t>
      </w:r>
      <w:proofErr w:type="spellEnd"/>
      <w:r w:rsidRPr="007811EF">
        <w:rPr>
          <w:rFonts w:asciiTheme="majorHAnsi" w:hAnsiTheme="majorHAnsi" w:cstheme="majorHAnsi"/>
          <w:color w:val="000000" w:themeColor="text1"/>
          <w:sz w:val="22"/>
          <w:szCs w:val="22"/>
        </w:rPr>
        <w:t>)</w:t>
      </w:r>
      <w:r w:rsidR="00437B4A" w:rsidRPr="007811EF">
        <w:rPr>
          <w:rFonts w:asciiTheme="majorHAnsi" w:hAnsiTheme="majorHAnsi" w:cstheme="majorHAnsi"/>
          <w:color w:val="000000" w:themeColor="text1"/>
          <w:sz w:val="22"/>
          <w:szCs w:val="22"/>
        </w:rPr>
        <w:t>,</w:t>
      </w:r>
    </w:p>
    <w:p w14:paraId="2F773545" w14:textId="77777777" w:rsidR="008F4009" w:rsidRPr="007811EF" w:rsidRDefault="008F4009" w:rsidP="00437B4A">
      <w:pPr>
        <w:pStyle w:val="Normlnywebov"/>
        <w:numPr>
          <w:ilvl w:val="0"/>
          <w:numId w:val="34"/>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September 2022 – December 2024</w:t>
      </w:r>
      <w:r w:rsidRPr="007811EF">
        <w:rPr>
          <w:rFonts w:asciiTheme="majorHAnsi" w:hAnsiTheme="majorHAnsi" w:cstheme="majorHAnsi"/>
          <w:color w:val="000000" w:themeColor="text1"/>
          <w:sz w:val="22"/>
          <w:szCs w:val="22"/>
        </w:rPr>
        <w:t xml:space="preserve">: priebežné publikovanie čiastkových výsledkov výskumu, príprava a realizácia </w:t>
      </w:r>
      <w:proofErr w:type="spellStart"/>
      <w:r w:rsidRPr="007811EF">
        <w:rPr>
          <w:rFonts w:asciiTheme="majorHAnsi" w:hAnsiTheme="majorHAnsi" w:cstheme="majorHAnsi"/>
          <w:color w:val="000000" w:themeColor="text1"/>
          <w:sz w:val="22"/>
          <w:szCs w:val="22"/>
        </w:rPr>
        <w:t>edukatívnych</w:t>
      </w:r>
      <w:proofErr w:type="spellEnd"/>
      <w:r w:rsidRPr="007811EF">
        <w:rPr>
          <w:rFonts w:asciiTheme="majorHAnsi" w:hAnsiTheme="majorHAnsi" w:cstheme="majorHAnsi"/>
          <w:color w:val="000000" w:themeColor="text1"/>
          <w:sz w:val="22"/>
          <w:szCs w:val="22"/>
        </w:rPr>
        <w:t xml:space="preserve"> výstupov (</w:t>
      </w:r>
      <w:proofErr w:type="spellStart"/>
      <w:r w:rsidRPr="007811EF">
        <w:rPr>
          <w:rFonts w:asciiTheme="majorHAnsi" w:hAnsiTheme="majorHAnsi" w:cstheme="majorHAnsi"/>
          <w:color w:val="000000" w:themeColor="text1"/>
          <w:sz w:val="22"/>
          <w:szCs w:val="22"/>
        </w:rPr>
        <w:t>webináre</w:t>
      </w:r>
      <w:proofErr w:type="spellEnd"/>
      <w:r w:rsidRPr="007811EF">
        <w:rPr>
          <w:rFonts w:asciiTheme="majorHAnsi" w:hAnsiTheme="majorHAnsi" w:cstheme="majorHAnsi"/>
          <w:color w:val="000000" w:themeColor="text1"/>
          <w:sz w:val="22"/>
          <w:szCs w:val="22"/>
        </w:rPr>
        <w:t>, prednášky, prezentácie)</w:t>
      </w:r>
      <w:r w:rsidR="00437B4A" w:rsidRPr="007811EF">
        <w:rPr>
          <w:rFonts w:asciiTheme="majorHAnsi" w:hAnsiTheme="majorHAnsi" w:cstheme="majorHAnsi"/>
          <w:color w:val="000000" w:themeColor="text1"/>
          <w:sz w:val="22"/>
          <w:szCs w:val="22"/>
        </w:rPr>
        <w:t>,</w:t>
      </w:r>
    </w:p>
    <w:p w14:paraId="0B4372CF" w14:textId="77777777" w:rsidR="008F4009" w:rsidRPr="007811EF" w:rsidRDefault="008F4009" w:rsidP="00437B4A">
      <w:pPr>
        <w:pStyle w:val="Normlnywebov"/>
        <w:numPr>
          <w:ilvl w:val="0"/>
          <w:numId w:val="34"/>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Júl 2023 – Január 2024</w:t>
      </w:r>
      <w:r w:rsidRPr="007811EF">
        <w:rPr>
          <w:rFonts w:asciiTheme="majorHAnsi" w:hAnsiTheme="majorHAnsi" w:cstheme="majorHAnsi"/>
          <w:color w:val="000000" w:themeColor="text1"/>
          <w:sz w:val="22"/>
          <w:szCs w:val="22"/>
        </w:rPr>
        <w:t>:  príprava publikácie, príprava žiadostí o</w:t>
      </w:r>
      <w:r w:rsidR="00437B4A" w:rsidRPr="007811EF">
        <w:rPr>
          <w:rFonts w:asciiTheme="majorHAnsi" w:hAnsiTheme="majorHAnsi" w:cstheme="majorHAnsi"/>
          <w:color w:val="000000" w:themeColor="text1"/>
          <w:sz w:val="22"/>
          <w:szCs w:val="22"/>
        </w:rPr>
        <w:t> </w:t>
      </w:r>
      <w:r w:rsidRPr="007811EF">
        <w:rPr>
          <w:rFonts w:asciiTheme="majorHAnsi" w:hAnsiTheme="majorHAnsi" w:cstheme="majorHAnsi"/>
          <w:color w:val="000000" w:themeColor="text1"/>
          <w:sz w:val="22"/>
          <w:szCs w:val="22"/>
        </w:rPr>
        <w:t>granty</w:t>
      </w:r>
      <w:r w:rsidR="00437B4A" w:rsidRPr="007811EF">
        <w:rPr>
          <w:rFonts w:asciiTheme="majorHAnsi" w:hAnsiTheme="majorHAnsi" w:cstheme="majorHAnsi"/>
          <w:color w:val="000000" w:themeColor="text1"/>
          <w:sz w:val="22"/>
          <w:szCs w:val="22"/>
        </w:rPr>
        <w:t>,</w:t>
      </w:r>
    </w:p>
    <w:p w14:paraId="35982167" w14:textId="77777777" w:rsidR="008F4009" w:rsidRPr="007811EF" w:rsidRDefault="008F4009" w:rsidP="00437B4A">
      <w:pPr>
        <w:pStyle w:val="Normlnywebov"/>
        <w:numPr>
          <w:ilvl w:val="0"/>
          <w:numId w:val="34"/>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Február 2024 – December 2024</w:t>
      </w:r>
      <w:r w:rsidRPr="007811EF">
        <w:rPr>
          <w:rFonts w:asciiTheme="majorHAnsi" w:hAnsiTheme="majorHAnsi" w:cstheme="majorHAnsi"/>
          <w:color w:val="000000" w:themeColor="text1"/>
          <w:sz w:val="22"/>
          <w:szCs w:val="22"/>
        </w:rPr>
        <w:t>: práca na publikácii, komunikácia s grafikom/grafičkou,  vydanie publikácie</w:t>
      </w:r>
      <w:r w:rsidR="00437B4A" w:rsidRPr="007811EF">
        <w:rPr>
          <w:rFonts w:asciiTheme="majorHAnsi" w:hAnsiTheme="majorHAnsi" w:cstheme="majorHAnsi"/>
          <w:color w:val="000000" w:themeColor="text1"/>
          <w:sz w:val="22"/>
          <w:szCs w:val="22"/>
        </w:rPr>
        <w:t>.</w:t>
      </w:r>
      <w:r w:rsidRPr="007811EF">
        <w:rPr>
          <w:rFonts w:asciiTheme="majorHAnsi" w:hAnsiTheme="majorHAnsi" w:cstheme="majorHAnsi"/>
          <w:color w:val="000000" w:themeColor="text1"/>
          <w:sz w:val="22"/>
          <w:szCs w:val="22"/>
        </w:rPr>
        <w:t xml:space="preserve">  </w:t>
      </w:r>
    </w:p>
    <w:p w14:paraId="28463AB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lastRenderedPageBreak/>
        <w:t>Finančné zabezpečenie úlohy: </w:t>
      </w:r>
      <w:r w:rsidRPr="007811EF">
        <w:rPr>
          <w:rFonts w:asciiTheme="majorHAnsi" w:hAnsiTheme="majorHAnsi" w:cstheme="majorHAnsi"/>
          <w:color w:val="000000" w:themeColor="text1"/>
          <w:lang w:val="sk-SK"/>
        </w:rPr>
        <w:t xml:space="preserve">Slovenské banské múzeum, Mesto Banská Štiavnica, Banskobystrický samosprávny kraj, domáce a medzinárodné grantové schémy, </w:t>
      </w:r>
      <w:proofErr w:type="spellStart"/>
      <w:r w:rsidRPr="007811EF">
        <w:rPr>
          <w:rFonts w:asciiTheme="majorHAnsi" w:hAnsiTheme="majorHAnsi" w:cstheme="majorHAnsi"/>
          <w:color w:val="000000" w:themeColor="text1"/>
          <w:lang w:val="sk-SK"/>
        </w:rPr>
        <w:t>crowdfunding</w:t>
      </w:r>
      <w:proofErr w:type="spellEnd"/>
      <w:r w:rsidRPr="007811EF">
        <w:rPr>
          <w:rFonts w:asciiTheme="majorHAnsi" w:hAnsiTheme="majorHAnsi" w:cstheme="majorHAnsi"/>
          <w:color w:val="000000" w:themeColor="text1"/>
          <w:lang w:val="sk-SK"/>
        </w:rPr>
        <w:t>, sponzori</w:t>
      </w:r>
    </w:p>
    <w:p w14:paraId="29477791"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Kľúčová bibliografia a pramene:</w:t>
      </w:r>
    </w:p>
    <w:p w14:paraId="35C2BD88" w14:textId="77777777" w:rsidR="008F4009" w:rsidRPr="007811EF" w:rsidRDefault="008F4009" w:rsidP="00437B4A">
      <w:pPr>
        <w:spacing w:line="240" w:lineRule="auto"/>
        <w:jc w:val="both"/>
        <w:rPr>
          <w:rFonts w:asciiTheme="majorHAnsi" w:hAnsiTheme="majorHAnsi" w:cstheme="majorHAnsi"/>
          <w:bCs/>
          <w:color w:val="000000" w:themeColor="text1"/>
          <w:lang w:val="sk-SK"/>
        </w:rPr>
      </w:pPr>
      <w:r w:rsidRPr="007811EF">
        <w:rPr>
          <w:rFonts w:asciiTheme="majorHAnsi" w:hAnsiTheme="majorHAnsi" w:cstheme="majorHAnsi"/>
          <w:bCs/>
          <w:color w:val="000000" w:themeColor="text1"/>
          <w:lang w:val="sk-SK"/>
        </w:rPr>
        <w:t xml:space="preserve">ABELOVSKÝ, Ján: </w:t>
      </w:r>
      <w:r w:rsidRPr="007811EF">
        <w:rPr>
          <w:rFonts w:asciiTheme="majorHAnsi" w:hAnsiTheme="majorHAnsi" w:cstheme="majorHAnsi"/>
          <w:bCs/>
          <w:i/>
          <w:color w:val="000000" w:themeColor="text1"/>
          <w:lang w:val="sk-SK"/>
        </w:rPr>
        <w:t xml:space="preserve">Výtvarná moderna Slovenska. Maliarstvo a sochárstvo 1890 – 1949. </w:t>
      </w:r>
      <w:r w:rsidRPr="007811EF">
        <w:rPr>
          <w:rFonts w:asciiTheme="majorHAnsi" w:hAnsiTheme="majorHAnsi" w:cstheme="majorHAnsi"/>
          <w:bCs/>
          <w:color w:val="000000" w:themeColor="text1"/>
          <w:lang w:val="sk-SK"/>
        </w:rPr>
        <w:t xml:space="preserve">Bratislava: P. Popelka – </w:t>
      </w:r>
      <w:proofErr w:type="spellStart"/>
      <w:r w:rsidRPr="007811EF">
        <w:rPr>
          <w:rFonts w:asciiTheme="majorHAnsi" w:hAnsiTheme="majorHAnsi" w:cstheme="majorHAnsi"/>
          <w:bCs/>
          <w:color w:val="000000" w:themeColor="text1"/>
          <w:lang w:val="sk-SK"/>
        </w:rPr>
        <w:t>Slovart</w:t>
      </w:r>
      <w:proofErr w:type="spellEnd"/>
      <w:r w:rsidRPr="007811EF">
        <w:rPr>
          <w:rFonts w:asciiTheme="majorHAnsi" w:hAnsiTheme="majorHAnsi" w:cstheme="majorHAnsi"/>
          <w:bCs/>
          <w:color w:val="000000" w:themeColor="text1"/>
          <w:lang w:val="sk-SK"/>
        </w:rPr>
        <w:t>, 1997, 670 s.</w:t>
      </w:r>
    </w:p>
    <w:p w14:paraId="0AEDEBAB"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ALMÁŠIOVÁ, Lucia - ČIČO, Martin (</w:t>
      </w:r>
      <w:proofErr w:type="spellStart"/>
      <w:r w:rsidRPr="007811EF">
        <w:rPr>
          <w:rFonts w:asciiTheme="majorHAnsi" w:hAnsiTheme="majorHAnsi" w:cstheme="majorHAnsi"/>
          <w:color w:val="000000" w:themeColor="text1"/>
          <w:lang w:val="sk-SK"/>
        </w:rPr>
        <w:t>eds</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Dve krajiny. Obraz Slovenska. 19. storočie x súčasnosť. SNG Bratislava, 2.7.-19.10.2014</w:t>
      </w:r>
      <w:r w:rsidRPr="007811EF">
        <w:rPr>
          <w:rFonts w:asciiTheme="majorHAnsi" w:hAnsiTheme="majorHAnsi" w:cstheme="majorHAnsi"/>
          <w:color w:val="000000" w:themeColor="text1"/>
          <w:lang w:val="sk-SK"/>
        </w:rPr>
        <w:t>. Bratislava: Slovenská národná galéria, 2014, 239 s.</w:t>
      </w:r>
    </w:p>
    <w:p w14:paraId="6476A9C1"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BAJCUROVÁ, Katarína: </w:t>
      </w:r>
      <w:r w:rsidRPr="007811EF">
        <w:rPr>
          <w:rFonts w:asciiTheme="majorHAnsi" w:hAnsiTheme="majorHAnsi" w:cstheme="majorHAnsi"/>
          <w:i/>
          <w:iCs/>
          <w:color w:val="000000" w:themeColor="text1"/>
          <w:lang w:val="sk-SK"/>
        </w:rPr>
        <w:t xml:space="preserve">Moderna. To najlepšie, čo doma (v galérii) máme. Slovenská národná galéria - </w:t>
      </w:r>
      <w:proofErr w:type="spellStart"/>
      <w:r w:rsidRPr="007811EF">
        <w:rPr>
          <w:rFonts w:asciiTheme="majorHAnsi" w:hAnsiTheme="majorHAnsi" w:cstheme="majorHAnsi"/>
          <w:i/>
          <w:iCs/>
          <w:color w:val="000000" w:themeColor="text1"/>
          <w:lang w:val="sk-SK"/>
        </w:rPr>
        <w:t>Esterházyho</w:t>
      </w:r>
      <w:proofErr w:type="spellEnd"/>
      <w:r w:rsidRPr="007811EF">
        <w:rPr>
          <w:rFonts w:asciiTheme="majorHAnsi" w:hAnsiTheme="majorHAnsi" w:cstheme="majorHAnsi"/>
          <w:i/>
          <w:iCs/>
          <w:color w:val="000000" w:themeColor="text1"/>
          <w:lang w:val="sk-SK"/>
        </w:rPr>
        <w:t xml:space="preserve"> palác</w:t>
      </w:r>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 29. marec - 30. september 2012. </w:t>
      </w:r>
      <w:r w:rsidRPr="007811EF">
        <w:rPr>
          <w:rFonts w:asciiTheme="majorHAnsi" w:hAnsiTheme="majorHAnsi" w:cstheme="majorHAnsi"/>
          <w:iCs/>
          <w:color w:val="000000" w:themeColor="text1"/>
          <w:lang w:val="sk-SK"/>
        </w:rPr>
        <w:t xml:space="preserve">[Kat. </w:t>
      </w:r>
      <w:proofErr w:type="spellStart"/>
      <w:r w:rsidRPr="007811EF">
        <w:rPr>
          <w:rFonts w:asciiTheme="majorHAnsi" w:hAnsiTheme="majorHAnsi" w:cstheme="majorHAnsi"/>
          <w:iCs/>
          <w:color w:val="000000" w:themeColor="text1"/>
          <w:lang w:val="sk-SK"/>
        </w:rPr>
        <w:t>výst</w:t>
      </w:r>
      <w:proofErr w:type="spellEnd"/>
      <w:r w:rsidRPr="007811EF">
        <w:rPr>
          <w:rFonts w:asciiTheme="majorHAnsi" w:hAnsiTheme="majorHAnsi" w:cstheme="majorHAnsi"/>
          <w:iCs/>
          <w:color w:val="000000" w:themeColor="text1"/>
          <w:lang w:val="sk-SK"/>
        </w:rPr>
        <w:t xml:space="preserve">.]. </w:t>
      </w:r>
      <w:r w:rsidRPr="007811EF">
        <w:rPr>
          <w:rFonts w:asciiTheme="majorHAnsi" w:hAnsiTheme="majorHAnsi" w:cstheme="majorHAnsi"/>
          <w:color w:val="000000" w:themeColor="text1"/>
          <w:lang w:val="sk-SK"/>
        </w:rPr>
        <w:t>Bratislava: Slovenská národná galéria, 2012, 47 s.</w:t>
      </w:r>
    </w:p>
    <w:p w14:paraId="375B3884"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BELOHRADSKÁ, Ľubica - VÁROSS, </w:t>
      </w:r>
      <w:proofErr w:type="spellStart"/>
      <w:r w:rsidRPr="007811EF">
        <w:rPr>
          <w:rFonts w:asciiTheme="majorHAnsi" w:hAnsiTheme="majorHAnsi" w:cstheme="majorHAnsi"/>
          <w:color w:val="000000" w:themeColor="text1"/>
          <w:lang w:val="sk-SK"/>
        </w:rPr>
        <w:t>Marian</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Slovník súčasného slovenského umenia. </w:t>
      </w:r>
      <w:r w:rsidRPr="007811EF">
        <w:rPr>
          <w:rFonts w:asciiTheme="majorHAnsi" w:hAnsiTheme="majorHAnsi" w:cstheme="majorHAnsi"/>
          <w:color w:val="000000" w:themeColor="text1"/>
          <w:lang w:val="sk-SK"/>
        </w:rPr>
        <w:t>Bratislava: Vydavateľstvo Slovenského fondu výtvarných umení, 1967, 281 s.</w:t>
      </w:r>
    </w:p>
    <w:p w14:paraId="4193ECE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i/>
          <w:iCs/>
          <w:color w:val="000000" w:themeColor="text1"/>
          <w:lang w:val="sk-SK"/>
        </w:rPr>
        <w:t xml:space="preserve">Cesty a príbehy moderného umenia. Zborník referátov z 2. kolokvia k 70. narodeninám prof. Tomáša </w:t>
      </w:r>
      <w:proofErr w:type="spellStart"/>
      <w:r w:rsidRPr="007811EF">
        <w:rPr>
          <w:rFonts w:asciiTheme="majorHAnsi" w:hAnsiTheme="majorHAnsi" w:cstheme="majorHAnsi"/>
          <w:i/>
          <w:iCs/>
          <w:color w:val="000000" w:themeColor="text1"/>
          <w:lang w:val="sk-SK"/>
        </w:rPr>
        <w:t>Štraussa</w:t>
      </w:r>
      <w:proofErr w:type="spellEnd"/>
      <w:r w:rsidRPr="007811EF">
        <w:rPr>
          <w:rFonts w:asciiTheme="majorHAnsi" w:hAnsiTheme="majorHAnsi" w:cstheme="majorHAnsi"/>
          <w:i/>
          <w:iCs/>
          <w:color w:val="000000" w:themeColor="text1"/>
          <w:lang w:val="sk-SK"/>
        </w:rPr>
        <w:t>, Bratislava, 16. októbra 2001</w:t>
      </w:r>
      <w:r w:rsidRPr="007811EF">
        <w:rPr>
          <w:rFonts w:asciiTheme="majorHAnsi" w:hAnsiTheme="majorHAnsi" w:cstheme="majorHAnsi"/>
          <w:color w:val="000000" w:themeColor="text1"/>
          <w:lang w:val="sk-SK"/>
        </w:rPr>
        <w:t>. [Zborník]. Bratislava: Združenie historikov moderného výtvarného umenia, 2002, 105 s.</w:t>
      </w:r>
    </w:p>
    <w:p w14:paraId="62F448A9"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BLAŽÍČKOVÁ-HOROVÁ, </w:t>
      </w:r>
      <w:proofErr w:type="spellStart"/>
      <w:r w:rsidRPr="007811EF">
        <w:rPr>
          <w:rFonts w:asciiTheme="majorHAnsi" w:hAnsiTheme="majorHAnsi" w:cstheme="majorHAnsi"/>
          <w:color w:val="000000" w:themeColor="text1"/>
          <w:lang w:val="sk-SK"/>
        </w:rPr>
        <w:t>Naděžda</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ed</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Krajina v </w:t>
      </w:r>
      <w:proofErr w:type="spellStart"/>
      <w:r w:rsidRPr="007811EF">
        <w:rPr>
          <w:rFonts w:asciiTheme="majorHAnsi" w:hAnsiTheme="majorHAnsi" w:cstheme="majorHAnsi"/>
          <w:i/>
          <w:iCs/>
          <w:color w:val="000000" w:themeColor="text1"/>
          <w:lang w:val="sk-SK"/>
        </w:rPr>
        <w:t>českém</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umění</w:t>
      </w:r>
      <w:proofErr w:type="spellEnd"/>
      <w:r w:rsidRPr="007811EF">
        <w:rPr>
          <w:rFonts w:asciiTheme="majorHAnsi" w:hAnsiTheme="majorHAnsi" w:cstheme="majorHAnsi"/>
          <w:i/>
          <w:iCs/>
          <w:color w:val="000000" w:themeColor="text1"/>
          <w:lang w:val="sk-SK"/>
        </w:rPr>
        <w:t xml:space="preserve"> 17.-20. </w:t>
      </w:r>
      <w:proofErr w:type="spellStart"/>
      <w:r w:rsidRPr="007811EF">
        <w:rPr>
          <w:rFonts w:asciiTheme="majorHAnsi" w:hAnsiTheme="majorHAnsi" w:cstheme="majorHAnsi"/>
          <w:i/>
          <w:iCs/>
          <w:color w:val="000000" w:themeColor="text1"/>
          <w:lang w:val="sk-SK"/>
        </w:rPr>
        <w:t>století</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průvodce</w:t>
      </w:r>
      <w:proofErr w:type="spellEnd"/>
      <w:r w:rsidRPr="007811EF">
        <w:rPr>
          <w:rFonts w:asciiTheme="majorHAnsi" w:hAnsiTheme="majorHAnsi" w:cstheme="majorHAnsi"/>
          <w:i/>
          <w:iCs/>
          <w:color w:val="000000" w:themeColor="text1"/>
          <w:lang w:val="sk-SK"/>
        </w:rPr>
        <w:t xml:space="preserve"> stálou </w:t>
      </w:r>
      <w:proofErr w:type="spellStart"/>
      <w:r w:rsidRPr="007811EF">
        <w:rPr>
          <w:rFonts w:asciiTheme="majorHAnsi" w:hAnsiTheme="majorHAnsi" w:cstheme="majorHAnsi"/>
          <w:i/>
          <w:iCs/>
          <w:color w:val="000000" w:themeColor="text1"/>
          <w:lang w:val="sk-SK"/>
        </w:rPr>
        <w:t>expozicí</w:t>
      </w:r>
      <w:proofErr w:type="spellEnd"/>
      <w:r w:rsidRPr="007811EF">
        <w:rPr>
          <w:rFonts w:asciiTheme="majorHAnsi" w:hAnsiTheme="majorHAnsi" w:cstheme="majorHAnsi"/>
          <w:i/>
          <w:iCs/>
          <w:color w:val="000000" w:themeColor="text1"/>
          <w:lang w:val="sk-SK"/>
        </w:rPr>
        <w:t xml:space="preserve"> Národní </w:t>
      </w:r>
      <w:proofErr w:type="spellStart"/>
      <w:r w:rsidRPr="007811EF">
        <w:rPr>
          <w:rFonts w:asciiTheme="majorHAnsi" w:hAnsiTheme="majorHAnsi" w:cstheme="majorHAnsi"/>
          <w:i/>
          <w:iCs/>
          <w:color w:val="000000" w:themeColor="text1"/>
          <w:lang w:val="sk-SK"/>
        </w:rPr>
        <w:t>galerie</w:t>
      </w:r>
      <w:proofErr w:type="spellEnd"/>
      <w:r w:rsidRPr="007811EF">
        <w:rPr>
          <w:rFonts w:asciiTheme="majorHAnsi" w:hAnsiTheme="majorHAnsi" w:cstheme="majorHAnsi"/>
          <w:i/>
          <w:iCs/>
          <w:color w:val="000000" w:themeColor="text1"/>
          <w:lang w:val="sk-SK"/>
        </w:rPr>
        <w:t xml:space="preserve"> v </w:t>
      </w:r>
      <w:proofErr w:type="spellStart"/>
      <w:r w:rsidRPr="007811EF">
        <w:rPr>
          <w:rFonts w:asciiTheme="majorHAnsi" w:hAnsiTheme="majorHAnsi" w:cstheme="majorHAnsi"/>
          <w:i/>
          <w:iCs/>
          <w:color w:val="000000" w:themeColor="text1"/>
          <w:lang w:val="sk-SK"/>
        </w:rPr>
        <w:t>Praze</w:t>
      </w:r>
      <w:proofErr w:type="spellEnd"/>
      <w:r w:rsidRPr="007811EF">
        <w:rPr>
          <w:rFonts w:asciiTheme="majorHAnsi" w:hAnsiTheme="majorHAnsi" w:cstheme="majorHAnsi"/>
          <w:i/>
          <w:iCs/>
          <w:color w:val="000000" w:themeColor="text1"/>
          <w:lang w:val="sk-SK"/>
        </w:rPr>
        <w:t xml:space="preserve"> v paláci </w:t>
      </w:r>
      <w:proofErr w:type="spellStart"/>
      <w:r w:rsidRPr="007811EF">
        <w:rPr>
          <w:rFonts w:asciiTheme="majorHAnsi" w:hAnsiTheme="majorHAnsi" w:cstheme="majorHAnsi"/>
          <w:i/>
          <w:iCs/>
          <w:color w:val="000000" w:themeColor="text1"/>
          <w:lang w:val="sk-SK"/>
        </w:rPr>
        <w:t>Kinských</w:t>
      </w:r>
      <w:proofErr w:type="spellEnd"/>
      <w:r w:rsidRPr="007811EF">
        <w:rPr>
          <w:rFonts w:asciiTheme="majorHAnsi" w:hAnsiTheme="majorHAnsi" w:cstheme="majorHAnsi"/>
          <w:color w:val="000000" w:themeColor="text1"/>
          <w:lang w:val="sk-SK"/>
        </w:rPr>
        <w:t xml:space="preserve">. [Kat.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Praha: Národní </w:t>
      </w:r>
      <w:proofErr w:type="spellStart"/>
      <w:r w:rsidRPr="007811EF">
        <w:rPr>
          <w:rFonts w:asciiTheme="majorHAnsi" w:hAnsiTheme="majorHAnsi" w:cstheme="majorHAnsi"/>
          <w:color w:val="000000" w:themeColor="text1"/>
          <w:lang w:val="sk-SK"/>
        </w:rPr>
        <w:t>galerie</w:t>
      </w:r>
      <w:proofErr w:type="spellEnd"/>
      <w:r w:rsidRPr="007811EF">
        <w:rPr>
          <w:rFonts w:asciiTheme="majorHAnsi" w:hAnsiTheme="majorHAnsi" w:cstheme="majorHAnsi"/>
          <w:color w:val="000000" w:themeColor="text1"/>
          <w:lang w:val="sk-SK"/>
        </w:rPr>
        <w:t>, 2005, 158 s.</w:t>
      </w:r>
    </w:p>
    <w:p w14:paraId="50946711"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BEŇOVÁ, Katarína - BURAN, Dušan – MUSIL, Roman - THEINHARDT, Markéta (</w:t>
      </w:r>
      <w:proofErr w:type="spellStart"/>
      <w:r w:rsidRPr="007811EF">
        <w:rPr>
          <w:rFonts w:asciiTheme="majorHAnsi" w:hAnsiTheme="majorHAnsi" w:cstheme="majorHAnsi"/>
          <w:color w:val="000000" w:themeColor="text1"/>
          <w:lang w:val="sk-SK"/>
        </w:rPr>
        <w:t>eds</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Z </w:t>
      </w:r>
      <w:proofErr w:type="spellStart"/>
      <w:r w:rsidRPr="007811EF">
        <w:rPr>
          <w:rFonts w:asciiTheme="majorHAnsi" w:hAnsiTheme="majorHAnsi" w:cstheme="majorHAnsi"/>
          <w:i/>
          <w:iCs/>
          <w:color w:val="000000" w:themeColor="text1"/>
          <w:lang w:val="sk-SK"/>
        </w:rPr>
        <w:t>akademie</w:t>
      </w:r>
      <w:proofErr w:type="spellEnd"/>
      <w:r w:rsidRPr="007811EF">
        <w:rPr>
          <w:rFonts w:asciiTheme="majorHAnsi" w:hAnsiTheme="majorHAnsi" w:cstheme="majorHAnsi"/>
          <w:i/>
          <w:iCs/>
          <w:color w:val="000000" w:themeColor="text1"/>
          <w:lang w:val="sk-SK"/>
        </w:rPr>
        <w:t xml:space="preserve"> do </w:t>
      </w:r>
      <w:proofErr w:type="spellStart"/>
      <w:r w:rsidRPr="007811EF">
        <w:rPr>
          <w:rFonts w:asciiTheme="majorHAnsi" w:hAnsiTheme="majorHAnsi" w:cstheme="majorHAnsi"/>
          <w:i/>
          <w:iCs/>
          <w:color w:val="000000" w:themeColor="text1"/>
          <w:lang w:val="sk-SK"/>
        </w:rPr>
        <w:t>přírody</w:t>
      </w:r>
      <w:proofErr w:type="spellEnd"/>
      <w:r w:rsidRPr="007811EF">
        <w:rPr>
          <w:rFonts w:asciiTheme="majorHAnsi" w:hAnsiTheme="majorHAnsi" w:cstheme="majorHAnsi"/>
          <w:i/>
          <w:iCs/>
          <w:color w:val="000000" w:themeColor="text1"/>
          <w:lang w:val="sk-SK"/>
        </w:rPr>
        <w:t xml:space="preserve">. Podoby </w:t>
      </w:r>
      <w:proofErr w:type="spellStart"/>
      <w:r w:rsidRPr="007811EF">
        <w:rPr>
          <w:rFonts w:asciiTheme="majorHAnsi" w:hAnsiTheme="majorHAnsi" w:cstheme="majorHAnsi"/>
          <w:i/>
          <w:iCs/>
          <w:color w:val="000000" w:themeColor="text1"/>
          <w:lang w:val="sk-SK"/>
        </w:rPr>
        <w:t>krajinomalby</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ve</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Střední</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Evropě</w:t>
      </w:r>
      <w:proofErr w:type="spellEnd"/>
      <w:r w:rsidRPr="007811EF">
        <w:rPr>
          <w:rFonts w:asciiTheme="majorHAnsi" w:hAnsiTheme="majorHAnsi" w:cstheme="majorHAnsi"/>
          <w:i/>
          <w:iCs/>
          <w:color w:val="000000" w:themeColor="text1"/>
          <w:lang w:val="sk-SK"/>
        </w:rPr>
        <w:t xml:space="preserve"> 1860-1890</w:t>
      </w:r>
      <w:r w:rsidRPr="007811EF">
        <w:rPr>
          <w:rFonts w:asciiTheme="majorHAnsi" w:hAnsiTheme="majorHAnsi" w:cstheme="majorHAnsi"/>
          <w:color w:val="000000" w:themeColor="text1"/>
          <w:lang w:val="sk-SK"/>
        </w:rPr>
        <w:t xml:space="preserve">. Brno: </w:t>
      </w:r>
      <w:proofErr w:type="spellStart"/>
      <w:r w:rsidRPr="007811EF">
        <w:rPr>
          <w:rFonts w:asciiTheme="majorHAnsi" w:hAnsiTheme="majorHAnsi" w:cstheme="majorHAnsi"/>
          <w:color w:val="000000" w:themeColor="text1"/>
          <w:lang w:val="sk-SK"/>
        </w:rPr>
        <w:t>Books</w:t>
      </w:r>
      <w:proofErr w:type="spellEnd"/>
      <w:r w:rsidRPr="007811EF">
        <w:rPr>
          <w:rFonts w:asciiTheme="majorHAnsi" w:hAnsiTheme="majorHAnsi" w:cstheme="majorHAnsi"/>
          <w:color w:val="000000" w:themeColor="text1"/>
          <w:lang w:val="sk-SK"/>
        </w:rPr>
        <w:t xml:space="preserve"> &amp; </w:t>
      </w:r>
      <w:proofErr w:type="spellStart"/>
      <w:r w:rsidRPr="007811EF">
        <w:rPr>
          <w:rFonts w:asciiTheme="majorHAnsi" w:hAnsiTheme="majorHAnsi" w:cstheme="majorHAnsi"/>
          <w:color w:val="000000" w:themeColor="text1"/>
          <w:lang w:val="sk-SK"/>
        </w:rPr>
        <w:t>Pipes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Publishing</w:t>
      </w:r>
      <w:proofErr w:type="spellEnd"/>
      <w:r w:rsidRPr="007811EF">
        <w:rPr>
          <w:rFonts w:asciiTheme="majorHAnsi" w:hAnsiTheme="majorHAnsi" w:cstheme="majorHAnsi"/>
          <w:color w:val="000000" w:themeColor="text1"/>
          <w:lang w:val="sk-SK"/>
        </w:rPr>
        <w:t>, 2018, 229 s.</w:t>
      </w:r>
    </w:p>
    <w:p w14:paraId="6842D1B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ČELKOVÁ, Mária: </w:t>
      </w:r>
      <w:r w:rsidRPr="007811EF">
        <w:rPr>
          <w:rFonts w:asciiTheme="majorHAnsi" w:hAnsiTheme="majorHAnsi" w:cstheme="majorHAnsi"/>
          <w:i/>
          <w:iCs/>
          <w:color w:val="000000" w:themeColor="text1"/>
          <w:lang w:val="sk-SK"/>
        </w:rPr>
        <w:t xml:space="preserve">Galéria Jozefa Kollára v Banskej Štiavnici. </w:t>
      </w:r>
      <w:r w:rsidRPr="007811EF">
        <w:rPr>
          <w:rFonts w:asciiTheme="majorHAnsi" w:hAnsiTheme="majorHAnsi" w:cstheme="majorHAnsi"/>
          <w:color w:val="000000" w:themeColor="text1"/>
          <w:lang w:val="sk-SK"/>
        </w:rPr>
        <w:t>Banská Štiavnica: Slovenské banské múzeum, 2009, 11 s.</w:t>
      </w:r>
    </w:p>
    <w:p w14:paraId="667336F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ČELKOVÁ, Mária: </w:t>
      </w:r>
      <w:r w:rsidRPr="007811EF">
        <w:rPr>
          <w:rFonts w:asciiTheme="majorHAnsi" w:hAnsiTheme="majorHAnsi" w:cstheme="majorHAnsi"/>
          <w:i/>
          <w:iCs/>
          <w:color w:val="000000" w:themeColor="text1"/>
          <w:lang w:val="sk-SK"/>
        </w:rPr>
        <w:t xml:space="preserve">Sprievodca po expozícii Galérie národného umelca Jozefa Kollára. </w:t>
      </w:r>
      <w:r w:rsidRPr="007811EF">
        <w:rPr>
          <w:rFonts w:asciiTheme="majorHAnsi" w:hAnsiTheme="majorHAnsi" w:cstheme="majorHAnsi"/>
          <w:color w:val="000000" w:themeColor="text1"/>
          <w:lang w:val="sk-SK"/>
        </w:rPr>
        <w:t>Banská Štiavnica: SNM - Banské múzeum, 1990, 159 s.</w:t>
      </w:r>
    </w:p>
    <w:p w14:paraId="6D105607"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GRAJCIAROVÁ, Želmíra – KISS-SZEMÁN, </w:t>
      </w:r>
      <w:proofErr w:type="spellStart"/>
      <w:r w:rsidRPr="007811EF">
        <w:rPr>
          <w:rFonts w:asciiTheme="majorHAnsi" w:hAnsiTheme="majorHAnsi" w:cstheme="majorHAnsi"/>
          <w:color w:val="000000" w:themeColor="text1"/>
          <w:lang w:val="sk-SK"/>
        </w:rPr>
        <w:t>Zsófia</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color w:val="000000" w:themeColor="text1"/>
          <w:lang w:val="sk-SK"/>
        </w:rPr>
        <w:t xml:space="preserve">Stredoeurópske maliarstvo a sochárstvo 1800-1918.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Bratislava: Galéria mesta Bratislavy, 2008, 90 s.</w:t>
      </w:r>
    </w:p>
    <w:p w14:paraId="26C14281" w14:textId="77777777" w:rsidR="008F4009" w:rsidRPr="007811EF" w:rsidRDefault="008F4009" w:rsidP="00437B4A">
      <w:pPr>
        <w:spacing w:line="240" w:lineRule="auto"/>
        <w:jc w:val="both"/>
        <w:rPr>
          <w:rFonts w:asciiTheme="majorHAnsi" w:hAnsiTheme="majorHAnsi" w:cstheme="majorHAnsi"/>
          <w:color w:val="000000" w:themeColor="text1"/>
          <w:lang w:val="sk-SK"/>
        </w:rPr>
      </w:pPr>
    </w:p>
    <w:p w14:paraId="5F21215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JANČÁR, Ivan - KISS-SZEMÁN, </w:t>
      </w:r>
      <w:proofErr w:type="spellStart"/>
      <w:r w:rsidRPr="007811EF">
        <w:rPr>
          <w:rFonts w:asciiTheme="majorHAnsi" w:hAnsiTheme="majorHAnsi" w:cstheme="majorHAnsi"/>
          <w:color w:val="000000" w:themeColor="text1"/>
          <w:lang w:val="sk-SK"/>
        </w:rPr>
        <w:t>Zsófia</w:t>
      </w:r>
      <w:proofErr w:type="spellEnd"/>
      <w:r w:rsidRPr="007811EF">
        <w:rPr>
          <w:rFonts w:asciiTheme="majorHAnsi" w:hAnsiTheme="majorHAnsi" w:cstheme="majorHAnsi"/>
          <w:color w:val="000000" w:themeColor="text1"/>
          <w:lang w:val="sk-SK"/>
        </w:rPr>
        <w:t>: </w:t>
      </w:r>
      <w:r w:rsidRPr="007811EF">
        <w:rPr>
          <w:rFonts w:asciiTheme="majorHAnsi" w:hAnsiTheme="majorHAnsi" w:cstheme="majorHAnsi"/>
          <w:i/>
          <w:iCs/>
          <w:color w:val="000000" w:themeColor="text1"/>
          <w:lang w:val="sk-SK"/>
        </w:rPr>
        <w:t xml:space="preserve">Fenomény v slovenskom výtvarnom umení v 2. polovici 20. storočia.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Bratislava: Galéria mesta Bratislavy, 2009. 120 s.</w:t>
      </w:r>
    </w:p>
    <w:p w14:paraId="15099FB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i/>
          <w:iCs/>
          <w:color w:val="000000" w:themeColor="text1"/>
          <w:lang w:val="sk-SK"/>
        </w:rPr>
        <w:t xml:space="preserve">Jozef Kollár. Galéria LINEA, Drieňová 34, Bratislava 17. júna 2013 - 30. augusta 2013.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Bratislava: Galéria LINEA, 2013, </w:t>
      </w:r>
      <w:proofErr w:type="spellStart"/>
      <w:r w:rsidRPr="007811EF">
        <w:rPr>
          <w:rFonts w:asciiTheme="majorHAnsi" w:hAnsiTheme="majorHAnsi" w:cstheme="majorHAnsi"/>
          <w:color w:val="000000" w:themeColor="text1"/>
          <w:lang w:val="sk-SK"/>
        </w:rPr>
        <w:t>nepag</w:t>
      </w:r>
      <w:proofErr w:type="spellEnd"/>
      <w:r w:rsidRPr="007811EF">
        <w:rPr>
          <w:rFonts w:asciiTheme="majorHAnsi" w:hAnsiTheme="majorHAnsi" w:cstheme="majorHAnsi"/>
          <w:color w:val="000000" w:themeColor="text1"/>
          <w:lang w:val="sk-SK"/>
        </w:rPr>
        <w:t>.</w:t>
      </w:r>
    </w:p>
    <w:p w14:paraId="2D41DCEB"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KESNER, Ladislav – KOLÁŘOVÁ, Petra: </w:t>
      </w:r>
      <w:r w:rsidRPr="007811EF">
        <w:rPr>
          <w:rFonts w:asciiTheme="majorHAnsi" w:hAnsiTheme="majorHAnsi" w:cstheme="majorHAnsi"/>
          <w:i/>
          <w:iCs/>
          <w:color w:val="000000" w:themeColor="text1"/>
          <w:lang w:val="sk-SK"/>
        </w:rPr>
        <w:t xml:space="preserve">Trauma, </w:t>
      </w:r>
      <w:proofErr w:type="spellStart"/>
      <w:r w:rsidRPr="007811EF">
        <w:rPr>
          <w:rFonts w:asciiTheme="majorHAnsi" w:hAnsiTheme="majorHAnsi" w:cstheme="majorHAnsi"/>
          <w:i/>
          <w:iCs/>
          <w:color w:val="000000" w:themeColor="text1"/>
          <w:lang w:val="sk-SK"/>
        </w:rPr>
        <w:t>tíseň</w:t>
      </w:r>
      <w:proofErr w:type="spellEnd"/>
      <w:r w:rsidRPr="007811EF">
        <w:rPr>
          <w:rFonts w:asciiTheme="majorHAnsi" w:hAnsiTheme="majorHAnsi" w:cstheme="majorHAnsi"/>
          <w:i/>
          <w:iCs/>
          <w:color w:val="000000" w:themeColor="text1"/>
          <w:lang w:val="sk-SK"/>
        </w:rPr>
        <w:t>, extáze, prázdnota. Formule afektu a </w:t>
      </w:r>
      <w:proofErr w:type="spellStart"/>
      <w:r w:rsidRPr="007811EF">
        <w:rPr>
          <w:rFonts w:asciiTheme="majorHAnsi" w:hAnsiTheme="majorHAnsi" w:cstheme="majorHAnsi"/>
          <w:i/>
          <w:iCs/>
          <w:color w:val="000000" w:themeColor="text1"/>
          <w:lang w:val="sk-SK"/>
        </w:rPr>
        <w:t>patosu</w:t>
      </w:r>
      <w:proofErr w:type="spellEnd"/>
      <w:r w:rsidRPr="007811EF">
        <w:rPr>
          <w:rFonts w:asciiTheme="majorHAnsi" w:hAnsiTheme="majorHAnsi" w:cstheme="majorHAnsi"/>
          <w:i/>
          <w:iCs/>
          <w:color w:val="000000" w:themeColor="text1"/>
          <w:lang w:val="sk-SK"/>
        </w:rPr>
        <w:t xml:space="preserve"> 1900 – 2018.</w:t>
      </w:r>
      <w:r w:rsidRPr="007811EF">
        <w:rPr>
          <w:rFonts w:asciiTheme="majorHAnsi" w:hAnsiTheme="majorHAnsi" w:cstheme="majorHAnsi"/>
          <w:color w:val="000000" w:themeColor="text1"/>
          <w:lang w:val="sk-SK"/>
        </w:rPr>
        <w:t xml:space="preserve"> Brno - Plzeň: B &amp; P </w:t>
      </w:r>
      <w:proofErr w:type="spellStart"/>
      <w:r w:rsidRPr="007811EF">
        <w:rPr>
          <w:rFonts w:asciiTheme="majorHAnsi" w:hAnsiTheme="majorHAnsi" w:cstheme="majorHAnsi"/>
          <w:color w:val="000000" w:themeColor="text1"/>
          <w:lang w:val="sk-SK"/>
        </w:rPr>
        <w:t>Publishing</w:t>
      </w:r>
      <w:proofErr w:type="spellEnd"/>
      <w:r w:rsidRPr="007811EF">
        <w:rPr>
          <w:rFonts w:asciiTheme="majorHAnsi" w:hAnsiTheme="majorHAnsi" w:cstheme="majorHAnsi"/>
          <w:color w:val="000000" w:themeColor="text1"/>
          <w:lang w:val="sk-SK"/>
        </w:rPr>
        <w:t xml:space="preserve"> – </w:t>
      </w:r>
      <w:proofErr w:type="spellStart"/>
      <w:r w:rsidRPr="007811EF">
        <w:rPr>
          <w:rFonts w:asciiTheme="majorHAnsi" w:hAnsiTheme="majorHAnsi" w:cstheme="majorHAnsi"/>
          <w:color w:val="000000" w:themeColor="text1"/>
          <w:lang w:val="sk-SK"/>
        </w:rPr>
        <w:t>Západočeská</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galerie</w:t>
      </w:r>
      <w:proofErr w:type="spellEnd"/>
      <w:r w:rsidRPr="007811EF">
        <w:rPr>
          <w:rFonts w:asciiTheme="majorHAnsi" w:hAnsiTheme="majorHAnsi" w:cstheme="majorHAnsi"/>
          <w:color w:val="000000" w:themeColor="text1"/>
          <w:lang w:val="sk-SK"/>
        </w:rPr>
        <w:t xml:space="preserve"> v Plzni, 2018, 277 s.</w:t>
      </w:r>
    </w:p>
    <w:p w14:paraId="52C4F33E"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KISS-SZEMÁN, </w:t>
      </w:r>
      <w:proofErr w:type="spellStart"/>
      <w:r w:rsidRPr="007811EF">
        <w:rPr>
          <w:rFonts w:asciiTheme="majorHAnsi" w:hAnsiTheme="majorHAnsi" w:cstheme="majorHAnsi"/>
          <w:color w:val="000000" w:themeColor="text1"/>
          <w:lang w:val="sk-SK"/>
        </w:rPr>
        <w:t>Zsófia</w:t>
      </w:r>
      <w:proofErr w:type="spellEnd"/>
      <w:r w:rsidRPr="007811EF">
        <w:rPr>
          <w:rFonts w:asciiTheme="majorHAnsi" w:hAnsiTheme="majorHAnsi" w:cstheme="majorHAnsi"/>
          <w:color w:val="000000" w:themeColor="text1"/>
          <w:lang w:val="sk-SK"/>
        </w:rPr>
        <w:t>. </w:t>
      </w:r>
      <w:r w:rsidRPr="007811EF">
        <w:rPr>
          <w:rFonts w:asciiTheme="majorHAnsi" w:hAnsiTheme="majorHAnsi" w:cstheme="majorHAnsi"/>
          <w:i/>
          <w:iCs/>
          <w:color w:val="000000" w:themeColor="text1"/>
          <w:lang w:val="sk-SK"/>
        </w:rPr>
        <w:t xml:space="preserve">Príbehy slovenskej moderny. Slovenské výtvarné umenie 1900 - 1948: Galéria mesta Bratislavy, Pálffyho palác.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Bratislava: Galéria mesta Bratislavy, 2008, 119 s.</w:t>
      </w:r>
    </w:p>
    <w:p w14:paraId="68B4837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KISS-SZEMÁN, </w:t>
      </w:r>
      <w:proofErr w:type="spellStart"/>
      <w:r w:rsidRPr="007811EF">
        <w:rPr>
          <w:rFonts w:asciiTheme="majorHAnsi" w:hAnsiTheme="majorHAnsi" w:cstheme="majorHAnsi"/>
          <w:color w:val="000000" w:themeColor="text1"/>
          <w:lang w:val="sk-SK"/>
        </w:rPr>
        <w:t>Zsófia</w:t>
      </w:r>
      <w:proofErr w:type="spellEnd"/>
      <w:r w:rsidRPr="007811EF">
        <w:rPr>
          <w:rFonts w:asciiTheme="majorHAnsi" w:hAnsiTheme="majorHAnsi" w:cstheme="majorHAnsi"/>
          <w:color w:val="000000" w:themeColor="text1"/>
          <w:lang w:val="sk-SK"/>
        </w:rPr>
        <w:t>: </w:t>
      </w:r>
      <w:r w:rsidRPr="007811EF">
        <w:rPr>
          <w:rFonts w:asciiTheme="majorHAnsi" w:hAnsiTheme="majorHAnsi" w:cstheme="majorHAnsi"/>
          <w:i/>
          <w:iCs/>
          <w:color w:val="000000" w:themeColor="text1"/>
          <w:lang w:val="sk-SK"/>
        </w:rPr>
        <w:t>Slovenské moderné umenie</w:t>
      </w:r>
      <w:r w:rsidRPr="007811EF">
        <w:rPr>
          <w:rFonts w:asciiTheme="majorHAnsi" w:hAnsiTheme="majorHAnsi" w:cstheme="majorHAnsi"/>
          <w:color w:val="000000" w:themeColor="text1"/>
          <w:lang w:val="sk-SK"/>
        </w:rPr>
        <w:t xml:space="preserve">. Bratislava: Galéria </w:t>
      </w:r>
      <w:proofErr w:type="spellStart"/>
      <w:r w:rsidRPr="007811EF">
        <w:rPr>
          <w:rFonts w:asciiTheme="majorHAnsi" w:hAnsiTheme="majorHAnsi" w:cstheme="majorHAnsi"/>
          <w:color w:val="000000" w:themeColor="text1"/>
          <w:lang w:val="sk-SK"/>
        </w:rPr>
        <w:t>Nedbalka</w:t>
      </w:r>
      <w:proofErr w:type="spellEnd"/>
      <w:r w:rsidRPr="007811EF">
        <w:rPr>
          <w:rFonts w:asciiTheme="majorHAnsi" w:hAnsiTheme="majorHAnsi" w:cstheme="majorHAnsi"/>
          <w:color w:val="000000" w:themeColor="text1"/>
          <w:lang w:val="sk-SK"/>
        </w:rPr>
        <w:t>, 2014, 391 s.</w:t>
      </w:r>
    </w:p>
    <w:p w14:paraId="702536D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KISS-SZEMÁN, </w:t>
      </w:r>
      <w:proofErr w:type="spellStart"/>
      <w:r w:rsidRPr="007811EF">
        <w:rPr>
          <w:rFonts w:asciiTheme="majorHAnsi" w:hAnsiTheme="majorHAnsi" w:cstheme="majorHAnsi"/>
          <w:color w:val="000000" w:themeColor="text1"/>
          <w:lang w:val="sk-SK"/>
        </w:rPr>
        <w:t>Zsófia</w:t>
      </w:r>
      <w:proofErr w:type="spellEnd"/>
      <w:r w:rsidRPr="007811EF">
        <w:rPr>
          <w:rFonts w:asciiTheme="majorHAnsi" w:hAnsiTheme="majorHAnsi" w:cstheme="majorHAnsi"/>
          <w:color w:val="000000" w:themeColor="text1"/>
          <w:lang w:val="sk-SK"/>
        </w:rPr>
        <w:t xml:space="preserve"> - ŠTĚPANOVIČOVÁ, Zuzana: </w:t>
      </w:r>
      <w:r w:rsidRPr="007811EF">
        <w:rPr>
          <w:rFonts w:asciiTheme="majorHAnsi" w:hAnsiTheme="majorHAnsi" w:cstheme="majorHAnsi"/>
          <w:i/>
          <w:iCs/>
          <w:color w:val="000000" w:themeColor="text1"/>
          <w:lang w:val="sk-SK"/>
        </w:rPr>
        <w:t xml:space="preserve">Nebo nad hlavou - umelci </w:t>
      </w:r>
      <w:proofErr w:type="spellStart"/>
      <w:r w:rsidRPr="007811EF">
        <w:rPr>
          <w:rFonts w:asciiTheme="majorHAnsi" w:hAnsiTheme="majorHAnsi" w:cstheme="majorHAnsi"/>
          <w:i/>
          <w:iCs/>
          <w:color w:val="000000" w:themeColor="text1"/>
          <w:lang w:val="sk-SK"/>
        </w:rPr>
        <w:t>Barbizonu</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barbizonská</w:t>
      </w:r>
      <w:proofErr w:type="spellEnd"/>
      <w:r w:rsidRPr="007811EF">
        <w:rPr>
          <w:rFonts w:asciiTheme="majorHAnsi" w:hAnsiTheme="majorHAnsi" w:cstheme="majorHAnsi"/>
          <w:i/>
          <w:iCs/>
          <w:color w:val="000000" w:themeColor="text1"/>
          <w:lang w:val="sk-SK"/>
        </w:rPr>
        <w:t xml:space="preserve"> škola a jej reflexia v stredoeurópskom maliarstve zo zbierok Oblastnej </w:t>
      </w:r>
      <w:proofErr w:type="spellStart"/>
      <w:r w:rsidRPr="007811EF">
        <w:rPr>
          <w:rFonts w:asciiTheme="majorHAnsi" w:hAnsiTheme="majorHAnsi" w:cstheme="majorHAnsi"/>
          <w:i/>
          <w:iCs/>
          <w:color w:val="000000" w:themeColor="text1"/>
          <w:lang w:val="sk-SK"/>
        </w:rPr>
        <w:t>gelérie</w:t>
      </w:r>
      <w:proofErr w:type="spellEnd"/>
      <w:r w:rsidRPr="007811EF">
        <w:rPr>
          <w:rFonts w:asciiTheme="majorHAnsi" w:hAnsiTheme="majorHAnsi" w:cstheme="majorHAnsi"/>
          <w:i/>
          <w:iCs/>
          <w:color w:val="000000" w:themeColor="text1"/>
          <w:lang w:val="sk-SK"/>
        </w:rPr>
        <w:t xml:space="preserve"> v </w:t>
      </w:r>
      <w:proofErr w:type="spellStart"/>
      <w:r w:rsidRPr="007811EF">
        <w:rPr>
          <w:rFonts w:asciiTheme="majorHAnsi" w:hAnsiTheme="majorHAnsi" w:cstheme="majorHAnsi"/>
          <w:i/>
          <w:iCs/>
          <w:color w:val="000000" w:themeColor="text1"/>
          <w:lang w:val="sk-SK"/>
        </w:rPr>
        <w:t>Liberci</w:t>
      </w:r>
      <w:proofErr w:type="spellEnd"/>
      <w:r w:rsidRPr="007811EF">
        <w:rPr>
          <w:rFonts w:asciiTheme="majorHAnsi" w:hAnsiTheme="majorHAnsi" w:cstheme="majorHAnsi"/>
          <w:i/>
          <w:iCs/>
          <w:color w:val="000000" w:themeColor="text1"/>
          <w:lang w:val="sk-SK"/>
        </w:rPr>
        <w:t xml:space="preserve">. Galéria mesta Bratislavy, </w:t>
      </w:r>
      <w:proofErr w:type="spellStart"/>
      <w:r w:rsidRPr="007811EF">
        <w:rPr>
          <w:rFonts w:asciiTheme="majorHAnsi" w:hAnsiTheme="majorHAnsi" w:cstheme="majorHAnsi"/>
          <w:i/>
          <w:iCs/>
          <w:color w:val="000000" w:themeColor="text1"/>
          <w:lang w:val="sk-SK"/>
        </w:rPr>
        <w:t>Mirbachov</w:t>
      </w:r>
      <w:proofErr w:type="spellEnd"/>
      <w:r w:rsidRPr="007811EF">
        <w:rPr>
          <w:rFonts w:asciiTheme="majorHAnsi" w:hAnsiTheme="majorHAnsi" w:cstheme="majorHAnsi"/>
          <w:i/>
          <w:iCs/>
          <w:color w:val="000000" w:themeColor="text1"/>
          <w:lang w:val="sk-SK"/>
        </w:rPr>
        <w:t xml:space="preserve"> palác, 2. poschodie, 27.4.-17.6.2012. </w:t>
      </w:r>
      <w:r w:rsidRPr="007811EF">
        <w:rPr>
          <w:rFonts w:asciiTheme="majorHAnsi" w:hAnsiTheme="majorHAnsi" w:cstheme="majorHAnsi"/>
          <w:iCs/>
          <w:color w:val="000000" w:themeColor="text1"/>
          <w:lang w:val="sk-SK"/>
        </w:rPr>
        <w:t xml:space="preserve">[Kat. </w:t>
      </w:r>
      <w:proofErr w:type="spellStart"/>
      <w:r w:rsidRPr="007811EF">
        <w:rPr>
          <w:rFonts w:asciiTheme="majorHAnsi" w:hAnsiTheme="majorHAnsi" w:cstheme="majorHAnsi"/>
          <w:iCs/>
          <w:color w:val="000000" w:themeColor="text1"/>
          <w:lang w:val="sk-SK"/>
        </w:rPr>
        <w:t>výst</w:t>
      </w:r>
      <w:proofErr w:type="spellEnd"/>
      <w:r w:rsidRPr="007811EF">
        <w:rPr>
          <w:rFonts w:asciiTheme="majorHAnsi" w:hAnsiTheme="majorHAnsi" w:cstheme="majorHAnsi"/>
          <w:iCs/>
          <w:color w:val="000000" w:themeColor="text1"/>
          <w:lang w:val="sk-SK"/>
        </w:rPr>
        <w:t xml:space="preserve">.]. </w:t>
      </w:r>
      <w:r w:rsidRPr="007811EF">
        <w:rPr>
          <w:rFonts w:asciiTheme="majorHAnsi" w:hAnsiTheme="majorHAnsi" w:cstheme="majorHAnsi"/>
          <w:color w:val="000000" w:themeColor="text1"/>
          <w:lang w:val="sk-SK"/>
        </w:rPr>
        <w:t>Bratislava: Galéria mesta Bratislavy, 2012, 137 s.</w:t>
      </w:r>
    </w:p>
    <w:p w14:paraId="5EB4B2AF"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KVASNIČKA, </w:t>
      </w:r>
      <w:proofErr w:type="spellStart"/>
      <w:r w:rsidRPr="007811EF">
        <w:rPr>
          <w:rFonts w:asciiTheme="majorHAnsi" w:hAnsiTheme="majorHAnsi" w:cstheme="majorHAnsi"/>
          <w:color w:val="000000" w:themeColor="text1"/>
          <w:lang w:val="sk-SK"/>
        </w:rPr>
        <w:t>Marian</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color w:val="000000" w:themeColor="text1"/>
          <w:lang w:val="sk-SK"/>
        </w:rPr>
        <w:t xml:space="preserve">21 slovenských krajinárov.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Trenčín: Oblastná galéria M. A. Bazovského, 1983, 42 s.</w:t>
      </w:r>
      <w:r w:rsidRPr="007811EF">
        <w:rPr>
          <w:rFonts w:asciiTheme="majorHAnsi" w:hAnsiTheme="majorHAnsi" w:cstheme="majorHAnsi"/>
          <w:color w:val="000000" w:themeColor="text1"/>
          <w:lang w:val="sk-SK"/>
        </w:rPr>
        <w:tab/>
      </w:r>
    </w:p>
    <w:p w14:paraId="5537DDC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i/>
          <w:color w:val="000000" w:themeColor="text1"/>
          <w:lang w:val="sk-SK"/>
        </w:rPr>
        <w:t>Maliarstvo 19. a 20. storočia na východnom Slovensku</w:t>
      </w:r>
      <w:r w:rsidRPr="007811EF">
        <w:rPr>
          <w:rFonts w:asciiTheme="majorHAnsi" w:hAnsiTheme="majorHAnsi" w:cstheme="majorHAnsi"/>
          <w:color w:val="000000" w:themeColor="text1"/>
          <w:lang w:val="sk-SK"/>
        </w:rPr>
        <w:t xml:space="preserve">. [Kat.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Košice: Východoslovenská galéria, 1973, </w:t>
      </w:r>
      <w:proofErr w:type="spellStart"/>
      <w:r w:rsidRPr="007811EF">
        <w:rPr>
          <w:rFonts w:asciiTheme="majorHAnsi" w:hAnsiTheme="majorHAnsi" w:cstheme="majorHAnsi"/>
          <w:color w:val="000000" w:themeColor="text1"/>
          <w:lang w:val="sk-SK"/>
        </w:rPr>
        <w:t>nepag</w:t>
      </w:r>
      <w:proofErr w:type="spellEnd"/>
      <w:r w:rsidRPr="007811EF">
        <w:rPr>
          <w:rFonts w:asciiTheme="majorHAnsi" w:hAnsiTheme="majorHAnsi" w:cstheme="majorHAnsi"/>
          <w:color w:val="000000" w:themeColor="text1"/>
          <w:lang w:val="sk-SK"/>
        </w:rPr>
        <w:t>.</w:t>
      </w:r>
    </w:p>
    <w:p w14:paraId="5B44254F"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MARKO, Rastislav – MARKOVÁ, Gabriela – PÁLKA, Michal: </w:t>
      </w:r>
      <w:r w:rsidRPr="007811EF">
        <w:rPr>
          <w:rFonts w:asciiTheme="majorHAnsi" w:hAnsiTheme="majorHAnsi" w:cstheme="majorHAnsi"/>
          <w:i/>
          <w:iCs/>
          <w:color w:val="000000" w:themeColor="text1"/>
          <w:lang w:val="sk-SK"/>
        </w:rPr>
        <w:t xml:space="preserve">Po stopách Jozefa Kollára. </w:t>
      </w:r>
      <w:r w:rsidRPr="007811EF">
        <w:rPr>
          <w:rFonts w:asciiTheme="majorHAnsi" w:hAnsiTheme="majorHAnsi" w:cstheme="majorHAnsi"/>
          <w:color w:val="000000" w:themeColor="text1"/>
          <w:lang w:val="sk-SK"/>
        </w:rPr>
        <w:t>Banská Štiavnica: OZ Iniciatíva za živé mesto, 2006, 20 s.</w:t>
      </w:r>
    </w:p>
    <w:p w14:paraId="605837D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MATUŠTÍK, Radislav: </w:t>
      </w:r>
      <w:r w:rsidRPr="007811EF">
        <w:rPr>
          <w:rFonts w:asciiTheme="majorHAnsi" w:hAnsiTheme="majorHAnsi" w:cstheme="majorHAnsi"/>
          <w:i/>
          <w:color w:val="000000" w:themeColor="text1"/>
          <w:lang w:val="sk-SK"/>
        </w:rPr>
        <w:t xml:space="preserve">Moderné slovenské maliarstvo 1945 – 1963. </w:t>
      </w:r>
      <w:r w:rsidRPr="007811EF">
        <w:rPr>
          <w:rFonts w:asciiTheme="majorHAnsi" w:hAnsiTheme="majorHAnsi" w:cstheme="majorHAnsi"/>
          <w:color w:val="000000" w:themeColor="text1"/>
          <w:lang w:val="sk-SK"/>
        </w:rPr>
        <w:t xml:space="preserve">Bratislava: SVKL, 1965, 197 s. </w:t>
      </w:r>
    </w:p>
    <w:p w14:paraId="33641644"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MRENICOVÁ, Ľuba - RUSINOVÁ, Zora (</w:t>
      </w:r>
      <w:proofErr w:type="spellStart"/>
      <w:r w:rsidRPr="007811EF">
        <w:rPr>
          <w:rFonts w:asciiTheme="majorHAnsi" w:hAnsiTheme="majorHAnsi" w:cstheme="majorHAnsi"/>
          <w:color w:val="000000" w:themeColor="text1"/>
          <w:lang w:val="sk-SK"/>
        </w:rPr>
        <w:t>eds</w:t>
      </w:r>
      <w:proofErr w:type="spellEnd"/>
      <w:r w:rsidRPr="007811EF">
        <w:rPr>
          <w:rFonts w:asciiTheme="majorHAnsi" w:hAnsiTheme="majorHAnsi" w:cstheme="majorHAnsi"/>
          <w:color w:val="000000" w:themeColor="text1"/>
          <w:lang w:val="sk-SK"/>
        </w:rPr>
        <w:t>): </w:t>
      </w:r>
      <w:r w:rsidRPr="007811EF">
        <w:rPr>
          <w:rFonts w:asciiTheme="majorHAnsi" w:hAnsiTheme="majorHAnsi" w:cstheme="majorHAnsi"/>
          <w:i/>
          <w:iCs/>
          <w:color w:val="000000" w:themeColor="text1"/>
          <w:lang w:val="sk-SK"/>
        </w:rPr>
        <w:t xml:space="preserve">Na križovatke kultúr?: Stredná Európa a umenie 20. storočia. </w:t>
      </w:r>
      <w:r w:rsidRPr="007811EF">
        <w:rPr>
          <w:rFonts w:asciiTheme="majorHAnsi" w:hAnsiTheme="majorHAnsi" w:cstheme="majorHAnsi"/>
          <w:color w:val="000000" w:themeColor="text1"/>
          <w:lang w:val="sk-SK"/>
        </w:rPr>
        <w:t>[zborník prednášok z medzinárodného sympózia, ktoré sa konalo 12.-13. októbra 2000 v Slovenskej národnej galérii v Bratislave]. Bratislava: Slovenská národná galéria, 2002, 176 s.</w:t>
      </w:r>
    </w:p>
    <w:p w14:paraId="21B707A5"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LICHNEROVÁ, Rút: </w:t>
      </w:r>
      <w:r w:rsidRPr="007811EF">
        <w:rPr>
          <w:rFonts w:asciiTheme="majorHAnsi" w:hAnsiTheme="majorHAnsi" w:cstheme="majorHAnsi"/>
          <w:i/>
          <w:iCs/>
          <w:color w:val="000000" w:themeColor="text1"/>
          <w:lang w:val="sk-SK"/>
        </w:rPr>
        <w:t xml:space="preserve">Jozef Kollár. </w:t>
      </w:r>
      <w:r w:rsidRPr="007811EF">
        <w:rPr>
          <w:rFonts w:asciiTheme="majorHAnsi" w:hAnsiTheme="majorHAnsi" w:cstheme="majorHAnsi"/>
          <w:color w:val="000000" w:themeColor="text1"/>
          <w:lang w:val="sk-SK"/>
        </w:rPr>
        <w:t>Banská Bystrica: ROPA, 1996, 133 s.</w:t>
      </w:r>
    </w:p>
    <w:p w14:paraId="05AD0FB9"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lastRenderedPageBreak/>
        <w:t xml:space="preserve">LICHNEROVÁ, Rút: </w:t>
      </w:r>
      <w:r w:rsidRPr="007811EF">
        <w:rPr>
          <w:rFonts w:asciiTheme="majorHAnsi" w:hAnsiTheme="majorHAnsi" w:cstheme="majorHAnsi"/>
          <w:i/>
          <w:iCs/>
          <w:color w:val="000000" w:themeColor="text1"/>
          <w:lang w:val="sk-SK"/>
        </w:rPr>
        <w:t xml:space="preserve">Jozef Kollár. Štiavnická krajina. Výstava kresieb a malieb, SBM - Galéria Jozefa Kollára, Banská Štiavnica 2. mája - 30. júna 2002.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Banská Bystrica: Štúdio </w:t>
      </w:r>
      <w:proofErr w:type="spellStart"/>
      <w:r w:rsidRPr="007811EF">
        <w:rPr>
          <w:rFonts w:asciiTheme="majorHAnsi" w:hAnsiTheme="majorHAnsi" w:cstheme="majorHAnsi"/>
          <w:color w:val="000000" w:themeColor="text1"/>
          <w:lang w:val="sk-SK"/>
        </w:rPr>
        <w:t>Harmony</w:t>
      </w:r>
      <w:proofErr w:type="spellEnd"/>
      <w:r w:rsidRPr="007811EF">
        <w:rPr>
          <w:rFonts w:asciiTheme="majorHAnsi" w:hAnsiTheme="majorHAnsi" w:cstheme="majorHAnsi"/>
          <w:color w:val="000000" w:themeColor="text1"/>
          <w:lang w:val="sk-SK"/>
        </w:rPr>
        <w:t>, 2002, 15 s.</w:t>
      </w:r>
    </w:p>
    <w:p w14:paraId="5B40EA52"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LOVIŠKOVÁ, Danica – ŠEVEČEK, </w:t>
      </w:r>
      <w:proofErr w:type="spellStart"/>
      <w:r w:rsidRPr="007811EF">
        <w:rPr>
          <w:rFonts w:asciiTheme="majorHAnsi" w:hAnsiTheme="majorHAnsi" w:cstheme="majorHAnsi"/>
          <w:color w:val="000000" w:themeColor="text1"/>
          <w:lang w:val="sk-SK"/>
        </w:rPr>
        <w:t>Ludvík</w:t>
      </w:r>
      <w:proofErr w:type="spellEnd"/>
      <w:r w:rsidRPr="007811EF">
        <w:rPr>
          <w:rFonts w:asciiTheme="majorHAnsi" w:hAnsiTheme="majorHAnsi" w:cstheme="majorHAnsi"/>
          <w:color w:val="000000" w:themeColor="text1"/>
          <w:lang w:val="sk-SK"/>
        </w:rPr>
        <w:t>: </w:t>
      </w:r>
      <w:r w:rsidRPr="007811EF">
        <w:rPr>
          <w:rFonts w:asciiTheme="majorHAnsi" w:hAnsiTheme="majorHAnsi" w:cstheme="majorHAnsi"/>
          <w:i/>
          <w:iCs/>
          <w:color w:val="000000" w:themeColor="text1"/>
          <w:lang w:val="sk-SK"/>
        </w:rPr>
        <w:t xml:space="preserve">České a slovenské výtvarné umenie šesťdesiatych rokov 20. storočia. Galéria M. A. Bazovského v Trenčíne 11. júla-14. septembra 2008, Galéria P. M. </w:t>
      </w:r>
      <w:proofErr w:type="spellStart"/>
      <w:r w:rsidRPr="007811EF">
        <w:rPr>
          <w:rFonts w:asciiTheme="majorHAnsi" w:hAnsiTheme="majorHAnsi" w:cstheme="majorHAnsi"/>
          <w:i/>
          <w:iCs/>
          <w:color w:val="000000" w:themeColor="text1"/>
          <w:lang w:val="sk-SK"/>
        </w:rPr>
        <w:t>Bohúňa</w:t>
      </w:r>
      <w:proofErr w:type="spellEnd"/>
      <w:r w:rsidRPr="007811EF">
        <w:rPr>
          <w:rFonts w:asciiTheme="majorHAnsi" w:hAnsiTheme="majorHAnsi" w:cstheme="majorHAnsi"/>
          <w:i/>
          <w:iCs/>
          <w:color w:val="000000" w:themeColor="text1"/>
          <w:lang w:val="sk-SK"/>
        </w:rPr>
        <w:t xml:space="preserve"> v Liptovskom Mikuláši 25. septembra-30. novembra 2008, Krajská </w:t>
      </w:r>
      <w:proofErr w:type="spellStart"/>
      <w:r w:rsidRPr="007811EF">
        <w:rPr>
          <w:rFonts w:asciiTheme="majorHAnsi" w:hAnsiTheme="majorHAnsi" w:cstheme="majorHAnsi"/>
          <w:i/>
          <w:iCs/>
          <w:color w:val="000000" w:themeColor="text1"/>
          <w:lang w:val="sk-SK"/>
        </w:rPr>
        <w:t>galerie</w:t>
      </w:r>
      <w:proofErr w:type="spellEnd"/>
      <w:r w:rsidRPr="007811EF">
        <w:rPr>
          <w:rFonts w:asciiTheme="majorHAnsi" w:hAnsiTheme="majorHAnsi" w:cstheme="majorHAnsi"/>
          <w:i/>
          <w:iCs/>
          <w:color w:val="000000" w:themeColor="text1"/>
          <w:lang w:val="sk-SK"/>
        </w:rPr>
        <w:t xml:space="preserve"> výtvarného </w:t>
      </w:r>
      <w:proofErr w:type="spellStart"/>
      <w:r w:rsidRPr="007811EF">
        <w:rPr>
          <w:rFonts w:asciiTheme="majorHAnsi" w:hAnsiTheme="majorHAnsi" w:cstheme="majorHAnsi"/>
          <w:i/>
          <w:iCs/>
          <w:color w:val="000000" w:themeColor="text1"/>
          <w:lang w:val="sk-SK"/>
        </w:rPr>
        <w:t>umění</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ve</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Zlíně</w:t>
      </w:r>
      <w:proofErr w:type="spellEnd"/>
      <w:r w:rsidRPr="007811EF">
        <w:rPr>
          <w:rFonts w:asciiTheme="majorHAnsi" w:hAnsiTheme="majorHAnsi" w:cstheme="majorHAnsi"/>
          <w:i/>
          <w:iCs/>
          <w:color w:val="000000" w:themeColor="text1"/>
          <w:lang w:val="sk-SK"/>
        </w:rPr>
        <w:t xml:space="preserve"> 15. decembra 2008-15. februára 2009, </w:t>
      </w:r>
      <w:proofErr w:type="spellStart"/>
      <w:r w:rsidRPr="007811EF">
        <w:rPr>
          <w:rFonts w:asciiTheme="majorHAnsi" w:hAnsiTheme="majorHAnsi" w:cstheme="majorHAnsi"/>
          <w:i/>
          <w:iCs/>
          <w:color w:val="000000" w:themeColor="text1"/>
          <w:lang w:val="sk-SK"/>
        </w:rPr>
        <w:t>Galerie</w:t>
      </w:r>
      <w:proofErr w:type="spellEnd"/>
      <w:r w:rsidRPr="007811EF">
        <w:rPr>
          <w:rFonts w:asciiTheme="majorHAnsi" w:hAnsiTheme="majorHAnsi" w:cstheme="majorHAnsi"/>
          <w:i/>
          <w:iCs/>
          <w:color w:val="000000" w:themeColor="text1"/>
          <w:lang w:val="sk-SK"/>
        </w:rPr>
        <w:t xml:space="preserve"> výtvarného </w:t>
      </w:r>
      <w:proofErr w:type="spellStart"/>
      <w:r w:rsidRPr="007811EF">
        <w:rPr>
          <w:rFonts w:asciiTheme="majorHAnsi" w:hAnsiTheme="majorHAnsi" w:cstheme="majorHAnsi"/>
          <w:i/>
          <w:iCs/>
          <w:color w:val="000000" w:themeColor="text1"/>
          <w:lang w:val="sk-SK"/>
        </w:rPr>
        <w:t>umění</w:t>
      </w:r>
      <w:proofErr w:type="spellEnd"/>
      <w:r w:rsidRPr="007811EF">
        <w:rPr>
          <w:rFonts w:asciiTheme="majorHAnsi" w:hAnsiTheme="majorHAnsi" w:cstheme="majorHAnsi"/>
          <w:i/>
          <w:iCs/>
          <w:color w:val="000000" w:themeColor="text1"/>
          <w:lang w:val="sk-SK"/>
        </w:rPr>
        <w:t xml:space="preserve"> v </w:t>
      </w:r>
      <w:proofErr w:type="spellStart"/>
      <w:r w:rsidRPr="007811EF">
        <w:rPr>
          <w:rFonts w:asciiTheme="majorHAnsi" w:hAnsiTheme="majorHAnsi" w:cstheme="majorHAnsi"/>
          <w:i/>
          <w:iCs/>
          <w:color w:val="000000" w:themeColor="text1"/>
          <w:lang w:val="sk-SK"/>
        </w:rPr>
        <w:t>Ostravě</w:t>
      </w:r>
      <w:proofErr w:type="spellEnd"/>
      <w:r w:rsidRPr="007811EF">
        <w:rPr>
          <w:rFonts w:asciiTheme="majorHAnsi" w:hAnsiTheme="majorHAnsi" w:cstheme="majorHAnsi"/>
          <w:i/>
          <w:iCs/>
          <w:color w:val="000000" w:themeColor="text1"/>
          <w:lang w:val="sk-SK"/>
        </w:rPr>
        <w:t xml:space="preserve"> marec - apríl 2009.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Trenčín: Galéria Miloša Alexandra Bazovského v Trenčíne, 2008, 157 s.</w:t>
      </w:r>
    </w:p>
    <w:p w14:paraId="646A3BE1"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MARKUSKOVÁ, Helena: </w:t>
      </w:r>
      <w:r w:rsidRPr="007811EF">
        <w:rPr>
          <w:rFonts w:asciiTheme="majorHAnsi" w:hAnsiTheme="majorHAnsi" w:cstheme="majorHAnsi"/>
          <w:i/>
          <w:iCs/>
          <w:color w:val="000000" w:themeColor="text1"/>
          <w:lang w:val="sk-SK"/>
        </w:rPr>
        <w:t xml:space="preserve">Jedna fascinujúca zbierka. Európske umenie 16.-20. storočia. Zbierka Ernesta Zmetáka a Danice Zmetákovej.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Nové Zámky: Galéria umenia Ernesta Zmetáka v Nových Zámkoch, 196 s.</w:t>
      </w:r>
    </w:p>
    <w:p w14:paraId="5A881CC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PETRÁNSKY, Ľudo: </w:t>
      </w:r>
      <w:r w:rsidRPr="007811EF">
        <w:rPr>
          <w:rFonts w:asciiTheme="majorHAnsi" w:hAnsiTheme="majorHAnsi" w:cstheme="majorHAnsi"/>
          <w:i/>
          <w:iCs/>
          <w:color w:val="000000" w:themeColor="text1"/>
          <w:lang w:val="sk-SK"/>
        </w:rPr>
        <w:t xml:space="preserve">Jozef Kollár. </w:t>
      </w:r>
      <w:r w:rsidRPr="007811EF">
        <w:rPr>
          <w:rFonts w:asciiTheme="majorHAnsi" w:hAnsiTheme="majorHAnsi" w:cstheme="majorHAnsi"/>
          <w:color w:val="000000" w:themeColor="text1"/>
          <w:lang w:val="sk-SK"/>
        </w:rPr>
        <w:t xml:space="preserve">Bratislava: </w:t>
      </w:r>
      <w:proofErr w:type="spellStart"/>
      <w:r w:rsidRPr="007811EF">
        <w:rPr>
          <w:rFonts w:asciiTheme="majorHAnsi" w:hAnsiTheme="majorHAnsi" w:cstheme="majorHAnsi"/>
          <w:color w:val="000000" w:themeColor="text1"/>
          <w:lang w:val="sk-SK"/>
        </w:rPr>
        <w:t>Pallas</w:t>
      </w:r>
      <w:proofErr w:type="spellEnd"/>
      <w:r w:rsidRPr="007811EF">
        <w:rPr>
          <w:rFonts w:asciiTheme="majorHAnsi" w:hAnsiTheme="majorHAnsi" w:cstheme="majorHAnsi"/>
          <w:color w:val="000000" w:themeColor="text1"/>
          <w:lang w:val="sk-SK"/>
        </w:rPr>
        <w:t>, 1978, 280 s.</w:t>
      </w:r>
    </w:p>
    <w:p w14:paraId="32C3CED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PETRÁNSKY, Ľudovít: </w:t>
      </w:r>
      <w:r w:rsidRPr="007811EF">
        <w:rPr>
          <w:rFonts w:asciiTheme="majorHAnsi" w:hAnsiTheme="majorHAnsi" w:cstheme="majorHAnsi"/>
          <w:i/>
          <w:iCs/>
          <w:color w:val="000000" w:themeColor="text1"/>
          <w:lang w:val="sk-SK"/>
        </w:rPr>
        <w:t>Jozef Kollár</w:t>
      </w:r>
      <w:r w:rsidRPr="007811EF">
        <w:rPr>
          <w:rFonts w:asciiTheme="majorHAnsi" w:hAnsiTheme="majorHAnsi" w:cstheme="majorHAnsi"/>
          <w:color w:val="000000" w:themeColor="text1"/>
          <w:lang w:val="sk-SK"/>
        </w:rPr>
        <w:t xml:space="preserve">. Modra: Design </w:t>
      </w:r>
      <w:proofErr w:type="spellStart"/>
      <w:r w:rsidRPr="007811EF">
        <w:rPr>
          <w:rFonts w:asciiTheme="majorHAnsi" w:hAnsiTheme="majorHAnsi" w:cstheme="majorHAnsi"/>
          <w:color w:val="000000" w:themeColor="text1"/>
          <w:lang w:val="sk-SK"/>
        </w:rPr>
        <w:t>Friendly</w:t>
      </w:r>
      <w:proofErr w:type="spellEnd"/>
      <w:r w:rsidRPr="007811EF">
        <w:rPr>
          <w:rFonts w:asciiTheme="majorHAnsi" w:hAnsiTheme="majorHAnsi" w:cstheme="majorHAnsi"/>
          <w:color w:val="000000" w:themeColor="text1"/>
          <w:lang w:val="sk-SK"/>
        </w:rPr>
        <w:t>, 2012, 353 s.</w:t>
      </w:r>
    </w:p>
    <w:p w14:paraId="1CE1CBF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PETRÁNSKY, Ľudo: </w:t>
      </w:r>
      <w:r w:rsidRPr="007811EF">
        <w:rPr>
          <w:rFonts w:asciiTheme="majorHAnsi" w:hAnsiTheme="majorHAnsi" w:cstheme="majorHAnsi"/>
          <w:i/>
          <w:iCs/>
          <w:color w:val="000000" w:themeColor="text1"/>
          <w:lang w:val="sk-SK"/>
        </w:rPr>
        <w:t xml:space="preserve">Princípy moderného umenia. </w:t>
      </w:r>
      <w:r w:rsidRPr="007811EF">
        <w:rPr>
          <w:rFonts w:asciiTheme="majorHAnsi" w:hAnsiTheme="majorHAnsi" w:cstheme="majorHAnsi"/>
          <w:color w:val="000000" w:themeColor="text1"/>
          <w:lang w:val="sk-SK"/>
        </w:rPr>
        <w:t>Bratislava: Smena, 1988, 271 s.</w:t>
      </w:r>
    </w:p>
    <w:p w14:paraId="1D5AAAB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PODUŠEL, Ľubomír: </w:t>
      </w:r>
      <w:r w:rsidRPr="007811EF">
        <w:rPr>
          <w:rFonts w:asciiTheme="majorHAnsi" w:hAnsiTheme="majorHAnsi" w:cstheme="majorHAnsi"/>
          <w:i/>
          <w:color w:val="000000" w:themeColor="text1"/>
          <w:lang w:val="sk-SK"/>
        </w:rPr>
        <w:t xml:space="preserve">Maliarstvo, sochárstvo, grafika. Diela majstrov v zbierkach NŠG.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Nitra: Nitrianska štátna galéria, 1995, 264 s. </w:t>
      </w:r>
    </w:p>
    <w:p w14:paraId="3A54A645"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RUSINOVÁ, Zora: </w:t>
      </w:r>
      <w:r w:rsidRPr="007811EF">
        <w:rPr>
          <w:rFonts w:asciiTheme="majorHAnsi" w:hAnsiTheme="majorHAnsi" w:cstheme="majorHAnsi"/>
          <w:i/>
          <w:iCs/>
          <w:color w:val="000000" w:themeColor="text1"/>
          <w:lang w:val="sk-SK"/>
        </w:rPr>
        <w:t xml:space="preserve">Autoportrét v slovenskom výtvarnom umení 20. storočia. </w:t>
      </w:r>
      <w:r w:rsidRPr="007811EF">
        <w:rPr>
          <w:rFonts w:asciiTheme="majorHAnsi" w:hAnsiTheme="majorHAnsi" w:cstheme="majorHAnsi"/>
          <w:color w:val="000000" w:themeColor="text1"/>
          <w:lang w:val="sk-SK"/>
        </w:rPr>
        <w:t>Bratislava: Veda, 2009, 360 s.</w:t>
      </w:r>
    </w:p>
    <w:p w14:paraId="5C7B72D7"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RUSINOVÁ, Zora (</w:t>
      </w:r>
      <w:proofErr w:type="spellStart"/>
      <w:r w:rsidRPr="007811EF">
        <w:rPr>
          <w:rFonts w:asciiTheme="majorHAnsi" w:hAnsiTheme="majorHAnsi" w:cstheme="majorHAnsi"/>
          <w:color w:val="000000" w:themeColor="text1"/>
          <w:lang w:val="sk-SK"/>
        </w:rPr>
        <w:t>ed</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Dejiny slovenského výtvarnéh</w:t>
      </w:r>
      <w:r w:rsidRPr="007811EF">
        <w:rPr>
          <w:rFonts w:asciiTheme="majorHAnsi" w:hAnsiTheme="majorHAnsi" w:cstheme="majorHAnsi"/>
          <w:color w:val="000000" w:themeColor="text1"/>
          <w:lang w:val="sk-SK"/>
        </w:rPr>
        <w:t xml:space="preserve">o </w:t>
      </w:r>
      <w:r w:rsidRPr="007811EF">
        <w:rPr>
          <w:rFonts w:asciiTheme="majorHAnsi" w:hAnsiTheme="majorHAnsi" w:cstheme="majorHAnsi"/>
          <w:i/>
          <w:iCs/>
          <w:color w:val="000000" w:themeColor="text1"/>
          <w:lang w:val="sk-SK"/>
        </w:rPr>
        <w:t xml:space="preserve">umenia. 20. storočie. </w:t>
      </w:r>
      <w:r w:rsidRPr="007811EF">
        <w:rPr>
          <w:rFonts w:asciiTheme="majorHAnsi" w:hAnsiTheme="majorHAnsi" w:cstheme="majorHAnsi"/>
          <w:color w:val="000000" w:themeColor="text1"/>
          <w:lang w:val="sk-SK"/>
        </w:rPr>
        <w:t>Bratislava: Slovenská národná galéria, 2000, 638 s.</w:t>
      </w:r>
    </w:p>
    <w:p w14:paraId="06F190C7"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RUSINOVÁ, Zora: </w:t>
      </w:r>
      <w:r w:rsidRPr="007811EF">
        <w:rPr>
          <w:rFonts w:asciiTheme="majorHAnsi" w:hAnsiTheme="majorHAnsi" w:cstheme="majorHAnsi"/>
          <w:i/>
          <w:iCs/>
          <w:color w:val="000000" w:themeColor="text1"/>
          <w:lang w:val="sk-SK"/>
        </w:rPr>
        <w:t xml:space="preserve">Šesťdesiate roky v slovenskom výtvarnom umení. </w:t>
      </w:r>
      <w:r w:rsidRPr="007811EF">
        <w:rPr>
          <w:rFonts w:asciiTheme="majorHAnsi" w:hAnsiTheme="majorHAnsi" w:cstheme="majorHAnsi"/>
          <w:color w:val="000000" w:themeColor="text1"/>
          <w:lang w:val="sk-SK"/>
        </w:rPr>
        <w:t xml:space="preserve">[Kat.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xml:space="preserve">.]. Bratislava: Slovenská národná galéria, 1995, 392 s. </w:t>
      </w:r>
    </w:p>
    <w:p w14:paraId="7C4BE0A1"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ŠTRAUSS, Tomáš: </w:t>
      </w:r>
      <w:r w:rsidRPr="007811EF">
        <w:rPr>
          <w:rFonts w:asciiTheme="majorHAnsi" w:hAnsiTheme="majorHAnsi" w:cstheme="majorHAnsi"/>
          <w:i/>
          <w:iCs/>
          <w:color w:val="000000" w:themeColor="text1"/>
          <w:lang w:val="sk-SK"/>
        </w:rPr>
        <w:t xml:space="preserve">Metamorfózy umenia 20. storočia. </w:t>
      </w:r>
      <w:r w:rsidRPr="007811EF">
        <w:rPr>
          <w:rFonts w:asciiTheme="majorHAnsi" w:hAnsiTheme="majorHAnsi" w:cstheme="majorHAnsi"/>
          <w:color w:val="000000" w:themeColor="text1"/>
          <w:lang w:val="sk-SK"/>
        </w:rPr>
        <w:t xml:space="preserve">Bratislava: </w:t>
      </w:r>
      <w:proofErr w:type="spellStart"/>
      <w:r w:rsidRPr="007811EF">
        <w:rPr>
          <w:rFonts w:asciiTheme="majorHAnsi" w:hAnsiTheme="majorHAnsi" w:cstheme="majorHAnsi"/>
          <w:color w:val="000000" w:themeColor="text1"/>
          <w:lang w:val="sk-SK"/>
        </w:rPr>
        <w:t>Kalligram</w:t>
      </w:r>
      <w:proofErr w:type="spellEnd"/>
      <w:r w:rsidRPr="007811EF">
        <w:rPr>
          <w:rFonts w:asciiTheme="majorHAnsi" w:hAnsiTheme="majorHAnsi" w:cstheme="majorHAnsi"/>
          <w:color w:val="000000" w:themeColor="text1"/>
          <w:lang w:val="sk-SK"/>
        </w:rPr>
        <w:t xml:space="preserve"> 2001, 265 s.</w:t>
      </w:r>
    </w:p>
    <w:p w14:paraId="05F5857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VACULÍK, Karol: </w:t>
      </w:r>
      <w:r w:rsidRPr="007811EF">
        <w:rPr>
          <w:rFonts w:asciiTheme="majorHAnsi" w:hAnsiTheme="majorHAnsi" w:cstheme="majorHAnsi"/>
          <w:i/>
          <w:iCs/>
          <w:color w:val="000000" w:themeColor="text1"/>
          <w:lang w:val="sk-SK"/>
        </w:rPr>
        <w:t xml:space="preserve">Jozef Kollár. </w:t>
      </w:r>
      <w:r w:rsidRPr="007811EF">
        <w:rPr>
          <w:rFonts w:asciiTheme="majorHAnsi" w:hAnsiTheme="majorHAnsi" w:cstheme="majorHAnsi"/>
          <w:color w:val="000000" w:themeColor="text1"/>
          <w:lang w:val="sk-SK"/>
        </w:rPr>
        <w:t xml:space="preserve">Bratislava: </w:t>
      </w:r>
      <w:proofErr w:type="spellStart"/>
      <w:r w:rsidRPr="007811EF">
        <w:rPr>
          <w:rFonts w:asciiTheme="majorHAnsi" w:hAnsiTheme="majorHAnsi" w:cstheme="majorHAnsi"/>
          <w:color w:val="000000" w:themeColor="text1"/>
          <w:lang w:val="sk-SK"/>
        </w:rPr>
        <w:t>Pallas</w:t>
      </w:r>
      <w:proofErr w:type="spellEnd"/>
      <w:r w:rsidRPr="007811EF">
        <w:rPr>
          <w:rFonts w:asciiTheme="majorHAnsi" w:hAnsiTheme="majorHAnsi" w:cstheme="majorHAnsi"/>
          <w:color w:val="000000" w:themeColor="text1"/>
          <w:lang w:val="sk-SK"/>
        </w:rPr>
        <w:t>, 1970, 83 s.</w:t>
      </w:r>
    </w:p>
    <w:p w14:paraId="370ECFC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VACULÍK, Karol: </w:t>
      </w:r>
      <w:r w:rsidRPr="007811EF">
        <w:rPr>
          <w:rFonts w:asciiTheme="majorHAnsi" w:hAnsiTheme="majorHAnsi" w:cstheme="majorHAnsi"/>
          <w:i/>
          <w:iCs/>
          <w:color w:val="000000" w:themeColor="text1"/>
          <w:lang w:val="sk-SK"/>
        </w:rPr>
        <w:t xml:space="preserve">Umenie 19. storočia na Slovensku. Realistický odkaz našej výtvarnej minulosti. </w:t>
      </w:r>
      <w:r w:rsidRPr="007811EF">
        <w:rPr>
          <w:rFonts w:asciiTheme="majorHAnsi" w:hAnsiTheme="majorHAnsi" w:cstheme="majorHAnsi"/>
          <w:color w:val="000000" w:themeColor="text1"/>
          <w:lang w:val="sk-SK"/>
        </w:rPr>
        <w:t>Bratislava: Tvar, 1952, 114 s.</w:t>
      </w:r>
    </w:p>
    <w:p w14:paraId="4E459DB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VACULÍK. Karol: </w:t>
      </w:r>
      <w:r w:rsidRPr="007811EF">
        <w:rPr>
          <w:rFonts w:asciiTheme="majorHAnsi" w:hAnsiTheme="majorHAnsi" w:cstheme="majorHAnsi"/>
          <w:i/>
          <w:iCs/>
          <w:color w:val="000000" w:themeColor="text1"/>
          <w:lang w:val="sk-SK"/>
        </w:rPr>
        <w:t xml:space="preserve">Revolučné, sociálne a proletárske umenie. Slovenské výtvarné umenie v boji a zápasoch. </w:t>
      </w:r>
      <w:r w:rsidRPr="007811EF">
        <w:rPr>
          <w:rFonts w:asciiTheme="majorHAnsi" w:hAnsiTheme="majorHAnsi" w:cstheme="majorHAnsi"/>
          <w:color w:val="000000" w:themeColor="text1"/>
          <w:lang w:val="sk-SK"/>
        </w:rPr>
        <w:t xml:space="preserve">Slovenská národná galéria, Bratislava, jún - august 1981. [Kat. </w:t>
      </w:r>
      <w:proofErr w:type="spellStart"/>
      <w:r w:rsidRPr="007811EF">
        <w:rPr>
          <w:rFonts w:asciiTheme="majorHAnsi" w:hAnsiTheme="majorHAnsi" w:cstheme="majorHAnsi"/>
          <w:color w:val="000000" w:themeColor="text1"/>
          <w:lang w:val="sk-SK"/>
        </w:rPr>
        <w:t>výst</w:t>
      </w:r>
      <w:proofErr w:type="spellEnd"/>
      <w:r w:rsidRPr="007811EF">
        <w:rPr>
          <w:rFonts w:asciiTheme="majorHAnsi" w:hAnsiTheme="majorHAnsi" w:cstheme="majorHAnsi"/>
          <w:color w:val="000000" w:themeColor="text1"/>
          <w:lang w:val="sk-SK"/>
        </w:rPr>
        <w:t>.]. Bratislava: Slovenská národná galéria, 1981, 165 s.</w:t>
      </w:r>
    </w:p>
    <w:p w14:paraId="5FC07DE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VÁROSS, </w:t>
      </w:r>
      <w:proofErr w:type="spellStart"/>
      <w:r w:rsidRPr="007811EF">
        <w:rPr>
          <w:rFonts w:asciiTheme="majorHAnsi" w:hAnsiTheme="majorHAnsi" w:cstheme="majorHAnsi"/>
          <w:color w:val="000000" w:themeColor="text1"/>
          <w:lang w:val="sk-SK"/>
        </w:rPr>
        <w:t>Marian</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Slovenské výtvarné umenie 1918 – 1945. </w:t>
      </w:r>
      <w:r w:rsidRPr="007811EF">
        <w:rPr>
          <w:rFonts w:asciiTheme="majorHAnsi" w:hAnsiTheme="majorHAnsi" w:cstheme="majorHAnsi"/>
          <w:color w:val="000000" w:themeColor="text1"/>
          <w:lang w:val="sk-SK"/>
        </w:rPr>
        <w:t>Bratislava: Slovenské vydavateľstvo krásnej literatúry, 1960, 662 s.</w:t>
      </w:r>
    </w:p>
    <w:p w14:paraId="76ABBE04"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VÁROSS, </w:t>
      </w:r>
      <w:proofErr w:type="spellStart"/>
      <w:r w:rsidRPr="007811EF">
        <w:rPr>
          <w:rFonts w:asciiTheme="majorHAnsi" w:hAnsiTheme="majorHAnsi" w:cstheme="majorHAnsi"/>
          <w:color w:val="000000" w:themeColor="text1"/>
          <w:lang w:val="sk-SK"/>
        </w:rPr>
        <w:t>Marian</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 xml:space="preserve">Výtvarný život na Slovensku začiatkom 20. storočia. Maliarstvo a grafika rokov 1900 – 1918. </w:t>
      </w:r>
      <w:r w:rsidRPr="007811EF">
        <w:rPr>
          <w:rFonts w:asciiTheme="majorHAnsi" w:hAnsiTheme="majorHAnsi" w:cstheme="majorHAnsi"/>
          <w:color w:val="000000" w:themeColor="text1"/>
          <w:lang w:val="sk-SK"/>
        </w:rPr>
        <w:t>Bratislava: Univerzita Komenského, 1971, 125 s.</w:t>
      </w:r>
    </w:p>
    <w:p w14:paraId="35A5A64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VOLAVKA, </w:t>
      </w:r>
      <w:proofErr w:type="spellStart"/>
      <w:r w:rsidRPr="007811EF">
        <w:rPr>
          <w:rFonts w:asciiTheme="majorHAnsi" w:hAnsiTheme="majorHAnsi" w:cstheme="majorHAnsi"/>
          <w:color w:val="000000" w:themeColor="text1"/>
          <w:lang w:val="sk-SK"/>
        </w:rPr>
        <w:t>Vojtěch</w:t>
      </w:r>
      <w:proofErr w:type="spellEnd"/>
      <w:r w:rsidRPr="007811EF">
        <w:rPr>
          <w:rFonts w:asciiTheme="majorHAnsi" w:hAnsiTheme="majorHAnsi" w:cstheme="majorHAnsi"/>
          <w:color w:val="000000" w:themeColor="text1"/>
          <w:lang w:val="sk-SK"/>
        </w:rPr>
        <w:t xml:space="preserve">: </w:t>
      </w:r>
      <w:r w:rsidRPr="007811EF">
        <w:rPr>
          <w:rFonts w:asciiTheme="majorHAnsi" w:hAnsiTheme="majorHAnsi" w:cstheme="majorHAnsi"/>
          <w:i/>
          <w:iCs/>
          <w:color w:val="000000" w:themeColor="text1"/>
          <w:lang w:val="sk-SK"/>
        </w:rPr>
        <w:t>O </w:t>
      </w:r>
      <w:proofErr w:type="spellStart"/>
      <w:r w:rsidRPr="007811EF">
        <w:rPr>
          <w:rFonts w:asciiTheme="majorHAnsi" w:hAnsiTheme="majorHAnsi" w:cstheme="majorHAnsi"/>
          <w:i/>
          <w:iCs/>
          <w:color w:val="000000" w:themeColor="text1"/>
          <w:lang w:val="sk-SK"/>
        </w:rPr>
        <w:t>moderním</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umění</w:t>
      </w:r>
      <w:proofErr w:type="spellEnd"/>
      <w:r w:rsidRPr="007811EF">
        <w:rPr>
          <w:rFonts w:asciiTheme="majorHAnsi" w:hAnsiTheme="majorHAnsi" w:cstheme="majorHAnsi"/>
          <w:i/>
          <w:iCs/>
          <w:color w:val="000000" w:themeColor="text1"/>
          <w:lang w:val="sk-SK"/>
        </w:rPr>
        <w:t xml:space="preserve">. </w:t>
      </w:r>
      <w:r w:rsidRPr="007811EF">
        <w:rPr>
          <w:rFonts w:asciiTheme="majorHAnsi" w:hAnsiTheme="majorHAnsi" w:cstheme="majorHAnsi"/>
          <w:color w:val="000000" w:themeColor="text1"/>
          <w:lang w:val="sk-SK"/>
        </w:rPr>
        <w:t xml:space="preserve">Praha: </w:t>
      </w:r>
      <w:proofErr w:type="spellStart"/>
      <w:r w:rsidRPr="007811EF">
        <w:rPr>
          <w:rFonts w:asciiTheme="majorHAnsi" w:hAnsiTheme="majorHAnsi" w:cstheme="majorHAnsi"/>
          <w:color w:val="000000" w:themeColor="text1"/>
          <w:lang w:val="sk-SK"/>
        </w:rPr>
        <w:t>Nakladatelství</w:t>
      </w:r>
      <w:proofErr w:type="spellEnd"/>
      <w:r w:rsidRPr="007811EF">
        <w:rPr>
          <w:rFonts w:asciiTheme="majorHAnsi" w:hAnsiTheme="majorHAnsi" w:cstheme="majorHAnsi"/>
          <w:color w:val="000000" w:themeColor="text1"/>
          <w:lang w:val="sk-SK"/>
        </w:rPr>
        <w:t xml:space="preserve"> československých výtvarných </w:t>
      </w:r>
      <w:proofErr w:type="spellStart"/>
      <w:r w:rsidRPr="007811EF">
        <w:rPr>
          <w:rFonts w:asciiTheme="majorHAnsi" w:hAnsiTheme="majorHAnsi" w:cstheme="majorHAnsi"/>
          <w:color w:val="000000" w:themeColor="text1"/>
          <w:lang w:val="sk-SK"/>
        </w:rPr>
        <w:t>umělců</w:t>
      </w:r>
      <w:proofErr w:type="spellEnd"/>
      <w:r w:rsidRPr="007811EF">
        <w:rPr>
          <w:rFonts w:asciiTheme="majorHAnsi" w:hAnsiTheme="majorHAnsi" w:cstheme="majorHAnsi"/>
          <w:color w:val="000000" w:themeColor="text1"/>
          <w:lang w:val="sk-SK"/>
        </w:rPr>
        <w:t>, 1961, 294 s.</w:t>
      </w:r>
    </w:p>
    <w:p w14:paraId="2EE7B66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ŽÁRY, Juraj: </w:t>
      </w:r>
      <w:r w:rsidRPr="007811EF">
        <w:rPr>
          <w:rFonts w:asciiTheme="majorHAnsi" w:hAnsiTheme="majorHAnsi" w:cstheme="majorHAnsi"/>
          <w:i/>
          <w:iCs/>
          <w:color w:val="000000" w:themeColor="text1"/>
          <w:lang w:val="sk-SK"/>
        </w:rPr>
        <w:t xml:space="preserve">Pramene moderného slovenského výtvarného umenia. </w:t>
      </w:r>
      <w:r w:rsidRPr="007811EF">
        <w:rPr>
          <w:rFonts w:asciiTheme="majorHAnsi" w:hAnsiTheme="majorHAnsi" w:cstheme="majorHAnsi"/>
          <w:color w:val="000000" w:themeColor="text1"/>
          <w:lang w:val="sk-SK"/>
        </w:rPr>
        <w:t>Bratislava: Veda, 1990, 98 s.</w:t>
      </w:r>
    </w:p>
    <w:p w14:paraId="0A4D360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w:t>
      </w:r>
    </w:p>
    <w:p w14:paraId="4F1E959D" w14:textId="77777777" w:rsidR="008F4009" w:rsidRPr="007811EF" w:rsidRDefault="008F4009" w:rsidP="00437B4A">
      <w:pPr>
        <w:spacing w:line="240" w:lineRule="auto"/>
        <w:jc w:val="both"/>
        <w:rPr>
          <w:rFonts w:asciiTheme="majorHAnsi" w:hAnsiTheme="majorHAnsi" w:cstheme="majorHAnsi"/>
          <w:color w:val="000000" w:themeColor="text1"/>
          <w:lang w:val="sk-SK"/>
        </w:rPr>
      </w:pPr>
    </w:p>
    <w:p w14:paraId="635E9787" w14:textId="77777777" w:rsidR="008F4009" w:rsidRPr="007811EF" w:rsidRDefault="00611C52" w:rsidP="008245DE">
      <w:pPr>
        <w:pStyle w:val="Nadpis3"/>
        <w:rPr>
          <w:lang w:val="sk-SK"/>
        </w:rPr>
      </w:pPr>
      <w:bookmarkStart w:id="94" w:name="_Toc72495305"/>
      <w:r>
        <w:rPr>
          <w:bCs/>
          <w:lang w:val="sk-SK"/>
        </w:rPr>
        <w:t>Názov</w:t>
      </w:r>
      <w:r w:rsidR="008F4009" w:rsidRPr="007811EF">
        <w:rPr>
          <w:bCs/>
          <w:lang w:val="sk-SK"/>
        </w:rPr>
        <w:t xml:space="preserve">: </w:t>
      </w:r>
      <w:r w:rsidR="008F4009" w:rsidRPr="007811EF">
        <w:rPr>
          <w:i/>
          <w:iCs/>
          <w:lang w:val="sk-SK"/>
        </w:rPr>
        <w:t xml:space="preserve">Múzeum po pandémii </w:t>
      </w:r>
      <w:r w:rsidR="008F4009" w:rsidRPr="007811EF">
        <w:rPr>
          <w:lang w:val="sk-SK"/>
        </w:rPr>
        <w:t>(pracovný názov)</w:t>
      </w:r>
      <w:bookmarkEnd w:id="94"/>
    </w:p>
    <w:p w14:paraId="3EE7FAA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 xml:space="preserve">Anotácia: </w:t>
      </w:r>
      <w:r w:rsidRPr="007811EF">
        <w:rPr>
          <w:rFonts w:asciiTheme="majorHAnsi" w:hAnsiTheme="majorHAnsi" w:cstheme="majorHAnsi"/>
          <w:color w:val="000000" w:themeColor="text1"/>
          <w:lang w:val="sk-SK"/>
        </w:rPr>
        <w:t xml:space="preserve">Pandémia </w:t>
      </w:r>
      <w:proofErr w:type="spellStart"/>
      <w:r w:rsidRPr="007811EF">
        <w:rPr>
          <w:rFonts w:asciiTheme="majorHAnsi" w:hAnsiTheme="majorHAnsi" w:cstheme="majorHAnsi"/>
          <w:color w:val="000000" w:themeColor="text1"/>
          <w:lang w:val="sk-SK"/>
        </w:rPr>
        <w:t>koronavírusu</w:t>
      </w:r>
      <w:proofErr w:type="spellEnd"/>
      <w:r w:rsidRPr="007811EF">
        <w:rPr>
          <w:rFonts w:asciiTheme="majorHAnsi" w:hAnsiTheme="majorHAnsi" w:cstheme="majorHAnsi"/>
          <w:color w:val="000000" w:themeColor="text1"/>
          <w:lang w:val="sk-SK"/>
        </w:rPr>
        <w:t xml:space="preserve"> vytrhla celý svet z bežného fungovania. Zrazu to, na čo sme boli zvyknutí, sa nám odopiera a ostáva nám len spoločenský odstup a internet. COVID-19 narušil aj klasickú prevádzku muzeálnych inštitúcií. Múzeá a galérie sa s nárastom infekcií zatvárajú, obmedzuje sa počet návštevníkov alebo sa dbá na prísne hygienické pravidlá. Aktuálna situácia donútila pamäťové inštitúcie po celom svete, aby sa začali zamýšľať nad svojou budúcnosťou</w:t>
      </w:r>
      <w:r w:rsidR="008245DE" w:rsidRPr="007811EF">
        <w:rPr>
          <w:rFonts w:asciiTheme="majorHAnsi" w:hAnsiTheme="majorHAnsi" w:cstheme="majorHAnsi"/>
          <w:color w:val="000000" w:themeColor="text1"/>
          <w:lang w:val="sk-SK"/>
        </w:rPr>
        <w:t xml:space="preserve"> a</w:t>
      </w:r>
      <w:r w:rsidRPr="007811EF">
        <w:rPr>
          <w:rFonts w:asciiTheme="majorHAnsi" w:hAnsiTheme="majorHAnsi" w:cstheme="majorHAnsi"/>
          <w:color w:val="000000" w:themeColor="text1"/>
          <w:lang w:val="sk-SK"/>
        </w:rPr>
        <w:t xml:space="preserve"> prehodno</w:t>
      </w:r>
      <w:r w:rsidR="008245DE" w:rsidRPr="007811EF">
        <w:rPr>
          <w:rFonts w:asciiTheme="majorHAnsi" w:hAnsiTheme="majorHAnsi" w:cstheme="majorHAnsi"/>
          <w:color w:val="000000" w:themeColor="text1"/>
          <w:lang w:val="sk-SK"/>
        </w:rPr>
        <w:t>covať</w:t>
      </w:r>
      <w:r w:rsidRPr="007811EF">
        <w:rPr>
          <w:rFonts w:asciiTheme="majorHAnsi" w:hAnsiTheme="majorHAnsi" w:cstheme="majorHAnsi"/>
          <w:color w:val="000000" w:themeColor="text1"/>
          <w:lang w:val="sk-SK"/>
        </w:rPr>
        <w:t xml:space="preserve"> poslanie či úlohu múzea v post-</w:t>
      </w:r>
      <w:proofErr w:type="spellStart"/>
      <w:r w:rsidRPr="007811EF">
        <w:rPr>
          <w:rFonts w:asciiTheme="majorHAnsi" w:hAnsiTheme="majorHAnsi" w:cstheme="majorHAnsi"/>
          <w:color w:val="000000" w:themeColor="text1"/>
          <w:lang w:val="sk-SK"/>
        </w:rPr>
        <w:t>pandemickej</w:t>
      </w:r>
      <w:proofErr w:type="spellEnd"/>
      <w:r w:rsidRPr="007811EF">
        <w:rPr>
          <w:rFonts w:asciiTheme="majorHAnsi" w:hAnsiTheme="majorHAnsi" w:cstheme="majorHAnsi"/>
          <w:color w:val="000000" w:themeColor="text1"/>
          <w:lang w:val="sk-SK"/>
        </w:rPr>
        <w:t xml:space="preserve"> spoločnosti. Presun z fyzického do digitálneho priestoru, nové nástroje pri práci s verejnosťou, strata publika a jeho opätovné budovanie, úprava priestorov pre bezpečnú návštevu, to všetko sú výzvy, ktorým musia múzea v súčasnosti čeliť. Zároveň vzrastá úsilie o humanizáciu a demokratizáciu múzeí, aby sa naplnil ich (možno) nevyužitý potenciál a stali sa prístupnejšími či otvorenejšími. Výskum sa zaoberá otázkou „čo by múzeá mohli urobiť po skončení pandémie, aby čo najlepšie slúžili spoločnosti?“ Cieľom je ponúknuť odbornej i laickej verejnosti prehľadný manuál, ako môže múzeum ďalej pokračovať vo svojej činnosti, byť prínosné a dôležité pre post-</w:t>
      </w:r>
      <w:proofErr w:type="spellStart"/>
      <w:r w:rsidRPr="007811EF">
        <w:rPr>
          <w:rFonts w:asciiTheme="majorHAnsi" w:hAnsiTheme="majorHAnsi" w:cstheme="majorHAnsi"/>
          <w:color w:val="000000" w:themeColor="text1"/>
          <w:lang w:val="sk-SK"/>
        </w:rPr>
        <w:t>pandemický</w:t>
      </w:r>
      <w:proofErr w:type="spellEnd"/>
      <w:r w:rsidRPr="007811EF">
        <w:rPr>
          <w:rFonts w:asciiTheme="majorHAnsi" w:hAnsiTheme="majorHAnsi" w:cstheme="majorHAnsi"/>
          <w:color w:val="000000" w:themeColor="text1"/>
          <w:lang w:val="sk-SK"/>
        </w:rPr>
        <w:t xml:space="preserve"> svet. </w:t>
      </w:r>
    </w:p>
    <w:p w14:paraId="6488702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lastRenderedPageBreak/>
        <w:t xml:space="preserve">Riešiteľka: </w:t>
      </w:r>
      <w:r w:rsidRPr="007811EF">
        <w:rPr>
          <w:rFonts w:asciiTheme="majorHAnsi" w:hAnsiTheme="majorHAnsi" w:cstheme="majorHAnsi"/>
          <w:color w:val="000000" w:themeColor="text1"/>
          <w:lang w:val="sk-SK"/>
        </w:rPr>
        <w:t xml:space="preserve">Mgr. Mária </w:t>
      </w:r>
      <w:proofErr w:type="spellStart"/>
      <w:r w:rsidRPr="007811EF">
        <w:rPr>
          <w:rFonts w:asciiTheme="majorHAnsi" w:hAnsiTheme="majorHAnsi" w:cstheme="majorHAnsi"/>
          <w:color w:val="000000" w:themeColor="text1"/>
          <w:lang w:val="sk-SK"/>
        </w:rPr>
        <w:t>Janušová</w:t>
      </w:r>
      <w:proofErr w:type="spellEnd"/>
    </w:p>
    <w:p w14:paraId="61434F93"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 xml:space="preserve">Výskumné lokality: </w:t>
      </w:r>
      <w:r w:rsidRPr="007811EF">
        <w:rPr>
          <w:rFonts w:asciiTheme="majorHAnsi" w:hAnsiTheme="majorHAnsi" w:cstheme="majorHAnsi"/>
          <w:color w:val="000000" w:themeColor="text1"/>
          <w:lang w:val="sk-SK"/>
        </w:rPr>
        <w:t>Múzeá a galérie na Slovensku a v okolitých krajinách, online prostredie</w:t>
      </w:r>
    </w:p>
    <w:p w14:paraId="6E50983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Teoretické východiská:</w:t>
      </w:r>
      <w:r w:rsidRPr="007811EF">
        <w:rPr>
          <w:rFonts w:asciiTheme="majorHAnsi" w:hAnsiTheme="majorHAnsi" w:cstheme="majorHAnsi"/>
          <w:color w:val="000000" w:themeColor="text1"/>
          <w:lang w:val="sk-SK"/>
        </w:rPr>
        <w:t xml:space="preserve"> muzeálne štúdiá, kritická teória múzea, nová muzeológia, digitálne múzeum, budúcnosť múzea </w:t>
      </w:r>
    </w:p>
    <w:p w14:paraId="24EC395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 xml:space="preserve">Metodológia: </w:t>
      </w:r>
      <w:r w:rsidRPr="007811EF">
        <w:rPr>
          <w:rFonts w:asciiTheme="majorHAnsi" w:hAnsiTheme="majorHAnsi" w:cstheme="majorHAnsi"/>
          <w:color w:val="000000" w:themeColor="text1"/>
          <w:lang w:val="sk-SK"/>
        </w:rPr>
        <w:t>heuristika, online prieskumy, dotazníky, terénny výskum</w:t>
      </w:r>
    </w:p>
    <w:p w14:paraId="1560A3D6"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b/>
          <w:bCs/>
          <w:color w:val="000000" w:themeColor="text1"/>
          <w:lang w:val="sk-SK"/>
        </w:rPr>
        <w:t xml:space="preserve">Význam a potreba výskumu: </w:t>
      </w:r>
      <w:r w:rsidRPr="007811EF">
        <w:rPr>
          <w:rFonts w:asciiTheme="majorHAnsi" w:hAnsiTheme="majorHAnsi" w:cstheme="majorHAnsi"/>
          <w:color w:val="000000" w:themeColor="text1"/>
          <w:lang w:val="sk-SK"/>
        </w:rPr>
        <w:t xml:space="preserve">Výskum sa zameriava na prevádzku múzeí počas pandémie a na možnosti budúcej muzeálnej praxe, ktorá nastúpi po skončení šírenia </w:t>
      </w:r>
      <w:proofErr w:type="spellStart"/>
      <w:r w:rsidRPr="007811EF">
        <w:rPr>
          <w:rFonts w:asciiTheme="majorHAnsi" w:hAnsiTheme="majorHAnsi" w:cstheme="majorHAnsi"/>
          <w:color w:val="000000" w:themeColor="text1"/>
          <w:lang w:val="sk-SK"/>
        </w:rPr>
        <w:t>koronavírusu</w:t>
      </w:r>
      <w:proofErr w:type="spellEnd"/>
      <w:r w:rsidRPr="007811EF">
        <w:rPr>
          <w:rFonts w:asciiTheme="majorHAnsi" w:hAnsiTheme="majorHAnsi" w:cstheme="majorHAnsi"/>
          <w:color w:val="000000" w:themeColor="text1"/>
          <w:lang w:val="sk-SK"/>
        </w:rPr>
        <w:t>. Prínosom výskumu bude aktuálny diskurz v oblasti muzeológie a príbuzných odborov, zmapovanie súčasných problémov alebo výziev a predovšetkým poskytnutie systematického návodu, ako sa vysporiadať s post-</w:t>
      </w:r>
      <w:proofErr w:type="spellStart"/>
      <w:r w:rsidRPr="007811EF">
        <w:rPr>
          <w:rFonts w:asciiTheme="majorHAnsi" w:hAnsiTheme="majorHAnsi" w:cstheme="majorHAnsi"/>
          <w:color w:val="000000" w:themeColor="text1"/>
          <w:lang w:val="sk-SK"/>
        </w:rPr>
        <w:t>pandemickou</w:t>
      </w:r>
      <w:proofErr w:type="spellEnd"/>
      <w:r w:rsidRPr="007811EF">
        <w:rPr>
          <w:rFonts w:asciiTheme="majorHAnsi" w:hAnsiTheme="majorHAnsi" w:cstheme="majorHAnsi"/>
          <w:color w:val="000000" w:themeColor="text1"/>
          <w:lang w:val="sk-SK"/>
        </w:rPr>
        <w:t xml:space="preserve"> situáciou a pokračovať v muzeálnej činnosti.</w:t>
      </w:r>
    </w:p>
    <w:p w14:paraId="377A0B6E"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 xml:space="preserve">Výstupy: </w:t>
      </w:r>
      <w:r w:rsidRPr="007811EF">
        <w:rPr>
          <w:rFonts w:asciiTheme="majorHAnsi" w:hAnsiTheme="majorHAnsi" w:cstheme="majorHAnsi"/>
          <w:color w:val="000000" w:themeColor="text1"/>
          <w:lang w:val="sk-SK"/>
        </w:rPr>
        <w:t xml:space="preserve">monografická publikácia, publikovanie čiastkových výsledkov v podobe odborných článkov, štúdií, reporty, prezentácie, </w:t>
      </w:r>
      <w:proofErr w:type="spellStart"/>
      <w:r w:rsidRPr="007811EF">
        <w:rPr>
          <w:rFonts w:asciiTheme="majorHAnsi" w:hAnsiTheme="majorHAnsi" w:cstheme="majorHAnsi"/>
          <w:color w:val="000000" w:themeColor="text1"/>
          <w:lang w:val="sk-SK"/>
        </w:rPr>
        <w:t>webináre</w:t>
      </w:r>
      <w:proofErr w:type="spellEnd"/>
      <w:r w:rsidRPr="007811EF">
        <w:rPr>
          <w:rFonts w:asciiTheme="majorHAnsi" w:hAnsiTheme="majorHAnsi" w:cstheme="majorHAnsi"/>
          <w:color w:val="000000" w:themeColor="text1"/>
          <w:lang w:val="sk-SK"/>
        </w:rPr>
        <w:t>, prednášky, workshopy</w:t>
      </w:r>
    </w:p>
    <w:p w14:paraId="601547C3"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Časový harmonogram výstupov:</w:t>
      </w:r>
    </w:p>
    <w:p w14:paraId="2B6EE4A6" w14:textId="77777777" w:rsidR="008F4009" w:rsidRPr="007811EF" w:rsidRDefault="008F4009" w:rsidP="008245DE">
      <w:pPr>
        <w:pStyle w:val="Odsekzoznamu"/>
        <w:numPr>
          <w:ilvl w:val="0"/>
          <w:numId w:val="35"/>
        </w:numPr>
        <w:spacing w:after="0" w:line="240" w:lineRule="auto"/>
        <w:jc w:val="both"/>
        <w:rPr>
          <w:rFonts w:asciiTheme="majorHAnsi" w:hAnsiTheme="majorHAnsi" w:cstheme="majorHAnsi"/>
          <w:color w:val="000000" w:themeColor="text1"/>
        </w:rPr>
      </w:pPr>
      <w:r w:rsidRPr="007811EF">
        <w:rPr>
          <w:rFonts w:asciiTheme="majorHAnsi" w:hAnsiTheme="majorHAnsi" w:cstheme="majorHAnsi"/>
          <w:b/>
          <w:color w:val="000000" w:themeColor="text1"/>
        </w:rPr>
        <w:t>Január 2022 – Jún 2022</w:t>
      </w:r>
      <w:r w:rsidRPr="007811EF">
        <w:rPr>
          <w:rFonts w:asciiTheme="majorHAnsi" w:hAnsiTheme="majorHAnsi" w:cstheme="majorHAnsi"/>
          <w:color w:val="000000" w:themeColor="text1"/>
        </w:rPr>
        <w:t>: začiatok výskumu, štúdium literatúry</w:t>
      </w:r>
      <w:r w:rsidR="008245DE" w:rsidRPr="007811EF">
        <w:rPr>
          <w:rFonts w:asciiTheme="majorHAnsi" w:hAnsiTheme="majorHAnsi" w:cstheme="majorHAnsi"/>
          <w:color w:val="000000" w:themeColor="text1"/>
        </w:rPr>
        <w:t>,</w:t>
      </w:r>
    </w:p>
    <w:p w14:paraId="584681DB" w14:textId="77777777" w:rsidR="008F4009" w:rsidRPr="007811EF" w:rsidRDefault="008F4009" w:rsidP="008245DE">
      <w:pPr>
        <w:pStyle w:val="Normlnywebov"/>
        <w:numPr>
          <w:ilvl w:val="0"/>
          <w:numId w:val="35"/>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Júl 2022 – Jún 2023</w:t>
      </w:r>
      <w:r w:rsidRPr="007811EF">
        <w:rPr>
          <w:rFonts w:asciiTheme="majorHAnsi" w:hAnsiTheme="majorHAnsi" w:cstheme="majorHAnsi"/>
          <w:color w:val="000000" w:themeColor="text1"/>
          <w:sz w:val="22"/>
          <w:szCs w:val="22"/>
        </w:rPr>
        <w:t>: online prieskumy, dotazníky, výskum v teréne, stretnutia s odborníkmi z teórie a</w:t>
      </w:r>
      <w:r w:rsidR="008245DE" w:rsidRPr="007811EF">
        <w:rPr>
          <w:rFonts w:asciiTheme="majorHAnsi" w:hAnsiTheme="majorHAnsi" w:cstheme="majorHAnsi"/>
          <w:color w:val="000000" w:themeColor="text1"/>
          <w:sz w:val="22"/>
          <w:szCs w:val="22"/>
        </w:rPr>
        <w:t> </w:t>
      </w:r>
      <w:r w:rsidRPr="007811EF">
        <w:rPr>
          <w:rFonts w:asciiTheme="majorHAnsi" w:hAnsiTheme="majorHAnsi" w:cstheme="majorHAnsi"/>
          <w:color w:val="000000" w:themeColor="text1"/>
          <w:sz w:val="22"/>
          <w:szCs w:val="22"/>
        </w:rPr>
        <w:t>praxe</w:t>
      </w:r>
      <w:r w:rsidR="008245DE" w:rsidRPr="007811EF">
        <w:rPr>
          <w:rFonts w:asciiTheme="majorHAnsi" w:hAnsiTheme="majorHAnsi" w:cstheme="majorHAnsi"/>
          <w:color w:val="000000" w:themeColor="text1"/>
          <w:sz w:val="22"/>
          <w:szCs w:val="22"/>
        </w:rPr>
        <w:t>,</w:t>
      </w:r>
    </w:p>
    <w:p w14:paraId="23F08853" w14:textId="77777777" w:rsidR="008F4009" w:rsidRPr="007811EF" w:rsidRDefault="008F4009" w:rsidP="008245DE">
      <w:pPr>
        <w:pStyle w:val="Normlnywebov"/>
        <w:numPr>
          <w:ilvl w:val="0"/>
          <w:numId w:val="35"/>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September 2022 – December 2024</w:t>
      </w:r>
      <w:r w:rsidRPr="007811EF">
        <w:rPr>
          <w:rFonts w:asciiTheme="majorHAnsi" w:hAnsiTheme="majorHAnsi" w:cstheme="majorHAnsi"/>
          <w:color w:val="000000" w:themeColor="text1"/>
          <w:sz w:val="22"/>
          <w:szCs w:val="22"/>
        </w:rPr>
        <w:t xml:space="preserve">: priebežné publikovanie čiastkových výsledkov výskumu (články, štúdie), príprava a realizácia </w:t>
      </w:r>
      <w:proofErr w:type="spellStart"/>
      <w:r w:rsidRPr="007811EF">
        <w:rPr>
          <w:rFonts w:asciiTheme="majorHAnsi" w:hAnsiTheme="majorHAnsi" w:cstheme="majorHAnsi"/>
          <w:color w:val="000000" w:themeColor="text1"/>
          <w:sz w:val="22"/>
          <w:szCs w:val="22"/>
        </w:rPr>
        <w:t>edukatívnych</w:t>
      </w:r>
      <w:proofErr w:type="spellEnd"/>
      <w:r w:rsidRPr="007811EF">
        <w:rPr>
          <w:rFonts w:asciiTheme="majorHAnsi" w:hAnsiTheme="majorHAnsi" w:cstheme="majorHAnsi"/>
          <w:color w:val="000000" w:themeColor="text1"/>
          <w:sz w:val="22"/>
          <w:szCs w:val="22"/>
        </w:rPr>
        <w:t xml:space="preserve"> výstupov (</w:t>
      </w:r>
      <w:proofErr w:type="spellStart"/>
      <w:r w:rsidRPr="007811EF">
        <w:rPr>
          <w:rFonts w:asciiTheme="majorHAnsi" w:hAnsiTheme="majorHAnsi" w:cstheme="majorHAnsi"/>
          <w:color w:val="000000" w:themeColor="text1"/>
          <w:sz w:val="22"/>
          <w:szCs w:val="22"/>
        </w:rPr>
        <w:t>webináre</w:t>
      </w:r>
      <w:proofErr w:type="spellEnd"/>
      <w:r w:rsidRPr="007811EF">
        <w:rPr>
          <w:rFonts w:asciiTheme="majorHAnsi" w:hAnsiTheme="majorHAnsi" w:cstheme="majorHAnsi"/>
          <w:color w:val="000000" w:themeColor="text1"/>
          <w:sz w:val="22"/>
          <w:szCs w:val="22"/>
        </w:rPr>
        <w:t>, prednášky, prezentácie, workshopy)</w:t>
      </w:r>
      <w:r w:rsidR="008245DE" w:rsidRPr="007811EF">
        <w:rPr>
          <w:rFonts w:asciiTheme="majorHAnsi" w:hAnsiTheme="majorHAnsi" w:cstheme="majorHAnsi"/>
          <w:color w:val="000000" w:themeColor="text1"/>
          <w:sz w:val="22"/>
          <w:szCs w:val="22"/>
        </w:rPr>
        <w:t>,</w:t>
      </w:r>
    </w:p>
    <w:p w14:paraId="5DAAA2DB" w14:textId="77777777" w:rsidR="008F4009" w:rsidRPr="007811EF" w:rsidRDefault="008F4009" w:rsidP="008245DE">
      <w:pPr>
        <w:pStyle w:val="Normlnywebov"/>
        <w:numPr>
          <w:ilvl w:val="0"/>
          <w:numId w:val="35"/>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Júl 2023 – Január 2024</w:t>
      </w:r>
      <w:r w:rsidRPr="007811EF">
        <w:rPr>
          <w:rFonts w:asciiTheme="majorHAnsi" w:hAnsiTheme="majorHAnsi" w:cstheme="majorHAnsi"/>
          <w:color w:val="000000" w:themeColor="text1"/>
          <w:sz w:val="22"/>
          <w:szCs w:val="22"/>
        </w:rPr>
        <w:t>:  príprava finálneho reportu, publikácie, príprava žiadostí o</w:t>
      </w:r>
      <w:r w:rsidR="008245DE" w:rsidRPr="007811EF">
        <w:rPr>
          <w:rFonts w:asciiTheme="majorHAnsi" w:hAnsiTheme="majorHAnsi" w:cstheme="majorHAnsi"/>
          <w:color w:val="000000" w:themeColor="text1"/>
          <w:sz w:val="22"/>
          <w:szCs w:val="22"/>
        </w:rPr>
        <w:t> </w:t>
      </w:r>
      <w:r w:rsidRPr="007811EF">
        <w:rPr>
          <w:rFonts w:asciiTheme="majorHAnsi" w:hAnsiTheme="majorHAnsi" w:cstheme="majorHAnsi"/>
          <w:color w:val="000000" w:themeColor="text1"/>
          <w:sz w:val="22"/>
          <w:szCs w:val="22"/>
        </w:rPr>
        <w:t>granty</w:t>
      </w:r>
      <w:r w:rsidR="008245DE" w:rsidRPr="007811EF">
        <w:rPr>
          <w:rFonts w:asciiTheme="majorHAnsi" w:hAnsiTheme="majorHAnsi" w:cstheme="majorHAnsi"/>
          <w:color w:val="000000" w:themeColor="text1"/>
          <w:sz w:val="22"/>
          <w:szCs w:val="22"/>
        </w:rPr>
        <w:t>,</w:t>
      </w:r>
    </w:p>
    <w:p w14:paraId="76368911" w14:textId="77777777" w:rsidR="008F4009" w:rsidRPr="007811EF" w:rsidRDefault="008F4009" w:rsidP="008245DE">
      <w:pPr>
        <w:pStyle w:val="Normlnywebov"/>
        <w:numPr>
          <w:ilvl w:val="0"/>
          <w:numId w:val="35"/>
        </w:numPr>
        <w:spacing w:before="0" w:beforeAutospacing="0" w:after="0" w:afterAutospacing="0"/>
        <w:jc w:val="both"/>
        <w:rPr>
          <w:rFonts w:asciiTheme="majorHAnsi" w:hAnsiTheme="majorHAnsi" w:cstheme="majorHAnsi"/>
          <w:color w:val="000000" w:themeColor="text1"/>
          <w:sz w:val="22"/>
          <w:szCs w:val="22"/>
        </w:rPr>
      </w:pPr>
      <w:r w:rsidRPr="007811EF">
        <w:rPr>
          <w:rFonts w:asciiTheme="majorHAnsi" w:hAnsiTheme="majorHAnsi" w:cstheme="majorHAnsi"/>
          <w:b/>
          <w:color w:val="000000" w:themeColor="text1"/>
          <w:sz w:val="22"/>
          <w:szCs w:val="22"/>
        </w:rPr>
        <w:t>Február 2024 – December 2024</w:t>
      </w:r>
      <w:r w:rsidRPr="007811EF">
        <w:rPr>
          <w:rFonts w:asciiTheme="majorHAnsi" w:hAnsiTheme="majorHAnsi" w:cstheme="majorHAnsi"/>
          <w:color w:val="000000" w:themeColor="text1"/>
          <w:sz w:val="22"/>
          <w:szCs w:val="22"/>
        </w:rPr>
        <w:t>: práca na publikácii, komunikácia s grafikom/grafičkou,  publikovanie finálneho reportu, vydanie publikácie</w:t>
      </w:r>
      <w:r w:rsidR="008245DE" w:rsidRPr="007811EF">
        <w:rPr>
          <w:rFonts w:asciiTheme="majorHAnsi" w:hAnsiTheme="majorHAnsi" w:cstheme="majorHAnsi"/>
          <w:color w:val="000000" w:themeColor="text1"/>
          <w:sz w:val="22"/>
          <w:szCs w:val="22"/>
        </w:rPr>
        <w:t>.</w:t>
      </w:r>
      <w:r w:rsidRPr="007811EF">
        <w:rPr>
          <w:rFonts w:asciiTheme="majorHAnsi" w:hAnsiTheme="majorHAnsi" w:cstheme="majorHAnsi"/>
          <w:color w:val="000000" w:themeColor="text1"/>
          <w:sz w:val="22"/>
          <w:szCs w:val="22"/>
        </w:rPr>
        <w:t xml:space="preserve">  </w:t>
      </w:r>
    </w:p>
    <w:p w14:paraId="25354564"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 xml:space="preserve">Finančné zabezpečenie úlohy: </w:t>
      </w:r>
      <w:r w:rsidRPr="007811EF">
        <w:rPr>
          <w:rFonts w:asciiTheme="majorHAnsi" w:hAnsiTheme="majorHAnsi" w:cstheme="majorHAnsi"/>
          <w:color w:val="000000" w:themeColor="text1"/>
          <w:lang w:val="sk-SK"/>
        </w:rPr>
        <w:t xml:space="preserve">Slovenské banské múzeum, Mesto Banská Štiavnica, Banskobystrický samosprávny kraj, domáce a medzinárodné grantové schémy, </w:t>
      </w:r>
      <w:proofErr w:type="spellStart"/>
      <w:r w:rsidRPr="007811EF">
        <w:rPr>
          <w:rFonts w:asciiTheme="majorHAnsi" w:hAnsiTheme="majorHAnsi" w:cstheme="majorHAnsi"/>
          <w:color w:val="000000" w:themeColor="text1"/>
          <w:lang w:val="sk-SK"/>
        </w:rPr>
        <w:t>crowdfunding</w:t>
      </w:r>
      <w:proofErr w:type="spellEnd"/>
      <w:r w:rsidRPr="007811EF">
        <w:rPr>
          <w:rFonts w:asciiTheme="majorHAnsi" w:hAnsiTheme="majorHAnsi" w:cstheme="majorHAnsi"/>
          <w:color w:val="000000" w:themeColor="text1"/>
          <w:lang w:val="sk-SK"/>
        </w:rPr>
        <w:t>, sponzori</w:t>
      </w:r>
    </w:p>
    <w:p w14:paraId="07B3DCAE" w14:textId="77777777" w:rsidR="008F4009" w:rsidRPr="007811EF" w:rsidRDefault="008F4009" w:rsidP="00437B4A">
      <w:pPr>
        <w:spacing w:line="240" w:lineRule="auto"/>
        <w:jc w:val="both"/>
        <w:rPr>
          <w:rFonts w:asciiTheme="majorHAnsi" w:hAnsiTheme="majorHAnsi" w:cstheme="majorHAnsi"/>
          <w:b/>
          <w:bCs/>
          <w:color w:val="000000" w:themeColor="text1"/>
          <w:lang w:val="sk-SK"/>
        </w:rPr>
      </w:pPr>
      <w:r w:rsidRPr="007811EF">
        <w:rPr>
          <w:rFonts w:asciiTheme="majorHAnsi" w:hAnsiTheme="majorHAnsi" w:cstheme="majorHAnsi"/>
          <w:b/>
          <w:bCs/>
          <w:color w:val="000000" w:themeColor="text1"/>
          <w:lang w:val="sk-SK"/>
        </w:rPr>
        <w:t>Kľúčová bibliografia a pramene:</w:t>
      </w:r>
    </w:p>
    <w:p w14:paraId="1A25C067"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Anketa </w:t>
      </w:r>
      <w:proofErr w:type="spellStart"/>
      <w:r w:rsidRPr="007811EF">
        <w:rPr>
          <w:rFonts w:asciiTheme="majorHAnsi" w:hAnsiTheme="majorHAnsi" w:cstheme="majorHAnsi"/>
          <w:color w:val="000000" w:themeColor="text1"/>
          <w:lang w:val="sk-SK"/>
        </w:rPr>
        <w:t>Jaký</w:t>
      </w:r>
      <w:proofErr w:type="spellEnd"/>
      <w:r w:rsidRPr="007811EF">
        <w:rPr>
          <w:rFonts w:asciiTheme="majorHAnsi" w:hAnsiTheme="majorHAnsi" w:cstheme="majorHAnsi"/>
          <w:color w:val="000000" w:themeColor="text1"/>
          <w:lang w:val="sk-SK"/>
        </w:rPr>
        <w:t xml:space="preserve"> dopad </w:t>
      </w:r>
      <w:proofErr w:type="spellStart"/>
      <w:r w:rsidRPr="007811EF">
        <w:rPr>
          <w:rFonts w:asciiTheme="majorHAnsi" w:hAnsiTheme="majorHAnsi" w:cstheme="majorHAnsi"/>
          <w:color w:val="000000" w:themeColor="text1"/>
          <w:lang w:val="sk-SK"/>
        </w:rPr>
        <w:t>mají</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aktuální</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opatření</w:t>
      </w:r>
      <w:proofErr w:type="spellEnd"/>
      <w:r w:rsidRPr="007811EF">
        <w:rPr>
          <w:rFonts w:asciiTheme="majorHAnsi" w:hAnsiTheme="majorHAnsi" w:cstheme="majorHAnsi"/>
          <w:color w:val="000000" w:themeColor="text1"/>
          <w:lang w:val="sk-SK"/>
        </w:rPr>
        <w:t xml:space="preserve"> proti </w:t>
      </w:r>
      <w:proofErr w:type="spellStart"/>
      <w:r w:rsidRPr="007811EF">
        <w:rPr>
          <w:rFonts w:asciiTheme="majorHAnsi" w:hAnsiTheme="majorHAnsi" w:cstheme="majorHAnsi"/>
          <w:color w:val="000000" w:themeColor="text1"/>
          <w:lang w:val="sk-SK"/>
        </w:rPr>
        <w:t>šíření</w:t>
      </w:r>
      <w:proofErr w:type="spellEnd"/>
      <w:r w:rsidRPr="007811EF">
        <w:rPr>
          <w:rFonts w:asciiTheme="majorHAnsi" w:hAnsiTheme="majorHAnsi" w:cstheme="majorHAnsi"/>
          <w:color w:val="000000" w:themeColor="text1"/>
          <w:lang w:val="sk-SK"/>
        </w:rPr>
        <w:t xml:space="preserve"> COVID-19 na chod </w:t>
      </w:r>
      <w:proofErr w:type="spellStart"/>
      <w:r w:rsidRPr="007811EF">
        <w:rPr>
          <w:rFonts w:asciiTheme="majorHAnsi" w:hAnsiTheme="majorHAnsi" w:cstheme="majorHAnsi"/>
          <w:color w:val="000000" w:themeColor="text1"/>
          <w:lang w:val="sk-SK"/>
        </w:rPr>
        <w:t>institucí</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23.3.2020. Dostupné online: https://artalk.cz/2020/03/23/anketa-jaky-dopad-maji-aktualni-opatreni/</w:t>
      </w:r>
    </w:p>
    <w:p w14:paraId="3552E3F2"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BALADRÁN, </w:t>
      </w:r>
      <w:proofErr w:type="spellStart"/>
      <w:r w:rsidRPr="007811EF">
        <w:rPr>
          <w:rFonts w:asciiTheme="majorHAnsi" w:hAnsiTheme="majorHAnsi" w:cstheme="majorHAnsi"/>
          <w:color w:val="000000" w:themeColor="text1"/>
          <w:lang w:val="sk-SK"/>
        </w:rPr>
        <w:t>Zbyněk</w:t>
      </w:r>
      <w:proofErr w:type="spellEnd"/>
      <w:r w:rsidRPr="007811EF">
        <w:rPr>
          <w:rFonts w:asciiTheme="majorHAnsi" w:hAnsiTheme="majorHAnsi" w:cstheme="majorHAnsi"/>
          <w:color w:val="000000" w:themeColor="text1"/>
          <w:lang w:val="sk-SK"/>
        </w:rPr>
        <w:t xml:space="preserve">: Po </w:t>
      </w:r>
      <w:proofErr w:type="spellStart"/>
      <w:r w:rsidRPr="007811EF">
        <w:rPr>
          <w:rFonts w:asciiTheme="majorHAnsi" w:hAnsiTheme="majorHAnsi" w:cstheme="majorHAnsi"/>
          <w:color w:val="000000" w:themeColor="text1"/>
          <w:lang w:val="sk-SK"/>
        </w:rPr>
        <w:t>pandemii</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Kulturní</w:t>
      </w:r>
      <w:proofErr w:type="spellEnd"/>
      <w:r w:rsidRPr="007811EF">
        <w:rPr>
          <w:rFonts w:asciiTheme="majorHAnsi" w:hAnsiTheme="majorHAnsi" w:cstheme="majorHAnsi"/>
          <w:color w:val="000000" w:themeColor="text1"/>
          <w:lang w:val="sk-SK"/>
        </w:rPr>
        <w:t xml:space="preserve"> pracovníci. 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xml:space="preserve">, 1.4.2021. Dostupné online: </w:t>
      </w:r>
      <w:hyperlink r:id="rId11" w:history="1">
        <w:r w:rsidRPr="007811EF">
          <w:rPr>
            <w:rStyle w:val="Hypertextovprepojenie"/>
            <w:rFonts w:asciiTheme="majorHAnsi" w:hAnsiTheme="majorHAnsi" w:cstheme="majorHAnsi"/>
            <w:color w:val="000000" w:themeColor="text1"/>
            <w:lang w:val="sk-SK"/>
          </w:rPr>
          <w:t>https://artalk.cz/2021/04/01/po-pandemii-kulturni-pracovnici/</w:t>
        </w:r>
      </w:hyperlink>
    </w:p>
    <w:p w14:paraId="47FF7B0D"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BILLOCK, </w:t>
      </w:r>
      <w:proofErr w:type="spellStart"/>
      <w:r w:rsidRPr="007811EF">
        <w:rPr>
          <w:rFonts w:asciiTheme="majorHAnsi" w:hAnsiTheme="majorHAnsi" w:cstheme="majorHAnsi"/>
          <w:color w:val="000000" w:themeColor="text1"/>
          <w:lang w:val="sk-SK"/>
        </w:rPr>
        <w:t>Jennifer</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How</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Will</w:t>
      </w:r>
      <w:proofErr w:type="spellEnd"/>
      <w:r w:rsidRPr="007811EF">
        <w:rPr>
          <w:rFonts w:asciiTheme="majorHAnsi" w:hAnsiTheme="majorHAnsi" w:cstheme="majorHAnsi"/>
          <w:color w:val="000000" w:themeColor="text1"/>
          <w:lang w:val="sk-SK"/>
        </w:rPr>
        <w:t xml:space="preserve"> Covid-19 Change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Way</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Are </w:t>
      </w:r>
      <w:proofErr w:type="spellStart"/>
      <w:r w:rsidRPr="007811EF">
        <w:rPr>
          <w:rFonts w:asciiTheme="majorHAnsi" w:hAnsiTheme="majorHAnsi" w:cstheme="majorHAnsi"/>
          <w:color w:val="000000" w:themeColor="text1"/>
          <w:lang w:val="sk-SK"/>
        </w:rPr>
        <w:t>Built</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SmithsonianMag.com</w:t>
      </w:r>
      <w:r w:rsidRPr="007811EF">
        <w:rPr>
          <w:rFonts w:asciiTheme="majorHAnsi" w:hAnsiTheme="majorHAnsi" w:cstheme="majorHAnsi"/>
          <w:color w:val="000000" w:themeColor="text1"/>
          <w:lang w:val="sk-SK"/>
        </w:rPr>
        <w:t xml:space="preserve">, September 16, 2020. Dostupné online: </w:t>
      </w:r>
      <w:hyperlink r:id="rId12" w:history="1">
        <w:r w:rsidRPr="007811EF">
          <w:rPr>
            <w:rStyle w:val="Hypertextovprepojenie"/>
            <w:rFonts w:asciiTheme="majorHAnsi" w:hAnsiTheme="majorHAnsi" w:cstheme="majorHAnsi"/>
            <w:color w:val="000000" w:themeColor="text1"/>
            <w:lang w:val="sk-SK"/>
          </w:rPr>
          <w:t>https://www.smithsonianmag.com/travel/how-will-covid-19-change-way-future-museums-are-built-180975022/</w:t>
        </w:r>
      </w:hyperlink>
    </w:p>
    <w:p w14:paraId="2F208E25"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BUXTON, Pamela: </w:t>
      </w:r>
      <w:proofErr w:type="spellStart"/>
      <w:r w:rsidRPr="007811EF">
        <w:rPr>
          <w:rFonts w:asciiTheme="majorHAnsi" w:hAnsiTheme="majorHAnsi" w:cstheme="majorHAnsi"/>
          <w:color w:val="000000" w:themeColor="text1"/>
          <w:lang w:val="sk-SK"/>
        </w:rPr>
        <w:t>Rethink</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post-</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view</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for</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galleries</w:t>
      </w:r>
      <w:proofErr w:type="spellEnd"/>
      <w:r w:rsidRPr="007811EF">
        <w:rPr>
          <w:rFonts w:asciiTheme="majorHAnsi" w:hAnsiTheme="majorHAnsi" w:cstheme="majorHAnsi"/>
          <w:color w:val="000000" w:themeColor="text1"/>
          <w:lang w:val="sk-SK"/>
        </w:rPr>
        <w:t xml:space="preserve"> and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i/>
          <w:iCs/>
          <w:color w:val="000000" w:themeColor="text1"/>
          <w:lang w:val="sk-SK"/>
        </w:rPr>
        <w:t>The</w:t>
      </w:r>
      <w:proofErr w:type="spellEnd"/>
      <w:r w:rsidRPr="007811EF">
        <w:rPr>
          <w:rFonts w:asciiTheme="majorHAnsi" w:hAnsiTheme="majorHAnsi" w:cstheme="majorHAnsi"/>
          <w:i/>
          <w:iCs/>
          <w:color w:val="000000" w:themeColor="text1"/>
          <w:lang w:val="sk-SK"/>
        </w:rPr>
        <w:t xml:space="preserve"> RIBA </w:t>
      </w:r>
      <w:proofErr w:type="spellStart"/>
      <w:r w:rsidRPr="007811EF">
        <w:rPr>
          <w:rFonts w:asciiTheme="majorHAnsi" w:hAnsiTheme="majorHAnsi" w:cstheme="majorHAnsi"/>
          <w:i/>
          <w:iCs/>
          <w:color w:val="000000" w:themeColor="text1"/>
          <w:lang w:val="sk-SK"/>
        </w:rPr>
        <w:t>Journal</w:t>
      </w:r>
      <w:proofErr w:type="spellEnd"/>
      <w:r w:rsidRPr="007811EF">
        <w:rPr>
          <w:rFonts w:asciiTheme="majorHAnsi" w:hAnsiTheme="majorHAnsi" w:cstheme="majorHAnsi"/>
          <w:color w:val="000000" w:themeColor="text1"/>
          <w:lang w:val="sk-SK"/>
        </w:rPr>
        <w:t xml:space="preserve">, 8.7.2020. Dostupné online: </w:t>
      </w:r>
      <w:hyperlink r:id="rId13" w:history="1">
        <w:r w:rsidRPr="007811EF">
          <w:rPr>
            <w:rStyle w:val="Hypertextovprepojenie"/>
            <w:rFonts w:asciiTheme="majorHAnsi" w:hAnsiTheme="majorHAnsi" w:cstheme="majorHAnsi"/>
            <w:color w:val="000000" w:themeColor="text1"/>
            <w:lang w:val="sk-SK"/>
          </w:rPr>
          <w:t>https://www.ribaj.com/culture/post-pandemic-design-museums-and-galleries-nissen-richards-stanton-williams-aoc-jamie-fobert-natural-history-museum</w:t>
        </w:r>
      </w:hyperlink>
    </w:p>
    <w:p w14:paraId="0EF9F4EA"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BYSTŘICKÝ, </w:t>
      </w:r>
      <w:proofErr w:type="spellStart"/>
      <w:r w:rsidRPr="007811EF">
        <w:rPr>
          <w:rFonts w:asciiTheme="majorHAnsi" w:hAnsiTheme="majorHAnsi" w:cstheme="majorHAnsi"/>
          <w:color w:val="000000" w:themeColor="text1"/>
          <w:lang w:val="sk-SK"/>
        </w:rPr>
        <w:t>Oldřich</w:t>
      </w:r>
      <w:proofErr w:type="spellEnd"/>
      <w:r w:rsidRPr="007811EF">
        <w:rPr>
          <w:rFonts w:asciiTheme="majorHAnsi" w:hAnsiTheme="majorHAnsi" w:cstheme="majorHAnsi"/>
          <w:color w:val="000000" w:themeColor="text1"/>
          <w:lang w:val="sk-SK"/>
        </w:rPr>
        <w:t xml:space="preserve">: Po </w:t>
      </w:r>
      <w:proofErr w:type="spellStart"/>
      <w:r w:rsidRPr="007811EF">
        <w:rPr>
          <w:rFonts w:asciiTheme="majorHAnsi" w:hAnsiTheme="majorHAnsi" w:cstheme="majorHAnsi"/>
          <w:color w:val="000000" w:themeColor="text1"/>
          <w:lang w:val="sk-SK"/>
        </w:rPr>
        <w:t>pandemii</w:t>
      </w:r>
      <w:proofErr w:type="spellEnd"/>
      <w:r w:rsidRPr="007811EF">
        <w:rPr>
          <w:rFonts w:asciiTheme="majorHAnsi" w:hAnsiTheme="majorHAnsi" w:cstheme="majorHAnsi"/>
          <w:color w:val="000000" w:themeColor="text1"/>
          <w:lang w:val="sk-SK"/>
        </w:rPr>
        <w:t xml:space="preserve">. Edukační aktivity </w:t>
      </w:r>
      <w:proofErr w:type="spellStart"/>
      <w:r w:rsidRPr="007811EF">
        <w:rPr>
          <w:rFonts w:asciiTheme="majorHAnsi" w:hAnsiTheme="majorHAnsi" w:cstheme="majorHAnsi"/>
          <w:color w:val="000000" w:themeColor="text1"/>
          <w:lang w:val="sk-SK"/>
        </w:rPr>
        <w:t>jako</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laboratoře</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xml:space="preserve">, 7.4.2021. Dostupné online: </w:t>
      </w:r>
      <w:hyperlink r:id="rId14" w:history="1">
        <w:r w:rsidRPr="007811EF">
          <w:rPr>
            <w:rStyle w:val="Hypertextovprepojenie"/>
            <w:rFonts w:asciiTheme="majorHAnsi" w:hAnsiTheme="majorHAnsi" w:cstheme="majorHAnsi"/>
            <w:color w:val="000000" w:themeColor="text1"/>
            <w:lang w:val="sk-SK"/>
          </w:rPr>
          <w:t>https://artalk.cz/2021/04/07/po-pandemii-edukacni-aktivity-jako-laboratore/</w:t>
        </w:r>
      </w:hyperlink>
    </w:p>
    <w:p w14:paraId="263575D3"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COBLEY, </w:t>
      </w:r>
      <w:proofErr w:type="spellStart"/>
      <w:r w:rsidRPr="007811EF">
        <w:rPr>
          <w:rFonts w:asciiTheme="majorHAnsi" w:hAnsiTheme="majorHAnsi" w:cstheme="majorHAnsi"/>
          <w:color w:val="000000" w:themeColor="text1"/>
          <w:lang w:val="sk-SK"/>
        </w:rPr>
        <w:t>Joanna</w:t>
      </w:r>
      <w:proofErr w:type="spellEnd"/>
      <w:r w:rsidRPr="007811EF">
        <w:rPr>
          <w:rFonts w:asciiTheme="majorHAnsi" w:hAnsiTheme="majorHAnsi" w:cstheme="majorHAnsi"/>
          <w:color w:val="000000" w:themeColor="text1"/>
          <w:lang w:val="sk-SK"/>
        </w:rPr>
        <w:t xml:space="preserve"> et al.: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A </w:t>
      </w:r>
      <w:proofErr w:type="spellStart"/>
      <w:r w:rsidRPr="007811EF">
        <w:rPr>
          <w:rFonts w:asciiTheme="majorHAnsi" w:hAnsiTheme="majorHAnsi" w:cstheme="majorHAnsi"/>
          <w:color w:val="000000" w:themeColor="text1"/>
          <w:lang w:val="sk-SK"/>
        </w:rPr>
        <w:t>Survey</w:t>
      </w:r>
      <w:proofErr w:type="spellEnd"/>
      <w:r w:rsidRPr="007811EF">
        <w:rPr>
          <w:rFonts w:asciiTheme="majorHAnsi" w:hAnsiTheme="majorHAnsi" w:cstheme="majorHAnsi"/>
          <w:color w:val="000000" w:themeColor="text1"/>
          <w:lang w:val="sk-SK"/>
        </w:rPr>
        <w:t xml:space="preserve"> of </w:t>
      </w:r>
      <w:proofErr w:type="spellStart"/>
      <w:r w:rsidRPr="007811EF">
        <w:rPr>
          <w:rFonts w:asciiTheme="majorHAnsi" w:hAnsiTheme="majorHAnsi" w:cstheme="majorHAnsi"/>
          <w:color w:val="000000" w:themeColor="text1"/>
          <w:lang w:val="sk-SK"/>
        </w:rPr>
        <w:t>Responses</w:t>
      </w:r>
      <w:proofErr w:type="spellEnd"/>
      <w:r w:rsidRPr="007811EF">
        <w:rPr>
          <w:rFonts w:asciiTheme="majorHAnsi" w:hAnsiTheme="majorHAnsi" w:cstheme="majorHAnsi"/>
          <w:color w:val="000000" w:themeColor="text1"/>
          <w:lang w:val="sk-SK"/>
        </w:rPr>
        <w:t xml:space="preserve"> on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Current</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Crisis</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i/>
          <w:iCs/>
          <w:color w:val="000000" w:themeColor="text1"/>
          <w:lang w:val="sk-SK"/>
        </w:rPr>
        <w:t>Museums</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Worlds</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color w:val="000000" w:themeColor="text1"/>
          <w:lang w:val="sk-SK"/>
        </w:rPr>
        <w:t>vol</w:t>
      </w:r>
      <w:proofErr w:type="spellEnd"/>
      <w:r w:rsidRPr="007811EF">
        <w:rPr>
          <w:rFonts w:asciiTheme="majorHAnsi" w:hAnsiTheme="majorHAnsi" w:cstheme="majorHAnsi"/>
          <w:color w:val="000000" w:themeColor="text1"/>
          <w:lang w:val="sk-SK"/>
        </w:rPr>
        <w:t xml:space="preserve">. 8, </w:t>
      </w:r>
      <w:proofErr w:type="spellStart"/>
      <w:r w:rsidRPr="007811EF">
        <w:rPr>
          <w:rFonts w:asciiTheme="majorHAnsi" w:hAnsiTheme="majorHAnsi" w:cstheme="majorHAnsi"/>
          <w:color w:val="000000" w:themeColor="text1"/>
          <w:lang w:val="sk-SK"/>
        </w:rPr>
        <w:t>issue</w:t>
      </w:r>
      <w:proofErr w:type="spellEnd"/>
      <w:r w:rsidRPr="007811EF">
        <w:rPr>
          <w:rFonts w:asciiTheme="majorHAnsi" w:hAnsiTheme="majorHAnsi" w:cstheme="majorHAnsi"/>
          <w:color w:val="000000" w:themeColor="text1"/>
          <w:lang w:val="sk-SK"/>
        </w:rPr>
        <w:t xml:space="preserve"> 1, 1.7.2020. Dostupné online: </w:t>
      </w:r>
    </w:p>
    <w:p w14:paraId="6BF5D7B2" w14:textId="77777777" w:rsidR="008F4009" w:rsidRPr="007811EF" w:rsidRDefault="0072718A" w:rsidP="00437B4A">
      <w:pPr>
        <w:spacing w:line="240" w:lineRule="auto"/>
        <w:jc w:val="both"/>
        <w:rPr>
          <w:rFonts w:asciiTheme="majorHAnsi" w:hAnsiTheme="majorHAnsi" w:cstheme="majorHAnsi"/>
          <w:color w:val="000000" w:themeColor="text1"/>
          <w:lang w:val="sk-SK"/>
        </w:rPr>
      </w:pPr>
      <w:hyperlink r:id="rId15" w:tgtFrame="_blank" w:history="1">
        <w:r w:rsidR="008F4009" w:rsidRPr="007811EF">
          <w:rPr>
            <w:rStyle w:val="Hypertextovprepojenie"/>
            <w:rFonts w:asciiTheme="majorHAnsi" w:hAnsiTheme="majorHAnsi" w:cstheme="majorHAnsi"/>
            <w:color w:val="000000" w:themeColor="text1"/>
            <w:lang w:val="sk-SK"/>
          </w:rPr>
          <w:t>https://doi.org/10.3167/armw.2020.080109</w:t>
        </w:r>
      </w:hyperlink>
    </w:p>
    <w:p w14:paraId="5160C2C5"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GENOVESE, </w:t>
      </w:r>
      <w:proofErr w:type="spellStart"/>
      <w:r w:rsidRPr="007811EF">
        <w:rPr>
          <w:rFonts w:asciiTheme="majorHAnsi" w:hAnsiTheme="majorHAnsi" w:cstheme="majorHAnsi"/>
          <w:color w:val="000000" w:themeColor="text1"/>
          <w:lang w:val="sk-SK"/>
        </w:rPr>
        <w:t>Theresa</w:t>
      </w:r>
      <w:proofErr w:type="spellEnd"/>
      <w:r w:rsidRPr="007811EF">
        <w:rPr>
          <w:rFonts w:asciiTheme="majorHAnsi" w:hAnsiTheme="majorHAnsi" w:cstheme="majorHAnsi"/>
          <w:color w:val="000000" w:themeColor="text1"/>
          <w:lang w:val="sk-SK"/>
        </w:rPr>
        <w:t xml:space="preserve"> M.: </w:t>
      </w:r>
      <w:proofErr w:type="spellStart"/>
      <w:r w:rsidRPr="007811EF">
        <w:rPr>
          <w:rFonts w:asciiTheme="majorHAnsi" w:hAnsiTheme="majorHAnsi" w:cstheme="majorHAnsi"/>
          <w:color w:val="000000" w:themeColor="text1"/>
          <w:lang w:val="sk-SK"/>
        </w:rPr>
        <w:t>For</w:t>
      </w:r>
      <w:proofErr w:type="spellEnd"/>
      <w:r w:rsidRPr="007811EF">
        <w:rPr>
          <w:rFonts w:asciiTheme="majorHAnsi" w:hAnsiTheme="majorHAnsi" w:cstheme="majorHAnsi"/>
          <w:color w:val="000000" w:themeColor="text1"/>
          <w:lang w:val="sk-SK"/>
        </w:rPr>
        <w:t xml:space="preserve"> Post-</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Success</w:t>
      </w:r>
      <w:proofErr w:type="spellEnd"/>
      <w:r w:rsidRPr="007811EF">
        <w:rPr>
          <w:rFonts w:asciiTheme="majorHAnsi" w:hAnsiTheme="majorHAnsi" w:cstheme="majorHAnsi"/>
          <w:color w:val="000000" w:themeColor="text1"/>
          <w:lang w:val="sk-SK"/>
        </w:rPr>
        <w:t xml:space="preserve">, Get </w:t>
      </w:r>
      <w:proofErr w:type="spellStart"/>
      <w:r w:rsidRPr="007811EF">
        <w:rPr>
          <w:rFonts w:asciiTheme="majorHAnsi" w:hAnsiTheme="majorHAnsi" w:cstheme="majorHAnsi"/>
          <w:color w:val="000000" w:themeColor="text1"/>
          <w:lang w:val="sk-SK"/>
        </w:rPr>
        <w:t>Creative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with</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Distributed</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Museum</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Models</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 xml:space="preserve">American Alliance of </w:t>
      </w:r>
      <w:proofErr w:type="spellStart"/>
      <w:r w:rsidRPr="007811EF">
        <w:rPr>
          <w:rFonts w:asciiTheme="majorHAnsi" w:hAnsiTheme="majorHAnsi" w:cstheme="majorHAnsi"/>
          <w:i/>
          <w:iCs/>
          <w:color w:val="000000" w:themeColor="text1"/>
          <w:lang w:val="sk-SK"/>
        </w:rPr>
        <w:t>Museums</w:t>
      </w:r>
      <w:proofErr w:type="spellEnd"/>
      <w:r w:rsidRPr="007811EF">
        <w:rPr>
          <w:rFonts w:asciiTheme="majorHAnsi" w:hAnsiTheme="majorHAnsi" w:cstheme="majorHAnsi"/>
          <w:color w:val="000000" w:themeColor="text1"/>
          <w:lang w:val="sk-SK"/>
        </w:rPr>
        <w:t xml:space="preserve">, 25.11.2020. Dostupné online: </w:t>
      </w:r>
      <w:hyperlink r:id="rId16" w:history="1">
        <w:r w:rsidRPr="007811EF">
          <w:rPr>
            <w:rStyle w:val="Hypertextovprepojenie"/>
            <w:rFonts w:asciiTheme="majorHAnsi" w:hAnsiTheme="majorHAnsi" w:cstheme="majorHAnsi"/>
            <w:color w:val="000000" w:themeColor="text1"/>
            <w:lang w:val="sk-SK"/>
          </w:rPr>
          <w:t>https://www.aam-us.org/2020/11/25/for-post-pandemic-success-get-creative-with-distributed-museum-models/</w:t>
        </w:r>
      </w:hyperlink>
    </w:p>
    <w:p w14:paraId="081CEA31"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ICCROM – UNESCO: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after</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w:t>
      </w:r>
      <w:r w:rsidRPr="007811EF">
        <w:rPr>
          <w:rFonts w:asciiTheme="majorHAnsi" w:hAnsiTheme="majorHAnsi" w:cstheme="majorHAnsi"/>
          <w:i/>
          <w:iCs/>
          <w:color w:val="000000" w:themeColor="text1"/>
          <w:lang w:val="sk-SK"/>
        </w:rPr>
        <w:t xml:space="preserve"> </w:t>
      </w:r>
      <w:r w:rsidRPr="007811EF">
        <w:rPr>
          <w:rFonts w:asciiTheme="majorHAnsi" w:hAnsiTheme="majorHAnsi" w:cstheme="majorHAnsi"/>
          <w:color w:val="000000" w:themeColor="text1"/>
          <w:lang w:val="sk-SK"/>
        </w:rPr>
        <w:t>[</w:t>
      </w:r>
      <w:proofErr w:type="spellStart"/>
      <w:r w:rsidRPr="007811EF">
        <w:rPr>
          <w:rFonts w:asciiTheme="majorHAnsi" w:hAnsiTheme="majorHAnsi" w:cstheme="majorHAnsi"/>
          <w:color w:val="000000" w:themeColor="text1"/>
          <w:lang w:val="sk-SK"/>
        </w:rPr>
        <w:t>webinár</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 xml:space="preserve">International Centre </w:t>
      </w:r>
      <w:proofErr w:type="spellStart"/>
      <w:r w:rsidRPr="007811EF">
        <w:rPr>
          <w:rFonts w:asciiTheme="majorHAnsi" w:hAnsiTheme="majorHAnsi" w:cstheme="majorHAnsi"/>
          <w:i/>
          <w:iCs/>
          <w:color w:val="000000" w:themeColor="text1"/>
          <w:lang w:val="sk-SK"/>
        </w:rPr>
        <w:t>for</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the</w:t>
      </w:r>
      <w:proofErr w:type="spellEnd"/>
      <w:r w:rsidRPr="007811EF">
        <w:rPr>
          <w:rFonts w:asciiTheme="majorHAnsi" w:hAnsiTheme="majorHAnsi" w:cstheme="majorHAnsi"/>
          <w:i/>
          <w:iCs/>
          <w:color w:val="000000" w:themeColor="text1"/>
          <w:lang w:val="sk-SK"/>
        </w:rPr>
        <w:t xml:space="preserve"> Study of </w:t>
      </w:r>
      <w:proofErr w:type="spellStart"/>
      <w:r w:rsidRPr="007811EF">
        <w:rPr>
          <w:rFonts w:asciiTheme="majorHAnsi" w:hAnsiTheme="majorHAnsi" w:cstheme="majorHAnsi"/>
          <w:i/>
          <w:iCs/>
          <w:color w:val="000000" w:themeColor="text1"/>
          <w:lang w:val="sk-SK"/>
        </w:rPr>
        <w:t>the</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Preservation</w:t>
      </w:r>
      <w:proofErr w:type="spellEnd"/>
      <w:r w:rsidRPr="007811EF">
        <w:rPr>
          <w:rFonts w:asciiTheme="majorHAnsi" w:hAnsiTheme="majorHAnsi" w:cstheme="majorHAnsi"/>
          <w:i/>
          <w:iCs/>
          <w:color w:val="000000" w:themeColor="text1"/>
          <w:lang w:val="sk-SK"/>
        </w:rPr>
        <w:t xml:space="preserve"> and </w:t>
      </w:r>
      <w:proofErr w:type="spellStart"/>
      <w:r w:rsidRPr="007811EF">
        <w:rPr>
          <w:rFonts w:asciiTheme="majorHAnsi" w:hAnsiTheme="majorHAnsi" w:cstheme="majorHAnsi"/>
          <w:i/>
          <w:iCs/>
          <w:color w:val="000000" w:themeColor="text1"/>
          <w:lang w:val="sk-SK"/>
        </w:rPr>
        <w:t>Restoration</w:t>
      </w:r>
      <w:proofErr w:type="spellEnd"/>
      <w:r w:rsidRPr="007811EF">
        <w:rPr>
          <w:rFonts w:asciiTheme="majorHAnsi" w:hAnsiTheme="majorHAnsi" w:cstheme="majorHAnsi"/>
          <w:i/>
          <w:iCs/>
          <w:color w:val="000000" w:themeColor="text1"/>
          <w:lang w:val="sk-SK"/>
        </w:rPr>
        <w:t xml:space="preserve"> of </w:t>
      </w:r>
      <w:proofErr w:type="spellStart"/>
      <w:r w:rsidRPr="007811EF">
        <w:rPr>
          <w:rFonts w:asciiTheme="majorHAnsi" w:hAnsiTheme="majorHAnsi" w:cstheme="majorHAnsi"/>
          <w:i/>
          <w:iCs/>
          <w:color w:val="000000" w:themeColor="text1"/>
          <w:lang w:val="sk-SK"/>
        </w:rPr>
        <w:t>Cultural</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Property</w:t>
      </w:r>
      <w:proofErr w:type="spellEnd"/>
      <w:r w:rsidRPr="007811EF">
        <w:rPr>
          <w:rFonts w:asciiTheme="majorHAnsi" w:hAnsiTheme="majorHAnsi" w:cstheme="majorHAnsi"/>
          <w:i/>
          <w:iCs/>
          <w:color w:val="000000" w:themeColor="text1"/>
          <w:lang w:val="sk-SK"/>
        </w:rPr>
        <w:t xml:space="preserve">, </w:t>
      </w:r>
      <w:r w:rsidRPr="007811EF">
        <w:rPr>
          <w:rFonts w:asciiTheme="majorHAnsi" w:hAnsiTheme="majorHAnsi" w:cstheme="majorHAnsi"/>
          <w:color w:val="000000" w:themeColor="text1"/>
          <w:lang w:val="sk-SK"/>
        </w:rPr>
        <w:t xml:space="preserve">2020. Dostupné online: </w:t>
      </w:r>
      <w:hyperlink r:id="rId17" w:history="1">
        <w:r w:rsidRPr="007811EF">
          <w:rPr>
            <w:rStyle w:val="Hypertextovprepojenie"/>
            <w:rFonts w:asciiTheme="majorHAnsi" w:hAnsiTheme="majorHAnsi" w:cstheme="majorHAnsi"/>
            <w:color w:val="000000" w:themeColor="text1"/>
            <w:lang w:val="sk-SK"/>
          </w:rPr>
          <w:t>https://www.iccrom.org/lecture/iccrom-unesco-webinar-museums-after-pandemic</w:t>
        </w:r>
      </w:hyperlink>
    </w:p>
    <w:p w14:paraId="58511F7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JANEČKOVÁ, Hana: </w:t>
      </w:r>
      <w:proofErr w:type="spellStart"/>
      <w:r w:rsidRPr="007811EF">
        <w:rPr>
          <w:rFonts w:asciiTheme="majorHAnsi" w:hAnsiTheme="majorHAnsi" w:cstheme="majorHAnsi"/>
          <w:color w:val="000000" w:themeColor="text1"/>
          <w:lang w:val="sk-SK"/>
        </w:rPr>
        <w:t>Výjimečný</w:t>
      </w:r>
      <w:proofErr w:type="spellEnd"/>
      <w:r w:rsidRPr="007811EF">
        <w:rPr>
          <w:rFonts w:asciiTheme="majorHAnsi" w:hAnsiTheme="majorHAnsi" w:cstheme="majorHAnsi"/>
          <w:color w:val="000000" w:themeColor="text1"/>
          <w:lang w:val="sk-SK"/>
        </w:rPr>
        <w:t xml:space="preserve"> stav </w:t>
      </w:r>
      <w:proofErr w:type="spellStart"/>
      <w:r w:rsidRPr="007811EF">
        <w:rPr>
          <w:rFonts w:asciiTheme="majorHAnsi" w:hAnsiTheme="majorHAnsi" w:cstheme="majorHAnsi"/>
          <w:color w:val="000000" w:themeColor="text1"/>
          <w:lang w:val="sk-SK"/>
        </w:rPr>
        <w:t>kultury</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 xml:space="preserve">Artalk.cz, </w:t>
      </w:r>
      <w:r w:rsidRPr="007811EF">
        <w:rPr>
          <w:rFonts w:asciiTheme="majorHAnsi" w:hAnsiTheme="majorHAnsi" w:cstheme="majorHAnsi"/>
          <w:color w:val="000000" w:themeColor="text1"/>
          <w:lang w:val="sk-SK"/>
        </w:rPr>
        <w:t xml:space="preserve">30.11.2020. Dostupné online: </w:t>
      </w:r>
      <w:hyperlink r:id="rId18" w:history="1">
        <w:r w:rsidRPr="007811EF">
          <w:rPr>
            <w:rStyle w:val="Hypertextovprepojenie"/>
            <w:rFonts w:asciiTheme="majorHAnsi" w:hAnsiTheme="majorHAnsi" w:cstheme="majorHAnsi"/>
            <w:color w:val="000000" w:themeColor="text1"/>
            <w:lang w:val="sk-SK"/>
          </w:rPr>
          <w:t>https://artalk.cz/2020/11/30/vyjimecny-stav-kultury/</w:t>
        </w:r>
      </w:hyperlink>
    </w:p>
    <w:p w14:paraId="3B31AF0A"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JANUŠOVÁ, Mária: Múzeum umenia v (</w:t>
      </w:r>
      <w:proofErr w:type="spellStart"/>
      <w:r w:rsidRPr="007811EF">
        <w:rPr>
          <w:rFonts w:asciiTheme="majorHAnsi" w:hAnsiTheme="majorHAnsi" w:cstheme="majorHAnsi"/>
          <w:color w:val="000000" w:themeColor="text1"/>
          <w:lang w:val="sk-SK"/>
        </w:rPr>
        <w:t>korone</w:t>
      </w:r>
      <w:proofErr w:type="spellEnd"/>
      <w:r w:rsidRPr="007811EF">
        <w:rPr>
          <w:rFonts w:asciiTheme="majorHAnsi" w:hAnsiTheme="majorHAnsi" w:cstheme="majorHAnsi"/>
          <w:color w:val="000000" w:themeColor="text1"/>
          <w:lang w:val="sk-SK"/>
        </w:rPr>
        <w:t xml:space="preserve">) klietke. In: </w:t>
      </w:r>
      <w:r w:rsidRPr="007811EF">
        <w:rPr>
          <w:rFonts w:asciiTheme="majorHAnsi" w:hAnsiTheme="majorHAnsi" w:cstheme="majorHAnsi"/>
          <w:i/>
          <w:iCs/>
          <w:color w:val="000000" w:themeColor="text1"/>
          <w:lang w:val="sk-SK"/>
        </w:rPr>
        <w:t>Jazdec / Revue súčasného umenia</w:t>
      </w:r>
      <w:r w:rsidRPr="007811EF">
        <w:rPr>
          <w:rFonts w:asciiTheme="majorHAnsi" w:hAnsiTheme="majorHAnsi" w:cstheme="majorHAnsi"/>
          <w:color w:val="000000" w:themeColor="text1"/>
          <w:lang w:val="sk-SK"/>
        </w:rPr>
        <w:t>, roč. 11, 2020, č. 38, s. 18 – 20</w:t>
      </w:r>
    </w:p>
    <w:p w14:paraId="7C14E80C"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KING, </w:t>
      </w:r>
      <w:proofErr w:type="spellStart"/>
      <w:r w:rsidRPr="007811EF">
        <w:rPr>
          <w:rFonts w:asciiTheme="majorHAnsi" w:hAnsiTheme="majorHAnsi" w:cstheme="majorHAnsi"/>
          <w:color w:val="000000" w:themeColor="text1"/>
          <w:lang w:val="sk-SK"/>
        </w:rPr>
        <w:t>Ellie</w:t>
      </w:r>
      <w:proofErr w:type="spellEnd"/>
      <w:r w:rsidRPr="007811EF">
        <w:rPr>
          <w:rFonts w:asciiTheme="majorHAnsi" w:hAnsiTheme="majorHAnsi" w:cstheme="majorHAnsi"/>
          <w:color w:val="000000" w:themeColor="text1"/>
          <w:lang w:val="sk-SK"/>
        </w:rPr>
        <w:t xml:space="preserve"> – SMITH, M. Paul – WILLIAMS, </w:t>
      </w:r>
      <w:proofErr w:type="spellStart"/>
      <w:r w:rsidRPr="007811EF">
        <w:rPr>
          <w:rFonts w:asciiTheme="majorHAnsi" w:hAnsiTheme="majorHAnsi" w:cstheme="majorHAnsi"/>
          <w:color w:val="000000" w:themeColor="text1"/>
          <w:lang w:val="sk-SK"/>
        </w:rPr>
        <w:t>Mark</w:t>
      </w:r>
      <w:proofErr w:type="spellEnd"/>
      <w:r w:rsidRPr="007811EF">
        <w:rPr>
          <w:rFonts w:asciiTheme="majorHAnsi" w:hAnsiTheme="majorHAnsi" w:cstheme="majorHAnsi"/>
          <w:color w:val="000000" w:themeColor="text1"/>
          <w:lang w:val="sk-SK"/>
        </w:rPr>
        <w:t xml:space="preserve"> A. – WILSON, Paul F.: </w:t>
      </w:r>
      <w:proofErr w:type="spellStart"/>
      <w:r w:rsidRPr="007811EF">
        <w:rPr>
          <w:rFonts w:asciiTheme="majorHAnsi" w:hAnsiTheme="majorHAnsi" w:cstheme="majorHAnsi"/>
          <w:color w:val="000000" w:themeColor="text1"/>
          <w:lang w:val="sk-SK"/>
        </w:rPr>
        <w:t>Digital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Responses</w:t>
      </w:r>
      <w:proofErr w:type="spellEnd"/>
      <w:r w:rsidRPr="007811EF">
        <w:rPr>
          <w:rFonts w:asciiTheme="majorHAnsi" w:hAnsiTheme="majorHAnsi" w:cstheme="majorHAnsi"/>
          <w:color w:val="000000" w:themeColor="text1"/>
          <w:lang w:val="sk-SK"/>
        </w:rPr>
        <w:t xml:space="preserve"> of UK </w:t>
      </w:r>
      <w:proofErr w:type="spellStart"/>
      <w:r w:rsidRPr="007811EF">
        <w:rPr>
          <w:rFonts w:asciiTheme="majorHAnsi" w:hAnsiTheme="majorHAnsi" w:cstheme="majorHAnsi"/>
          <w:color w:val="000000" w:themeColor="text1"/>
          <w:lang w:val="sk-SK"/>
        </w:rPr>
        <w:t>Museum</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Exhibitions</w:t>
      </w:r>
      <w:proofErr w:type="spellEnd"/>
      <w:r w:rsidRPr="007811EF">
        <w:rPr>
          <w:rFonts w:asciiTheme="majorHAnsi" w:hAnsiTheme="majorHAnsi" w:cstheme="majorHAnsi"/>
          <w:color w:val="000000" w:themeColor="text1"/>
          <w:lang w:val="sk-SK"/>
        </w:rPr>
        <w:t xml:space="preserve"> to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COVID-19 </w:t>
      </w:r>
      <w:proofErr w:type="spellStart"/>
      <w:r w:rsidRPr="007811EF">
        <w:rPr>
          <w:rFonts w:asciiTheme="majorHAnsi" w:hAnsiTheme="majorHAnsi" w:cstheme="majorHAnsi"/>
          <w:color w:val="000000" w:themeColor="text1"/>
          <w:lang w:val="sk-SK"/>
        </w:rPr>
        <w:t>Crisis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March</w:t>
      </w:r>
      <w:proofErr w:type="spellEnd"/>
      <w:r w:rsidRPr="007811EF">
        <w:rPr>
          <w:rFonts w:asciiTheme="majorHAnsi" w:hAnsiTheme="majorHAnsi" w:cstheme="majorHAnsi"/>
          <w:color w:val="000000" w:themeColor="text1"/>
          <w:lang w:val="sk-SK"/>
        </w:rPr>
        <w:t xml:space="preserve"> – </w:t>
      </w:r>
      <w:proofErr w:type="spellStart"/>
      <w:r w:rsidRPr="007811EF">
        <w:rPr>
          <w:rFonts w:asciiTheme="majorHAnsi" w:hAnsiTheme="majorHAnsi" w:cstheme="majorHAnsi"/>
          <w:color w:val="000000" w:themeColor="text1"/>
          <w:lang w:val="sk-SK"/>
        </w:rPr>
        <w:t>June</w:t>
      </w:r>
      <w:proofErr w:type="spellEnd"/>
      <w:r w:rsidRPr="007811EF">
        <w:rPr>
          <w:rFonts w:asciiTheme="majorHAnsi" w:hAnsiTheme="majorHAnsi" w:cstheme="majorHAnsi"/>
          <w:color w:val="000000" w:themeColor="text1"/>
          <w:lang w:val="sk-SK"/>
        </w:rPr>
        <w:t xml:space="preserve"> 2020. In: </w:t>
      </w:r>
      <w:proofErr w:type="spellStart"/>
      <w:r w:rsidRPr="007811EF">
        <w:rPr>
          <w:rFonts w:asciiTheme="majorHAnsi" w:hAnsiTheme="majorHAnsi" w:cstheme="majorHAnsi"/>
          <w:i/>
          <w:iCs/>
          <w:color w:val="000000" w:themeColor="text1"/>
          <w:lang w:val="sk-SK"/>
        </w:rPr>
        <w:t>Curator</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The</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Museum</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Journal</w:t>
      </w:r>
      <w:proofErr w:type="spellEnd"/>
      <w:r w:rsidRPr="007811EF">
        <w:rPr>
          <w:rFonts w:asciiTheme="majorHAnsi" w:hAnsiTheme="majorHAnsi" w:cstheme="majorHAnsi"/>
          <w:i/>
          <w:iCs/>
          <w:color w:val="000000" w:themeColor="text1"/>
          <w:lang w:val="sk-SK"/>
        </w:rPr>
        <w:t xml:space="preserve">, </w:t>
      </w:r>
      <w:r w:rsidRPr="007811EF">
        <w:rPr>
          <w:rFonts w:asciiTheme="majorHAnsi" w:hAnsiTheme="majorHAnsi" w:cstheme="majorHAnsi"/>
          <w:color w:val="000000" w:themeColor="text1"/>
          <w:lang w:val="sk-SK"/>
        </w:rPr>
        <w:t xml:space="preserve">8. 4. 2021. Dostupné online: </w:t>
      </w:r>
      <w:hyperlink r:id="rId19" w:history="1">
        <w:r w:rsidRPr="007811EF">
          <w:rPr>
            <w:rStyle w:val="Hypertextovprepojenie"/>
            <w:rFonts w:asciiTheme="majorHAnsi" w:hAnsiTheme="majorHAnsi" w:cstheme="majorHAnsi"/>
            <w:color w:val="000000" w:themeColor="text1"/>
            <w:lang w:val="sk-SK"/>
          </w:rPr>
          <w:t>https://doi.org/10.1111/cura.12413</w:t>
        </w:r>
      </w:hyperlink>
    </w:p>
    <w:p w14:paraId="49171742"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lastRenderedPageBreak/>
        <w:t xml:space="preserve">KOBLIŠKOVÁ, Zuzana: Po pandémii. Online, alebo </w:t>
      </w:r>
      <w:proofErr w:type="spellStart"/>
      <w:r w:rsidRPr="007811EF">
        <w:rPr>
          <w:rFonts w:asciiTheme="majorHAnsi" w:hAnsiTheme="majorHAnsi" w:cstheme="majorHAnsi"/>
          <w:color w:val="000000" w:themeColor="text1"/>
          <w:lang w:val="sk-SK"/>
        </w:rPr>
        <w:t>offline</w:t>
      </w:r>
      <w:proofErr w:type="spellEnd"/>
      <w:r w:rsidRPr="007811EF">
        <w:rPr>
          <w:rFonts w:asciiTheme="majorHAnsi" w:hAnsiTheme="majorHAnsi" w:cstheme="majorHAnsi"/>
          <w:color w:val="000000" w:themeColor="text1"/>
          <w:lang w:val="sk-SK"/>
        </w:rPr>
        <w:t xml:space="preserve"> výstavy? 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xml:space="preserve">, 5.5.2021. Dostupné online: </w:t>
      </w:r>
      <w:hyperlink r:id="rId20" w:history="1">
        <w:r w:rsidRPr="007811EF">
          <w:rPr>
            <w:rStyle w:val="Hypertextovprepojenie"/>
            <w:rFonts w:asciiTheme="majorHAnsi" w:hAnsiTheme="majorHAnsi" w:cstheme="majorHAnsi"/>
            <w:color w:val="000000" w:themeColor="text1"/>
            <w:lang w:val="sk-SK"/>
          </w:rPr>
          <w:t>https://artalk.cz/2021/05/05/po-pandemii-online-nebo-offline-vystavy/</w:t>
        </w:r>
      </w:hyperlink>
    </w:p>
    <w:p w14:paraId="15E42568"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KOTTOVÁ, Karina: Po </w:t>
      </w:r>
      <w:proofErr w:type="spellStart"/>
      <w:r w:rsidRPr="007811EF">
        <w:rPr>
          <w:rFonts w:asciiTheme="majorHAnsi" w:hAnsiTheme="majorHAnsi" w:cstheme="majorHAnsi"/>
          <w:color w:val="000000" w:themeColor="text1"/>
          <w:lang w:val="sk-SK"/>
        </w:rPr>
        <w:t>pandemii</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Divačky</w:t>
      </w:r>
      <w:proofErr w:type="spellEnd"/>
      <w:r w:rsidRPr="007811EF">
        <w:rPr>
          <w:rFonts w:asciiTheme="majorHAnsi" w:hAnsiTheme="majorHAnsi" w:cstheme="majorHAnsi"/>
          <w:color w:val="000000" w:themeColor="text1"/>
          <w:lang w:val="sk-SK"/>
        </w:rPr>
        <w:t xml:space="preserve">, spojte </w:t>
      </w:r>
      <w:proofErr w:type="spellStart"/>
      <w:r w:rsidRPr="007811EF">
        <w:rPr>
          <w:rFonts w:asciiTheme="majorHAnsi" w:hAnsiTheme="majorHAnsi" w:cstheme="majorHAnsi"/>
          <w:color w:val="000000" w:themeColor="text1"/>
          <w:lang w:val="sk-SK"/>
        </w:rPr>
        <w:t>se</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 xml:space="preserve">Artalk.cz, </w:t>
      </w:r>
      <w:r w:rsidRPr="007811EF">
        <w:rPr>
          <w:rFonts w:asciiTheme="majorHAnsi" w:hAnsiTheme="majorHAnsi" w:cstheme="majorHAnsi"/>
          <w:color w:val="000000" w:themeColor="text1"/>
          <w:lang w:val="sk-SK"/>
        </w:rPr>
        <w:t>3.3.2021. Dostupné online: https://artalk.cz/2021/03/03/po-pandemii-divacky-spojte-se/</w:t>
      </w:r>
    </w:p>
    <w:p w14:paraId="6C7BC5DE"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LEHMANNOVÁ, Martina: Po </w:t>
      </w:r>
      <w:proofErr w:type="spellStart"/>
      <w:r w:rsidRPr="007811EF">
        <w:rPr>
          <w:rFonts w:asciiTheme="majorHAnsi" w:hAnsiTheme="majorHAnsi" w:cstheme="majorHAnsi"/>
          <w:color w:val="000000" w:themeColor="text1"/>
          <w:lang w:val="sk-SK"/>
        </w:rPr>
        <w:t>pandemii</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Muzea</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se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mění</w:t>
      </w:r>
      <w:proofErr w:type="spellEnd"/>
      <w:r w:rsidRPr="007811EF">
        <w:rPr>
          <w:rFonts w:asciiTheme="majorHAnsi" w:hAnsiTheme="majorHAnsi" w:cstheme="majorHAnsi"/>
          <w:color w:val="000000" w:themeColor="text1"/>
          <w:lang w:val="sk-SK"/>
        </w:rPr>
        <w:t>.</w:t>
      </w:r>
      <w:r w:rsidRPr="007811EF">
        <w:rPr>
          <w:rFonts w:asciiTheme="majorHAnsi" w:hAnsiTheme="majorHAnsi" w:cstheme="majorHAnsi"/>
          <w:i/>
          <w:iCs/>
          <w:color w:val="000000" w:themeColor="text1"/>
          <w:lang w:val="sk-SK"/>
        </w:rPr>
        <w:t xml:space="preserve"> </w:t>
      </w:r>
      <w:r w:rsidRPr="007811EF">
        <w:rPr>
          <w:rFonts w:asciiTheme="majorHAnsi" w:hAnsiTheme="majorHAnsi" w:cstheme="majorHAnsi"/>
          <w:color w:val="000000" w:themeColor="text1"/>
          <w:lang w:val="sk-SK"/>
        </w:rPr>
        <w:t xml:space="preserve">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xml:space="preserve">, 2.2.2021. Dostupné online: </w:t>
      </w:r>
      <w:hyperlink r:id="rId21" w:history="1">
        <w:r w:rsidRPr="007811EF">
          <w:rPr>
            <w:rStyle w:val="Hypertextovprepojenie"/>
            <w:rFonts w:asciiTheme="majorHAnsi" w:hAnsiTheme="majorHAnsi" w:cstheme="majorHAnsi"/>
            <w:color w:val="000000" w:themeColor="text1"/>
            <w:lang w:val="sk-SK"/>
          </w:rPr>
          <w:t>https://artalk.cz/2021/02/02/muzea-se-meni/</w:t>
        </w:r>
      </w:hyperlink>
    </w:p>
    <w:p w14:paraId="6362D39A"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MARSCHALL, </w:t>
      </w:r>
      <w:proofErr w:type="spellStart"/>
      <w:r w:rsidRPr="007811EF">
        <w:rPr>
          <w:rFonts w:asciiTheme="majorHAnsi" w:hAnsiTheme="majorHAnsi" w:cstheme="majorHAnsi"/>
          <w:color w:val="000000" w:themeColor="text1"/>
          <w:lang w:val="sk-SK"/>
        </w:rPr>
        <w:t>Zachary</w:t>
      </w:r>
      <w:proofErr w:type="spellEnd"/>
      <w:r w:rsidRPr="007811EF">
        <w:rPr>
          <w:rFonts w:asciiTheme="majorHAnsi" w:hAnsiTheme="majorHAnsi" w:cstheme="majorHAnsi"/>
          <w:color w:val="000000" w:themeColor="text1"/>
          <w:lang w:val="sk-SK"/>
        </w:rPr>
        <w:t>: Post-</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Functions</w:t>
      </w:r>
      <w:proofErr w:type="spellEnd"/>
      <w:r w:rsidRPr="007811EF">
        <w:rPr>
          <w:rFonts w:asciiTheme="majorHAnsi" w:hAnsiTheme="majorHAnsi" w:cstheme="majorHAnsi"/>
          <w:color w:val="000000" w:themeColor="text1"/>
          <w:lang w:val="sk-SK"/>
        </w:rPr>
        <w:t xml:space="preserve"> of </w:t>
      </w:r>
      <w:proofErr w:type="spellStart"/>
      <w:r w:rsidRPr="007811EF">
        <w:rPr>
          <w:rFonts w:asciiTheme="majorHAnsi" w:hAnsiTheme="majorHAnsi" w:cstheme="majorHAnsi"/>
          <w:color w:val="000000" w:themeColor="text1"/>
          <w:lang w:val="sk-SK"/>
        </w:rPr>
        <w:t>Digital</w:t>
      </w:r>
      <w:proofErr w:type="spellEnd"/>
      <w:r w:rsidRPr="007811EF">
        <w:rPr>
          <w:rFonts w:asciiTheme="majorHAnsi" w:hAnsiTheme="majorHAnsi" w:cstheme="majorHAnsi"/>
          <w:color w:val="000000" w:themeColor="text1"/>
          <w:lang w:val="sk-SK"/>
        </w:rPr>
        <w:t xml:space="preserve"> Technologies in </w:t>
      </w:r>
      <w:proofErr w:type="spellStart"/>
      <w:r w:rsidRPr="007811EF">
        <w:rPr>
          <w:rFonts w:asciiTheme="majorHAnsi" w:hAnsiTheme="majorHAnsi" w:cstheme="majorHAnsi"/>
          <w:color w:val="000000" w:themeColor="text1"/>
          <w:lang w:val="sk-SK"/>
        </w:rPr>
        <w:t>Global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Cultural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Tourism</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i/>
          <w:iCs/>
          <w:color w:val="000000" w:themeColor="text1"/>
          <w:lang w:val="sk-SK"/>
        </w:rPr>
        <w:t>The</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Arts</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Journal</w:t>
      </w:r>
      <w:proofErr w:type="spellEnd"/>
      <w:r w:rsidRPr="007811EF">
        <w:rPr>
          <w:rFonts w:asciiTheme="majorHAnsi" w:hAnsiTheme="majorHAnsi" w:cstheme="majorHAnsi"/>
          <w:color w:val="000000" w:themeColor="text1"/>
          <w:lang w:val="sk-SK"/>
        </w:rPr>
        <w:t xml:space="preserve">. Dostupné online: </w:t>
      </w:r>
      <w:hyperlink r:id="rId22" w:history="1">
        <w:r w:rsidRPr="007811EF">
          <w:rPr>
            <w:rStyle w:val="Hypertextovprepojenie"/>
            <w:rFonts w:asciiTheme="majorHAnsi" w:hAnsiTheme="majorHAnsi" w:cstheme="majorHAnsi"/>
            <w:color w:val="000000" w:themeColor="text1"/>
            <w:lang w:val="sk-SK"/>
          </w:rPr>
          <w:t>https://theartsjournal.net/2021/01/29/marschall/</w:t>
        </w:r>
      </w:hyperlink>
    </w:p>
    <w:p w14:paraId="615CA1D2" w14:textId="77777777" w:rsidR="008F4009" w:rsidRPr="007811EF" w:rsidRDefault="008F4009" w:rsidP="00437B4A">
      <w:pPr>
        <w:spacing w:line="240" w:lineRule="auto"/>
        <w:jc w:val="both"/>
        <w:rPr>
          <w:rFonts w:asciiTheme="majorHAnsi" w:hAnsiTheme="majorHAnsi" w:cstheme="majorHAnsi"/>
          <w:color w:val="000000" w:themeColor="text1"/>
          <w:lang w:val="sk-SK"/>
        </w:rPr>
      </w:pP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around</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world</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face</w:t>
      </w:r>
      <w:proofErr w:type="spellEnd"/>
      <w:r w:rsidRPr="007811EF">
        <w:rPr>
          <w:rFonts w:asciiTheme="majorHAnsi" w:hAnsiTheme="majorHAnsi" w:cstheme="majorHAnsi"/>
          <w:color w:val="000000" w:themeColor="text1"/>
          <w:lang w:val="sk-SK"/>
        </w:rPr>
        <w:t xml:space="preserve"> of COVID-19. UNESCO Report. In: </w:t>
      </w:r>
      <w:r w:rsidRPr="007811EF">
        <w:rPr>
          <w:rFonts w:asciiTheme="majorHAnsi" w:hAnsiTheme="majorHAnsi" w:cstheme="majorHAnsi"/>
          <w:i/>
          <w:iCs/>
          <w:color w:val="000000" w:themeColor="text1"/>
          <w:lang w:val="sk-SK"/>
        </w:rPr>
        <w:t>UNESCO</w:t>
      </w:r>
      <w:r w:rsidRPr="007811EF">
        <w:rPr>
          <w:rFonts w:asciiTheme="majorHAnsi" w:hAnsiTheme="majorHAnsi" w:cstheme="majorHAnsi"/>
          <w:color w:val="000000" w:themeColor="text1"/>
          <w:lang w:val="sk-SK"/>
        </w:rPr>
        <w:t xml:space="preserve">, May 2020. Dostupné online: </w:t>
      </w:r>
      <w:hyperlink r:id="rId23" w:history="1">
        <w:r w:rsidRPr="007811EF">
          <w:rPr>
            <w:rStyle w:val="Hypertextovprepojenie"/>
            <w:rFonts w:asciiTheme="majorHAnsi" w:hAnsiTheme="majorHAnsi" w:cstheme="majorHAnsi"/>
            <w:color w:val="000000" w:themeColor="text1"/>
            <w:lang w:val="sk-SK"/>
          </w:rPr>
          <w:t>https://unesdoc.unesco.org/ark:/48223/pf0000373530/PDF/373530eng.pdf.multi</w:t>
        </w:r>
      </w:hyperlink>
    </w:p>
    <w:p w14:paraId="39B8DE30" w14:textId="77777777" w:rsidR="008F4009" w:rsidRPr="007811EF" w:rsidRDefault="008F4009" w:rsidP="00437B4A">
      <w:pPr>
        <w:spacing w:line="240" w:lineRule="auto"/>
        <w:jc w:val="both"/>
        <w:rPr>
          <w:rFonts w:asciiTheme="majorHAnsi" w:hAnsiTheme="majorHAnsi" w:cstheme="majorHAnsi"/>
          <w:color w:val="000000" w:themeColor="text1"/>
          <w:lang w:val="sk-SK"/>
        </w:rPr>
      </w:pP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Museum</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Professionals</w:t>
      </w:r>
      <w:proofErr w:type="spellEnd"/>
      <w:r w:rsidRPr="007811EF">
        <w:rPr>
          <w:rFonts w:asciiTheme="majorHAnsi" w:hAnsiTheme="majorHAnsi" w:cstheme="majorHAnsi"/>
          <w:color w:val="000000" w:themeColor="text1"/>
          <w:lang w:val="sk-SK"/>
        </w:rPr>
        <w:t xml:space="preserve"> and COVID-19. Report. In: </w:t>
      </w:r>
      <w:r w:rsidRPr="007811EF">
        <w:rPr>
          <w:rFonts w:asciiTheme="majorHAnsi" w:hAnsiTheme="majorHAnsi" w:cstheme="majorHAnsi"/>
          <w:i/>
          <w:iCs/>
          <w:color w:val="000000" w:themeColor="text1"/>
          <w:lang w:val="sk-SK"/>
        </w:rPr>
        <w:t xml:space="preserve">International </w:t>
      </w:r>
      <w:proofErr w:type="spellStart"/>
      <w:r w:rsidRPr="007811EF">
        <w:rPr>
          <w:rFonts w:asciiTheme="majorHAnsi" w:hAnsiTheme="majorHAnsi" w:cstheme="majorHAnsi"/>
          <w:i/>
          <w:iCs/>
          <w:color w:val="000000" w:themeColor="text1"/>
          <w:lang w:val="sk-SK"/>
        </w:rPr>
        <w:t>Council</w:t>
      </w:r>
      <w:proofErr w:type="spellEnd"/>
      <w:r w:rsidRPr="007811EF">
        <w:rPr>
          <w:rFonts w:asciiTheme="majorHAnsi" w:hAnsiTheme="majorHAnsi" w:cstheme="majorHAnsi"/>
          <w:i/>
          <w:iCs/>
          <w:color w:val="000000" w:themeColor="text1"/>
          <w:lang w:val="sk-SK"/>
        </w:rPr>
        <w:t xml:space="preserve"> of </w:t>
      </w:r>
      <w:proofErr w:type="spellStart"/>
      <w:r w:rsidRPr="007811EF">
        <w:rPr>
          <w:rFonts w:asciiTheme="majorHAnsi" w:hAnsiTheme="majorHAnsi" w:cstheme="majorHAnsi"/>
          <w:i/>
          <w:iCs/>
          <w:color w:val="000000" w:themeColor="text1"/>
          <w:lang w:val="sk-SK"/>
        </w:rPr>
        <w:t>Museums</w:t>
      </w:r>
      <w:proofErr w:type="spellEnd"/>
      <w:r w:rsidRPr="007811EF">
        <w:rPr>
          <w:rFonts w:asciiTheme="majorHAnsi" w:hAnsiTheme="majorHAnsi" w:cstheme="majorHAnsi"/>
          <w:color w:val="000000" w:themeColor="text1"/>
          <w:lang w:val="sk-SK"/>
        </w:rPr>
        <w:t xml:space="preserve">. Dostupné online: </w:t>
      </w:r>
      <w:hyperlink r:id="rId24" w:history="1">
        <w:r w:rsidRPr="007811EF">
          <w:rPr>
            <w:rStyle w:val="Hypertextovprepojenie"/>
            <w:rFonts w:asciiTheme="majorHAnsi" w:hAnsiTheme="majorHAnsi" w:cstheme="majorHAnsi"/>
            <w:color w:val="000000" w:themeColor="text1"/>
            <w:lang w:val="sk-SK"/>
          </w:rPr>
          <w:t>https://icom.museum/wp-content/uploads/2020/05/Report-Museums-and-COVID-19.pdf</w:t>
        </w:r>
      </w:hyperlink>
    </w:p>
    <w:p w14:paraId="0430BCAB"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PERRY, </w:t>
      </w:r>
      <w:proofErr w:type="spellStart"/>
      <w:r w:rsidRPr="007811EF">
        <w:rPr>
          <w:rFonts w:asciiTheme="majorHAnsi" w:hAnsiTheme="majorHAnsi" w:cstheme="majorHAnsi"/>
          <w:color w:val="000000" w:themeColor="text1"/>
          <w:lang w:val="sk-SK"/>
        </w:rPr>
        <w:t>Lara</w:t>
      </w:r>
      <w:proofErr w:type="spellEnd"/>
      <w:r w:rsidRPr="007811EF">
        <w:rPr>
          <w:rFonts w:asciiTheme="majorHAnsi" w:hAnsiTheme="majorHAnsi" w:cstheme="majorHAnsi"/>
          <w:color w:val="000000" w:themeColor="text1"/>
          <w:lang w:val="sk-SK"/>
        </w:rPr>
        <w:t xml:space="preserve"> – RODRIGUEZ ECHAVARRIA, Karina – SAMAROUDI, </w:t>
      </w:r>
      <w:proofErr w:type="spellStart"/>
      <w:r w:rsidRPr="007811EF">
        <w:rPr>
          <w:rFonts w:asciiTheme="majorHAnsi" w:hAnsiTheme="majorHAnsi" w:cstheme="majorHAnsi"/>
          <w:color w:val="000000" w:themeColor="text1"/>
          <w:lang w:val="sk-SK"/>
        </w:rPr>
        <w:t>Myrsini</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Heritage</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color w:val="000000" w:themeColor="text1"/>
          <w:lang w:val="sk-SK"/>
        </w:rPr>
        <w:t>lockdown</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Digital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provision</w:t>
      </w:r>
      <w:proofErr w:type="spellEnd"/>
      <w:r w:rsidRPr="007811EF">
        <w:rPr>
          <w:rFonts w:asciiTheme="majorHAnsi" w:hAnsiTheme="majorHAnsi" w:cstheme="majorHAnsi"/>
          <w:color w:val="000000" w:themeColor="text1"/>
          <w:lang w:val="sk-SK"/>
        </w:rPr>
        <w:t xml:space="preserve"> of </w:t>
      </w:r>
      <w:proofErr w:type="spellStart"/>
      <w:r w:rsidRPr="007811EF">
        <w:rPr>
          <w:rFonts w:asciiTheme="majorHAnsi" w:hAnsiTheme="majorHAnsi" w:cstheme="majorHAnsi"/>
          <w:color w:val="000000" w:themeColor="text1"/>
          <w:lang w:val="sk-SK"/>
        </w:rPr>
        <w:t>memory</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institutions</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UK and US of </w:t>
      </w:r>
      <w:proofErr w:type="spellStart"/>
      <w:r w:rsidRPr="007811EF">
        <w:rPr>
          <w:rFonts w:asciiTheme="majorHAnsi" w:hAnsiTheme="majorHAnsi" w:cstheme="majorHAnsi"/>
          <w:color w:val="000000" w:themeColor="text1"/>
          <w:lang w:val="sk-SK"/>
        </w:rPr>
        <w:t>America</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during</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COVID-19 </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i/>
          <w:iCs/>
          <w:color w:val="000000" w:themeColor="text1"/>
          <w:lang w:val="sk-SK"/>
        </w:rPr>
        <w:t>Taylor</w:t>
      </w:r>
      <w:proofErr w:type="spellEnd"/>
      <w:r w:rsidRPr="007811EF">
        <w:rPr>
          <w:rFonts w:asciiTheme="majorHAnsi" w:hAnsiTheme="majorHAnsi" w:cstheme="majorHAnsi"/>
          <w:i/>
          <w:iCs/>
          <w:color w:val="000000" w:themeColor="text1"/>
          <w:lang w:val="sk-SK"/>
        </w:rPr>
        <w:t xml:space="preserve"> &amp; </w:t>
      </w:r>
      <w:proofErr w:type="spellStart"/>
      <w:r w:rsidRPr="007811EF">
        <w:rPr>
          <w:rFonts w:asciiTheme="majorHAnsi" w:hAnsiTheme="majorHAnsi" w:cstheme="majorHAnsi"/>
          <w:i/>
          <w:iCs/>
          <w:color w:val="000000" w:themeColor="text1"/>
          <w:lang w:val="sk-SK"/>
        </w:rPr>
        <w:t>Francis</w:t>
      </w:r>
      <w:proofErr w:type="spellEnd"/>
      <w:r w:rsidRPr="007811EF">
        <w:rPr>
          <w:rFonts w:asciiTheme="majorHAnsi" w:hAnsiTheme="majorHAnsi" w:cstheme="majorHAnsi"/>
          <w:i/>
          <w:iCs/>
          <w:color w:val="000000" w:themeColor="text1"/>
          <w:lang w:val="sk-SK"/>
        </w:rPr>
        <w:t xml:space="preserve"> Online, </w:t>
      </w:r>
      <w:r w:rsidRPr="007811EF">
        <w:rPr>
          <w:rFonts w:asciiTheme="majorHAnsi" w:hAnsiTheme="majorHAnsi" w:cstheme="majorHAnsi"/>
          <w:color w:val="000000" w:themeColor="text1"/>
          <w:lang w:val="sk-SK"/>
        </w:rPr>
        <w:t>14.9.2020. Dostupné online: https://www.tandfonline.com/doi/full/10.1080/09647775.2020.1810483</w:t>
      </w:r>
    </w:p>
    <w:p w14:paraId="5CC2AECE"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REMEŠOVÁ, Anna: </w:t>
      </w:r>
      <w:proofErr w:type="spellStart"/>
      <w:r w:rsidRPr="007811EF">
        <w:rPr>
          <w:rFonts w:asciiTheme="majorHAnsi" w:hAnsiTheme="majorHAnsi" w:cstheme="majorHAnsi"/>
          <w:color w:val="000000" w:themeColor="text1"/>
          <w:lang w:val="sk-SK"/>
        </w:rPr>
        <w:t>Větší</w:t>
      </w:r>
      <w:proofErr w:type="spellEnd"/>
      <w:r w:rsidRPr="007811EF">
        <w:rPr>
          <w:rFonts w:asciiTheme="majorHAnsi" w:hAnsiTheme="majorHAnsi" w:cstheme="majorHAnsi"/>
          <w:color w:val="000000" w:themeColor="text1"/>
          <w:lang w:val="sk-SK"/>
        </w:rPr>
        <w:t xml:space="preserve"> stres </w:t>
      </w:r>
      <w:proofErr w:type="spellStart"/>
      <w:r w:rsidRPr="007811EF">
        <w:rPr>
          <w:rFonts w:asciiTheme="majorHAnsi" w:hAnsiTheme="majorHAnsi" w:cstheme="majorHAnsi"/>
          <w:color w:val="000000" w:themeColor="text1"/>
          <w:lang w:val="sk-SK"/>
        </w:rPr>
        <w:t>jsme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snad</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ještě</w:t>
      </w:r>
      <w:proofErr w:type="spellEnd"/>
      <w:r w:rsidRPr="007811EF">
        <w:rPr>
          <w:rFonts w:asciiTheme="majorHAnsi" w:hAnsiTheme="majorHAnsi" w:cstheme="majorHAnsi"/>
          <w:color w:val="000000" w:themeColor="text1"/>
          <w:lang w:val="sk-SK"/>
        </w:rPr>
        <w:t xml:space="preserve"> nezažili. In: </w:t>
      </w:r>
      <w:r w:rsidRPr="007811EF">
        <w:rPr>
          <w:rFonts w:asciiTheme="majorHAnsi" w:hAnsiTheme="majorHAnsi" w:cstheme="majorHAnsi"/>
          <w:i/>
          <w:iCs/>
          <w:color w:val="000000" w:themeColor="text1"/>
          <w:lang w:val="sk-SK"/>
        </w:rPr>
        <w:t>Artalk.cz</w:t>
      </w:r>
      <w:r w:rsidRPr="007811EF">
        <w:rPr>
          <w:rFonts w:asciiTheme="majorHAnsi" w:hAnsiTheme="majorHAnsi" w:cstheme="majorHAnsi"/>
          <w:color w:val="000000" w:themeColor="text1"/>
          <w:lang w:val="sk-SK"/>
        </w:rPr>
        <w:t xml:space="preserve">, 23.11.2020. Dostupné online: </w:t>
      </w:r>
      <w:hyperlink r:id="rId25" w:history="1">
        <w:r w:rsidRPr="007811EF">
          <w:rPr>
            <w:rStyle w:val="Hypertextovprepojenie"/>
            <w:rFonts w:asciiTheme="majorHAnsi" w:hAnsiTheme="majorHAnsi" w:cstheme="majorHAnsi"/>
            <w:color w:val="000000" w:themeColor="text1"/>
            <w:lang w:val="sk-SK"/>
          </w:rPr>
          <w:t>https://artalk.cz/2020/11/23/vetsi-stres-jsme-snad-jeste-nezazili/</w:t>
        </w:r>
      </w:hyperlink>
    </w:p>
    <w:p w14:paraId="33B90800"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RICHARDSON, </w:t>
      </w:r>
      <w:proofErr w:type="spellStart"/>
      <w:r w:rsidRPr="007811EF">
        <w:rPr>
          <w:rFonts w:asciiTheme="majorHAnsi" w:hAnsiTheme="majorHAnsi" w:cstheme="majorHAnsi"/>
          <w:color w:val="000000" w:themeColor="text1"/>
          <w:lang w:val="sk-SK"/>
        </w:rPr>
        <w:t>Jim</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Digital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Ideas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for</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in a Post-</w:t>
      </w:r>
      <w:proofErr w:type="spellStart"/>
      <w:r w:rsidRPr="007811EF">
        <w:rPr>
          <w:rFonts w:asciiTheme="majorHAnsi" w:hAnsiTheme="majorHAnsi" w:cstheme="majorHAnsi"/>
          <w:color w:val="000000" w:themeColor="text1"/>
          <w:lang w:val="sk-SK"/>
        </w:rPr>
        <w:t>Pandemic</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World</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i/>
          <w:iCs/>
          <w:color w:val="000000" w:themeColor="text1"/>
          <w:lang w:val="sk-SK"/>
        </w:rPr>
        <w:t>MuseumNext</w:t>
      </w:r>
      <w:proofErr w:type="spellEnd"/>
      <w:r w:rsidRPr="007811EF">
        <w:rPr>
          <w:rFonts w:asciiTheme="majorHAnsi" w:hAnsiTheme="majorHAnsi" w:cstheme="majorHAnsi"/>
          <w:color w:val="000000" w:themeColor="text1"/>
          <w:lang w:val="sk-SK"/>
        </w:rPr>
        <w:t xml:space="preserve">, 11.1.2021. Dostupné online: </w:t>
      </w:r>
      <w:hyperlink r:id="rId26" w:history="1">
        <w:r w:rsidRPr="007811EF">
          <w:rPr>
            <w:rStyle w:val="Hypertextovprepojenie"/>
            <w:rFonts w:asciiTheme="majorHAnsi" w:hAnsiTheme="majorHAnsi" w:cstheme="majorHAnsi"/>
            <w:color w:val="000000" w:themeColor="text1"/>
            <w:lang w:val="sk-SK"/>
          </w:rPr>
          <w:t>https://www.museumnext.com/article/digital-ideas-for-museums-in-a-post-pandemic-world/</w:t>
        </w:r>
      </w:hyperlink>
    </w:p>
    <w:p w14:paraId="5C74C8CE"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SPOLAR, </w:t>
      </w:r>
      <w:proofErr w:type="spellStart"/>
      <w:r w:rsidRPr="007811EF">
        <w:rPr>
          <w:rFonts w:asciiTheme="majorHAnsi" w:hAnsiTheme="majorHAnsi" w:cstheme="majorHAnsi"/>
          <w:color w:val="000000" w:themeColor="text1"/>
          <w:lang w:val="sk-SK"/>
        </w:rPr>
        <w:t>Christine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When</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world</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reopens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will</w:t>
      </w:r>
      <w:proofErr w:type="spellEnd"/>
      <w:r w:rsidRPr="007811EF">
        <w:rPr>
          <w:rFonts w:asciiTheme="majorHAnsi" w:hAnsiTheme="majorHAnsi" w:cstheme="majorHAnsi"/>
          <w:color w:val="000000" w:themeColor="text1"/>
          <w:lang w:val="sk-SK"/>
        </w:rPr>
        <w:t xml:space="preserve"> art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still</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be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there</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 xml:space="preserve">National </w:t>
      </w:r>
      <w:proofErr w:type="spellStart"/>
      <w:r w:rsidRPr="007811EF">
        <w:rPr>
          <w:rFonts w:asciiTheme="majorHAnsi" w:hAnsiTheme="majorHAnsi" w:cstheme="majorHAnsi"/>
          <w:i/>
          <w:iCs/>
          <w:color w:val="000000" w:themeColor="text1"/>
          <w:lang w:val="sk-SK"/>
        </w:rPr>
        <w:t>Geographic</w:t>
      </w:r>
      <w:proofErr w:type="spellEnd"/>
      <w:r w:rsidRPr="007811EF">
        <w:rPr>
          <w:rFonts w:asciiTheme="majorHAnsi" w:hAnsiTheme="majorHAnsi" w:cstheme="majorHAnsi"/>
          <w:color w:val="000000" w:themeColor="text1"/>
          <w:lang w:val="sk-SK"/>
        </w:rPr>
        <w:t xml:space="preserve">, 30.12.2020. Dostupné online: </w:t>
      </w:r>
      <w:hyperlink r:id="rId27" w:history="1">
        <w:r w:rsidRPr="007811EF">
          <w:rPr>
            <w:rStyle w:val="Hypertextovprepojenie"/>
            <w:rFonts w:asciiTheme="majorHAnsi" w:hAnsiTheme="majorHAnsi" w:cstheme="majorHAnsi"/>
            <w:color w:val="000000" w:themeColor="text1"/>
            <w:lang w:val="sk-SK"/>
          </w:rPr>
          <w:t>https://www.nationalgeographic.com/travel/article/how-museums-are-staying-alive-during-coronvirus</w:t>
        </w:r>
      </w:hyperlink>
    </w:p>
    <w:p w14:paraId="07487AC1" w14:textId="77777777" w:rsidR="008F4009" w:rsidRPr="007811EF" w:rsidRDefault="008F4009" w:rsidP="00437B4A">
      <w:pPr>
        <w:spacing w:line="240" w:lineRule="auto"/>
        <w:jc w:val="both"/>
        <w:rPr>
          <w:rFonts w:asciiTheme="majorHAnsi" w:hAnsiTheme="majorHAnsi" w:cstheme="majorHAnsi"/>
          <w:color w:val="000000" w:themeColor="text1"/>
          <w:lang w:val="sk-SK"/>
        </w:rPr>
      </w:pPr>
      <w:proofErr w:type="spellStart"/>
      <w:r w:rsidRPr="007811EF">
        <w:rPr>
          <w:rFonts w:asciiTheme="majorHAnsi" w:hAnsiTheme="majorHAnsi" w:cstheme="majorHAnsi"/>
          <w:color w:val="000000" w:themeColor="text1"/>
          <w:lang w:val="sk-SK"/>
        </w:rPr>
        <w:t>Survey</w:t>
      </w:r>
      <w:proofErr w:type="spellEnd"/>
      <w:r w:rsidRPr="007811EF">
        <w:rPr>
          <w:rFonts w:asciiTheme="majorHAnsi" w:hAnsiTheme="majorHAnsi" w:cstheme="majorHAnsi"/>
          <w:color w:val="000000" w:themeColor="text1"/>
          <w:lang w:val="sk-SK"/>
        </w:rPr>
        <w:t xml:space="preserve"> on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impact</w:t>
      </w:r>
      <w:proofErr w:type="spellEnd"/>
      <w:r w:rsidRPr="007811EF">
        <w:rPr>
          <w:rFonts w:asciiTheme="majorHAnsi" w:hAnsiTheme="majorHAnsi" w:cstheme="majorHAnsi"/>
          <w:color w:val="000000" w:themeColor="text1"/>
          <w:lang w:val="sk-SK"/>
        </w:rPr>
        <w:t xml:space="preserve"> of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COVID-19 </w:t>
      </w:r>
      <w:proofErr w:type="spellStart"/>
      <w:r w:rsidRPr="007811EF">
        <w:rPr>
          <w:rFonts w:asciiTheme="majorHAnsi" w:hAnsiTheme="majorHAnsi" w:cstheme="majorHAnsi"/>
          <w:color w:val="000000" w:themeColor="text1"/>
          <w:lang w:val="sk-SK"/>
        </w:rPr>
        <w:t>situation</w:t>
      </w:r>
      <w:proofErr w:type="spellEnd"/>
      <w:r w:rsidRPr="007811EF">
        <w:rPr>
          <w:rFonts w:asciiTheme="majorHAnsi" w:hAnsiTheme="majorHAnsi" w:cstheme="majorHAnsi"/>
          <w:color w:val="000000" w:themeColor="text1"/>
          <w:lang w:val="sk-SK"/>
        </w:rPr>
        <w:t xml:space="preserve"> on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in </w:t>
      </w:r>
      <w:proofErr w:type="spellStart"/>
      <w:r w:rsidRPr="007811EF">
        <w:rPr>
          <w:rFonts w:asciiTheme="majorHAnsi" w:hAnsiTheme="majorHAnsi" w:cstheme="majorHAnsi"/>
          <w:color w:val="000000" w:themeColor="text1"/>
          <w:lang w:val="sk-SK"/>
        </w:rPr>
        <w:t>Europe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Final</w:t>
      </w:r>
      <w:proofErr w:type="spellEnd"/>
      <w:r w:rsidRPr="007811EF">
        <w:rPr>
          <w:rFonts w:asciiTheme="majorHAnsi" w:hAnsiTheme="majorHAnsi" w:cstheme="majorHAnsi"/>
          <w:color w:val="000000" w:themeColor="text1"/>
          <w:lang w:val="sk-SK"/>
        </w:rPr>
        <w:t xml:space="preserve"> Report. In: </w:t>
      </w:r>
      <w:proofErr w:type="spellStart"/>
      <w:r w:rsidRPr="007811EF">
        <w:rPr>
          <w:rFonts w:asciiTheme="majorHAnsi" w:hAnsiTheme="majorHAnsi" w:cstheme="majorHAnsi"/>
          <w:i/>
          <w:iCs/>
          <w:color w:val="000000" w:themeColor="text1"/>
          <w:lang w:val="sk-SK"/>
        </w:rPr>
        <w:t>Network</w:t>
      </w:r>
      <w:proofErr w:type="spellEnd"/>
      <w:r w:rsidRPr="007811EF">
        <w:rPr>
          <w:rFonts w:asciiTheme="majorHAnsi" w:hAnsiTheme="majorHAnsi" w:cstheme="majorHAnsi"/>
          <w:i/>
          <w:iCs/>
          <w:color w:val="000000" w:themeColor="text1"/>
          <w:lang w:val="sk-SK"/>
        </w:rPr>
        <w:t xml:space="preserve"> of </w:t>
      </w:r>
      <w:proofErr w:type="spellStart"/>
      <w:r w:rsidRPr="007811EF">
        <w:rPr>
          <w:rFonts w:asciiTheme="majorHAnsi" w:hAnsiTheme="majorHAnsi" w:cstheme="majorHAnsi"/>
          <w:i/>
          <w:iCs/>
          <w:color w:val="000000" w:themeColor="text1"/>
          <w:lang w:val="sk-SK"/>
        </w:rPr>
        <w:t>European</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Museum</w:t>
      </w:r>
      <w:proofErr w:type="spellEnd"/>
      <w:r w:rsidRPr="007811EF">
        <w:rPr>
          <w:rFonts w:asciiTheme="majorHAnsi" w:hAnsiTheme="majorHAnsi" w:cstheme="majorHAnsi"/>
          <w:i/>
          <w:iCs/>
          <w:color w:val="000000" w:themeColor="text1"/>
          <w:lang w:val="sk-SK"/>
        </w:rPr>
        <w:t xml:space="preserve"> </w:t>
      </w:r>
      <w:proofErr w:type="spellStart"/>
      <w:r w:rsidRPr="007811EF">
        <w:rPr>
          <w:rFonts w:asciiTheme="majorHAnsi" w:hAnsiTheme="majorHAnsi" w:cstheme="majorHAnsi"/>
          <w:i/>
          <w:iCs/>
          <w:color w:val="000000" w:themeColor="text1"/>
          <w:lang w:val="sk-SK"/>
        </w:rPr>
        <w:t>Organisations</w:t>
      </w:r>
      <w:proofErr w:type="spellEnd"/>
      <w:r w:rsidRPr="007811EF">
        <w:rPr>
          <w:rFonts w:asciiTheme="majorHAnsi" w:hAnsiTheme="majorHAnsi" w:cstheme="majorHAnsi"/>
          <w:color w:val="000000" w:themeColor="text1"/>
          <w:lang w:val="sk-SK"/>
        </w:rPr>
        <w:t xml:space="preserve">. Dostupné online: </w:t>
      </w:r>
      <w:hyperlink r:id="rId28" w:history="1">
        <w:r w:rsidRPr="007811EF">
          <w:rPr>
            <w:rStyle w:val="Hypertextovprepojenie"/>
            <w:rFonts w:asciiTheme="majorHAnsi" w:hAnsiTheme="majorHAnsi" w:cstheme="majorHAnsi"/>
            <w:color w:val="000000" w:themeColor="text1"/>
            <w:lang w:val="sk-SK"/>
          </w:rPr>
          <w:t>https://www.ne-mo.org/fileadmin/Dateien/public/NEMO_documents/NEMO_COVID19_Report_12.05.2020.pdf</w:t>
        </w:r>
      </w:hyperlink>
    </w:p>
    <w:p w14:paraId="0299F185" w14:textId="77777777" w:rsidR="008F4009" w:rsidRPr="007811EF" w:rsidRDefault="008F4009" w:rsidP="00437B4A">
      <w:pPr>
        <w:spacing w:line="240" w:lineRule="auto"/>
        <w:jc w:val="both"/>
        <w:rPr>
          <w:rFonts w:asciiTheme="majorHAnsi" w:hAnsiTheme="majorHAnsi" w:cstheme="majorHAnsi"/>
          <w:color w:val="000000" w:themeColor="text1"/>
          <w:lang w:val="sk-SK"/>
        </w:rPr>
      </w:pPr>
      <w:r w:rsidRPr="007811EF">
        <w:rPr>
          <w:rFonts w:asciiTheme="majorHAnsi" w:hAnsiTheme="majorHAnsi" w:cstheme="majorHAnsi"/>
          <w:color w:val="000000" w:themeColor="text1"/>
          <w:lang w:val="sk-SK"/>
        </w:rPr>
        <w:t xml:space="preserve">VASICH, Tom: </w:t>
      </w:r>
      <w:proofErr w:type="spellStart"/>
      <w:r w:rsidRPr="007811EF">
        <w:rPr>
          <w:rFonts w:asciiTheme="majorHAnsi" w:hAnsiTheme="majorHAnsi" w:cstheme="majorHAnsi"/>
          <w:color w:val="000000" w:themeColor="text1"/>
          <w:lang w:val="sk-SK"/>
        </w:rPr>
        <w:t>What’s</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next</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The</w:t>
      </w:r>
      <w:proofErr w:type="spellEnd"/>
      <w:r w:rsidRPr="007811EF">
        <w:rPr>
          <w:rFonts w:asciiTheme="majorHAnsi" w:hAnsiTheme="majorHAnsi" w:cstheme="majorHAnsi"/>
          <w:color w:val="000000" w:themeColor="text1"/>
          <w:lang w:val="sk-SK"/>
        </w:rPr>
        <w:t xml:space="preserve"> </w:t>
      </w:r>
      <w:proofErr w:type="spellStart"/>
      <w:r w:rsidRPr="007811EF">
        <w:rPr>
          <w:rFonts w:asciiTheme="majorHAnsi" w:hAnsiTheme="majorHAnsi" w:cstheme="majorHAnsi"/>
          <w:color w:val="000000" w:themeColor="text1"/>
          <w:lang w:val="sk-SK"/>
        </w:rPr>
        <w:t>future</w:t>
      </w:r>
      <w:proofErr w:type="spellEnd"/>
      <w:r w:rsidRPr="007811EF">
        <w:rPr>
          <w:rFonts w:asciiTheme="majorHAnsi" w:hAnsiTheme="majorHAnsi" w:cstheme="majorHAnsi"/>
          <w:color w:val="000000" w:themeColor="text1"/>
          <w:lang w:val="sk-SK"/>
        </w:rPr>
        <w:t xml:space="preserve"> of </w:t>
      </w:r>
      <w:proofErr w:type="spellStart"/>
      <w:r w:rsidRPr="007811EF">
        <w:rPr>
          <w:rFonts w:asciiTheme="majorHAnsi" w:hAnsiTheme="majorHAnsi" w:cstheme="majorHAnsi"/>
          <w:color w:val="000000" w:themeColor="text1"/>
          <w:lang w:val="sk-SK"/>
        </w:rPr>
        <w:t>museums</w:t>
      </w:r>
      <w:proofErr w:type="spellEnd"/>
      <w:r w:rsidRPr="007811EF">
        <w:rPr>
          <w:rFonts w:asciiTheme="majorHAnsi" w:hAnsiTheme="majorHAnsi" w:cstheme="majorHAnsi"/>
          <w:color w:val="000000" w:themeColor="text1"/>
          <w:lang w:val="sk-SK"/>
        </w:rPr>
        <w:t xml:space="preserve">. In: </w:t>
      </w:r>
      <w:r w:rsidRPr="007811EF">
        <w:rPr>
          <w:rFonts w:asciiTheme="majorHAnsi" w:hAnsiTheme="majorHAnsi" w:cstheme="majorHAnsi"/>
          <w:i/>
          <w:iCs/>
          <w:color w:val="000000" w:themeColor="text1"/>
          <w:lang w:val="sk-SK"/>
        </w:rPr>
        <w:t>UCI News</w:t>
      </w:r>
      <w:r w:rsidRPr="007811EF">
        <w:rPr>
          <w:rFonts w:asciiTheme="majorHAnsi" w:hAnsiTheme="majorHAnsi" w:cstheme="majorHAnsi"/>
          <w:color w:val="000000" w:themeColor="text1"/>
          <w:lang w:val="sk-SK"/>
        </w:rPr>
        <w:t xml:space="preserve">, August 17, 2020. Dostupné online: </w:t>
      </w:r>
      <w:hyperlink r:id="rId29" w:history="1">
        <w:r w:rsidRPr="007811EF">
          <w:rPr>
            <w:rStyle w:val="Hypertextovprepojenie"/>
            <w:rFonts w:asciiTheme="majorHAnsi" w:hAnsiTheme="majorHAnsi" w:cstheme="majorHAnsi"/>
            <w:color w:val="000000" w:themeColor="text1"/>
            <w:lang w:val="sk-SK"/>
          </w:rPr>
          <w:t>https://news.uci.edu/2020/08/17/whats-next-the-future-of-museums/</w:t>
        </w:r>
      </w:hyperlink>
    </w:p>
    <w:p w14:paraId="66D31FA8" w14:textId="77777777" w:rsidR="008F4009" w:rsidRPr="007811EF" w:rsidRDefault="008F4009"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w:t>
      </w:r>
    </w:p>
    <w:p w14:paraId="4C724D8B" w14:textId="5A3687C5" w:rsidR="008245DE" w:rsidRDefault="008245DE" w:rsidP="00437B4A">
      <w:pPr>
        <w:pStyle w:val="Nadpis1"/>
        <w:spacing w:before="0" w:after="0" w:line="240" w:lineRule="auto"/>
        <w:jc w:val="both"/>
        <w:rPr>
          <w:rFonts w:asciiTheme="majorHAnsi" w:hAnsiTheme="majorHAnsi" w:cstheme="majorHAnsi"/>
          <w:b/>
          <w:sz w:val="22"/>
          <w:szCs w:val="22"/>
          <w:lang w:val="sk-SK"/>
        </w:rPr>
      </w:pPr>
    </w:p>
    <w:p w14:paraId="79037C3C" w14:textId="15C20AAD" w:rsidR="00655759" w:rsidRDefault="00655759" w:rsidP="00655759">
      <w:pPr>
        <w:rPr>
          <w:lang w:val="sk-SK"/>
        </w:rPr>
      </w:pPr>
    </w:p>
    <w:p w14:paraId="50205282" w14:textId="49560349" w:rsidR="00655759" w:rsidRDefault="00655759" w:rsidP="00655759">
      <w:pPr>
        <w:rPr>
          <w:lang w:val="sk-SK"/>
        </w:rPr>
      </w:pPr>
    </w:p>
    <w:p w14:paraId="03C8F538" w14:textId="4F7415D2" w:rsidR="00655759" w:rsidRDefault="00655759" w:rsidP="00655759">
      <w:pPr>
        <w:rPr>
          <w:lang w:val="sk-SK"/>
        </w:rPr>
      </w:pPr>
    </w:p>
    <w:p w14:paraId="33760723" w14:textId="51FC8821" w:rsidR="00655759" w:rsidRDefault="00655759" w:rsidP="00655759">
      <w:pPr>
        <w:rPr>
          <w:lang w:val="sk-SK"/>
        </w:rPr>
      </w:pPr>
    </w:p>
    <w:p w14:paraId="5FFF3F97" w14:textId="5E376962" w:rsidR="00655759" w:rsidRDefault="00655759" w:rsidP="00655759">
      <w:pPr>
        <w:rPr>
          <w:lang w:val="sk-SK"/>
        </w:rPr>
      </w:pPr>
    </w:p>
    <w:p w14:paraId="0ED2B32A" w14:textId="44300E93" w:rsidR="00655759" w:rsidRDefault="00655759" w:rsidP="00655759">
      <w:pPr>
        <w:rPr>
          <w:lang w:val="sk-SK"/>
        </w:rPr>
      </w:pPr>
    </w:p>
    <w:p w14:paraId="02ABFFB6" w14:textId="1B7DA896" w:rsidR="00655759" w:rsidRDefault="00655759" w:rsidP="00655759">
      <w:pPr>
        <w:rPr>
          <w:lang w:val="sk-SK"/>
        </w:rPr>
      </w:pPr>
    </w:p>
    <w:p w14:paraId="3EB93034" w14:textId="617AFDBA" w:rsidR="00655759" w:rsidRDefault="00655759" w:rsidP="00655759">
      <w:pPr>
        <w:rPr>
          <w:lang w:val="sk-SK"/>
        </w:rPr>
      </w:pPr>
    </w:p>
    <w:p w14:paraId="4664A34F" w14:textId="1DD9E644" w:rsidR="00655759" w:rsidRDefault="00655759" w:rsidP="00655759">
      <w:pPr>
        <w:rPr>
          <w:lang w:val="sk-SK"/>
        </w:rPr>
      </w:pPr>
    </w:p>
    <w:p w14:paraId="4B638D01" w14:textId="45253216" w:rsidR="00655759" w:rsidRDefault="00655759" w:rsidP="00655759">
      <w:pPr>
        <w:rPr>
          <w:lang w:val="sk-SK"/>
        </w:rPr>
      </w:pPr>
    </w:p>
    <w:p w14:paraId="3EFF3DD9" w14:textId="60F48F16" w:rsidR="00655759" w:rsidRDefault="00655759" w:rsidP="00655759">
      <w:pPr>
        <w:rPr>
          <w:lang w:val="sk-SK"/>
        </w:rPr>
      </w:pPr>
    </w:p>
    <w:p w14:paraId="2122365B" w14:textId="388C0219" w:rsidR="00655759" w:rsidRDefault="00655759" w:rsidP="00655759">
      <w:pPr>
        <w:rPr>
          <w:lang w:val="sk-SK"/>
        </w:rPr>
      </w:pPr>
    </w:p>
    <w:p w14:paraId="6E394608" w14:textId="26408FA7" w:rsidR="00655759" w:rsidRDefault="00655759" w:rsidP="00655759">
      <w:pPr>
        <w:rPr>
          <w:lang w:val="sk-SK"/>
        </w:rPr>
      </w:pPr>
    </w:p>
    <w:p w14:paraId="15D3BF21" w14:textId="77581712" w:rsidR="00655759" w:rsidRDefault="00655759" w:rsidP="00655759">
      <w:pPr>
        <w:rPr>
          <w:lang w:val="sk-SK"/>
        </w:rPr>
      </w:pPr>
    </w:p>
    <w:p w14:paraId="097A15B0" w14:textId="2B9EB610" w:rsidR="00655759" w:rsidRDefault="00655759" w:rsidP="00655759">
      <w:pPr>
        <w:rPr>
          <w:lang w:val="sk-SK"/>
        </w:rPr>
      </w:pPr>
    </w:p>
    <w:p w14:paraId="58EFA82A" w14:textId="7BD824C8" w:rsidR="00655759" w:rsidRDefault="00655759" w:rsidP="00655759">
      <w:pPr>
        <w:rPr>
          <w:lang w:val="sk-SK"/>
        </w:rPr>
      </w:pPr>
    </w:p>
    <w:p w14:paraId="2E080D62" w14:textId="77777777" w:rsidR="00655759" w:rsidRPr="00655759" w:rsidRDefault="00655759" w:rsidP="00655759">
      <w:pPr>
        <w:rPr>
          <w:lang w:val="sk-SK"/>
        </w:rPr>
      </w:pPr>
    </w:p>
    <w:p w14:paraId="5815B259" w14:textId="77777777" w:rsidR="007F4927" w:rsidRPr="007811EF" w:rsidRDefault="007F4927" w:rsidP="00B8096D">
      <w:pPr>
        <w:pStyle w:val="Nadpis2"/>
      </w:pPr>
      <w:bookmarkStart w:id="95" w:name="_Toc72495306"/>
      <w:r w:rsidRPr="007811EF">
        <w:lastRenderedPageBreak/>
        <w:t>Záver</w:t>
      </w:r>
      <w:bookmarkEnd w:id="95"/>
    </w:p>
    <w:p w14:paraId="5367ECE7" w14:textId="77777777" w:rsidR="007F4927" w:rsidRPr="007811EF" w:rsidRDefault="007F4927" w:rsidP="00437B4A">
      <w:pPr>
        <w:spacing w:line="240" w:lineRule="auto"/>
        <w:jc w:val="both"/>
        <w:rPr>
          <w:rFonts w:asciiTheme="majorHAnsi" w:eastAsia="Times New Roman" w:hAnsiTheme="majorHAnsi" w:cstheme="majorHAnsi"/>
          <w:lang w:val="sk-SK"/>
        </w:rPr>
      </w:pPr>
      <w:r w:rsidRPr="007811EF">
        <w:rPr>
          <w:rFonts w:asciiTheme="majorHAnsi" w:eastAsia="Times New Roman" w:hAnsiTheme="majorHAnsi" w:cstheme="majorHAnsi"/>
          <w:lang w:val="sk-SK"/>
        </w:rPr>
        <w:t>Plán vedeckého výskumu Slovenského banské</w:t>
      </w:r>
      <w:r w:rsidR="008245DE" w:rsidRPr="007811EF">
        <w:rPr>
          <w:rFonts w:asciiTheme="majorHAnsi" w:eastAsia="Times New Roman" w:hAnsiTheme="majorHAnsi" w:cstheme="majorHAnsi"/>
          <w:lang w:val="sk-SK"/>
        </w:rPr>
        <w:t>ho</w:t>
      </w:r>
      <w:r w:rsidRPr="007811EF">
        <w:rPr>
          <w:rFonts w:asciiTheme="majorHAnsi" w:eastAsia="Times New Roman" w:hAnsiTheme="majorHAnsi" w:cstheme="majorHAnsi"/>
          <w:lang w:val="sk-SK"/>
        </w:rPr>
        <w:t xml:space="preserve"> múzea na roky 2022-2024 </w:t>
      </w:r>
      <w:r w:rsidR="002269D8" w:rsidRPr="007811EF">
        <w:rPr>
          <w:rFonts w:asciiTheme="majorHAnsi" w:eastAsia="Times New Roman" w:hAnsiTheme="majorHAnsi" w:cstheme="majorHAnsi"/>
          <w:lang w:val="sk-SK"/>
        </w:rPr>
        <w:t>je</w:t>
      </w:r>
      <w:r w:rsidRPr="007811EF">
        <w:rPr>
          <w:rFonts w:asciiTheme="majorHAnsi" w:eastAsia="Times New Roman" w:hAnsiTheme="majorHAnsi" w:cstheme="majorHAnsi"/>
          <w:lang w:val="sk-SK"/>
        </w:rPr>
        <w:t xml:space="preserve"> </w:t>
      </w:r>
      <w:r w:rsidR="002269D8" w:rsidRPr="007811EF">
        <w:rPr>
          <w:rFonts w:asciiTheme="majorHAnsi" w:eastAsia="Times New Roman" w:hAnsiTheme="majorHAnsi" w:cstheme="majorHAnsi"/>
          <w:lang w:val="sk-SK"/>
        </w:rPr>
        <w:t>zostavený</w:t>
      </w:r>
      <w:r w:rsidRPr="007811EF">
        <w:rPr>
          <w:rFonts w:asciiTheme="majorHAnsi" w:eastAsia="Times New Roman" w:hAnsiTheme="majorHAnsi" w:cstheme="majorHAnsi"/>
          <w:lang w:val="sk-SK"/>
        </w:rPr>
        <w:t xml:space="preserve"> tak, aby bola zachovaná kontinuita</w:t>
      </w:r>
      <w:r w:rsidR="002269D8"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lang w:val="sk-SK"/>
        </w:rPr>
        <w:t xml:space="preserve"> nadväzno</w:t>
      </w:r>
      <w:r w:rsidR="008245DE" w:rsidRPr="007811EF">
        <w:rPr>
          <w:rFonts w:asciiTheme="majorHAnsi" w:eastAsia="Times New Roman" w:hAnsiTheme="majorHAnsi" w:cstheme="majorHAnsi"/>
          <w:lang w:val="sk-SK"/>
        </w:rPr>
        <w:t xml:space="preserve">sť s výskumnou tradíciou múzea a zároveň má ambíciu byť aktuálnym a zásadne posúvať úroveň poznania. Vedeckovýskumný plán je postavený v </w:t>
      </w:r>
      <w:r w:rsidR="002269D8" w:rsidRPr="007811EF">
        <w:rPr>
          <w:rFonts w:asciiTheme="majorHAnsi" w:eastAsia="Times New Roman" w:hAnsiTheme="majorHAnsi" w:cstheme="majorHAnsi"/>
          <w:lang w:val="sk-SK"/>
        </w:rPr>
        <w:t>súlad</w:t>
      </w:r>
      <w:r w:rsidR="008245DE" w:rsidRPr="007811EF">
        <w:rPr>
          <w:rFonts w:asciiTheme="majorHAnsi" w:eastAsia="Times New Roman" w:hAnsiTheme="majorHAnsi" w:cstheme="majorHAnsi"/>
          <w:lang w:val="sk-SK"/>
        </w:rPr>
        <w:t>e</w:t>
      </w:r>
      <w:r w:rsidR="002269D8" w:rsidRPr="007811EF">
        <w:rPr>
          <w:rFonts w:asciiTheme="majorHAnsi" w:eastAsia="Times New Roman" w:hAnsiTheme="majorHAnsi" w:cstheme="majorHAnsi"/>
          <w:lang w:val="sk-SK"/>
        </w:rPr>
        <w:t xml:space="preserve"> </w:t>
      </w:r>
      <w:r w:rsidRPr="007811EF">
        <w:rPr>
          <w:rFonts w:asciiTheme="majorHAnsi" w:eastAsia="Times New Roman" w:hAnsiTheme="majorHAnsi" w:cstheme="majorHAnsi"/>
          <w:lang w:val="sk-SK"/>
        </w:rPr>
        <w:t xml:space="preserve">vedeckých perspektív </w:t>
      </w:r>
      <w:r w:rsidR="008245DE" w:rsidRPr="007811EF">
        <w:rPr>
          <w:rFonts w:asciiTheme="majorHAnsi" w:eastAsia="Times New Roman" w:hAnsiTheme="majorHAnsi" w:cstheme="majorHAnsi"/>
          <w:lang w:val="sk-SK"/>
        </w:rPr>
        <w:t xml:space="preserve">so štatútom a zriaďovacou listinou </w:t>
      </w:r>
      <w:r w:rsidRPr="007811EF">
        <w:rPr>
          <w:rFonts w:asciiTheme="majorHAnsi" w:eastAsia="Times New Roman" w:hAnsiTheme="majorHAnsi" w:cstheme="majorHAnsi"/>
          <w:lang w:val="sk-SK"/>
        </w:rPr>
        <w:t>Slovenského banského múzea.</w:t>
      </w:r>
    </w:p>
    <w:p w14:paraId="54F83B53" w14:textId="77777777" w:rsidR="007F4927" w:rsidRPr="007811EF" w:rsidRDefault="007F4927" w:rsidP="00437B4A">
      <w:pPr>
        <w:spacing w:line="240" w:lineRule="auto"/>
        <w:jc w:val="both"/>
        <w:rPr>
          <w:rFonts w:asciiTheme="majorHAnsi" w:eastAsia="Times New Roman" w:hAnsiTheme="majorHAnsi" w:cstheme="majorHAnsi"/>
          <w:lang w:val="sk-SK"/>
        </w:rPr>
      </w:pPr>
    </w:p>
    <w:p w14:paraId="5208BE16" w14:textId="77777777" w:rsidR="007F4927" w:rsidRPr="007811EF" w:rsidRDefault="007F4927" w:rsidP="00437B4A">
      <w:pPr>
        <w:spacing w:line="240" w:lineRule="auto"/>
        <w:jc w:val="both"/>
        <w:rPr>
          <w:rFonts w:asciiTheme="majorHAnsi" w:hAnsiTheme="majorHAnsi" w:cstheme="majorHAnsi"/>
          <w:lang w:val="sk-SK"/>
        </w:rPr>
      </w:pPr>
    </w:p>
    <w:p w14:paraId="34713127" w14:textId="77777777" w:rsidR="009D4ED7" w:rsidRPr="007811EF" w:rsidRDefault="009D4ED7" w:rsidP="00437B4A">
      <w:pPr>
        <w:spacing w:line="240" w:lineRule="auto"/>
        <w:jc w:val="both"/>
        <w:rPr>
          <w:rFonts w:asciiTheme="majorHAnsi" w:hAnsiTheme="majorHAnsi" w:cstheme="majorHAnsi"/>
          <w:lang w:val="sk-SK"/>
        </w:rPr>
      </w:pPr>
    </w:p>
    <w:p w14:paraId="757772DE" w14:textId="77777777" w:rsidR="009D4ED7" w:rsidRPr="007811EF" w:rsidRDefault="009D4ED7" w:rsidP="00437B4A">
      <w:pPr>
        <w:spacing w:line="240" w:lineRule="auto"/>
        <w:jc w:val="both"/>
        <w:rPr>
          <w:rFonts w:asciiTheme="majorHAnsi" w:hAnsiTheme="majorHAnsi" w:cstheme="majorHAnsi"/>
          <w:lang w:val="sk-SK"/>
        </w:rPr>
      </w:pPr>
    </w:p>
    <w:p w14:paraId="027E965A" w14:textId="77777777" w:rsidR="009D4ED7" w:rsidRPr="007811EF" w:rsidRDefault="009D4ED7" w:rsidP="00437B4A">
      <w:pPr>
        <w:spacing w:line="240" w:lineRule="auto"/>
        <w:jc w:val="both"/>
        <w:rPr>
          <w:rFonts w:asciiTheme="majorHAnsi" w:hAnsiTheme="majorHAnsi" w:cstheme="majorHAnsi"/>
          <w:lang w:val="sk-SK"/>
        </w:rPr>
      </w:pPr>
      <w:r w:rsidRPr="007811EF">
        <w:rPr>
          <w:rFonts w:asciiTheme="majorHAnsi" w:hAnsiTheme="majorHAnsi" w:cstheme="majorHAnsi"/>
          <w:lang w:val="sk-SK"/>
        </w:rPr>
        <w:t>V Banskej Štiavnici ...........................</w:t>
      </w:r>
    </w:p>
    <w:sectPr w:rsidR="009D4ED7" w:rsidRPr="007811EF">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FF31" w14:textId="77777777" w:rsidR="0072718A" w:rsidRDefault="0072718A" w:rsidP="00D64FC4">
      <w:pPr>
        <w:spacing w:line="240" w:lineRule="auto"/>
      </w:pPr>
      <w:r>
        <w:separator/>
      </w:r>
    </w:p>
  </w:endnote>
  <w:endnote w:type="continuationSeparator" w:id="0">
    <w:p w14:paraId="049DAEBE" w14:textId="77777777" w:rsidR="0072718A" w:rsidRDefault="0072718A" w:rsidP="00D6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font181">
    <w:altName w:val="Times New Roman"/>
    <w:charset w:val="EE"/>
    <w:family w:val="auto"/>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32898"/>
      <w:docPartObj>
        <w:docPartGallery w:val="Page Numbers (Bottom of Page)"/>
        <w:docPartUnique/>
      </w:docPartObj>
    </w:sdtPr>
    <w:sdtEndPr/>
    <w:sdtContent>
      <w:p w14:paraId="216A3C74" w14:textId="77777777" w:rsidR="00B8096D" w:rsidRDefault="00B8096D">
        <w:pPr>
          <w:pStyle w:val="Pta"/>
          <w:jc w:val="right"/>
        </w:pPr>
        <w:r>
          <w:fldChar w:fldCharType="begin"/>
        </w:r>
        <w:r>
          <w:instrText>PAGE   \* MERGEFORMAT</w:instrText>
        </w:r>
        <w:r>
          <w:fldChar w:fldCharType="separate"/>
        </w:r>
        <w:r w:rsidR="00865D13" w:rsidRPr="00865D13">
          <w:rPr>
            <w:noProof/>
            <w:lang w:val="sk-SK"/>
          </w:rPr>
          <w:t>15</w:t>
        </w:r>
        <w:r>
          <w:fldChar w:fldCharType="end"/>
        </w:r>
      </w:p>
    </w:sdtContent>
  </w:sdt>
  <w:p w14:paraId="039DE18C" w14:textId="77777777" w:rsidR="00B8096D" w:rsidRDefault="00B809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3C06" w14:textId="77777777" w:rsidR="0072718A" w:rsidRDefault="0072718A" w:rsidP="00D64FC4">
      <w:pPr>
        <w:spacing w:line="240" w:lineRule="auto"/>
      </w:pPr>
      <w:r>
        <w:separator/>
      </w:r>
    </w:p>
  </w:footnote>
  <w:footnote w:type="continuationSeparator" w:id="0">
    <w:p w14:paraId="47E1A28E" w14:textId="77777777" w:rsidR="0072718A" w:rsidRDefault="0072718A" w:rsidP="00D64F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331"/>
    <w:multiLevelType w:val="hybridMultilevel"/>
    <w:tmpl w:val="01849400"/>
    <w:lvl w:ilvl="0" w:tplc="B15C84D8">
      <w:numFmt w:val="bullet"/>
      <w:lvlText w:val="-"/>
      <w:lvlJc w:val="left"/>
      <w:pPr>
        <w:ind w:left="36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52F67"/>
    <w:multiLevelType w:val="hybridMultilevel"/>
    <w:tmpl w:val="1B8E5F78"/>
    <w:lvl w:ilvl="0" w:tplc="CF30EBF0">
      <w:start w:val="1"/>
      <w:numFmt w:val="upp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3374B"/>
    <w:multiLevelType w:val="hybridMultilevel"/>
    <w:tmpl w:val="F962B200"/>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6D2C6D"/>
    <w:multiLevelType w:val="hybridMultilevel"/>
    <w:tmpl w:val="DB26F6F4"/>
    <w:lvl w:ilvl="0" w:tplc="A278880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55B24"/>
    <w:multiLevelType w:val="hybridMultilevel"/>
    <w:tmpl w:val="9F46BD96"/>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404805"/>
    <w:multiLevelType w:val="hybridMultilevel"/>
    <w:tmpl w:val="3C7E42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9A4187"/>
    <w:multiLevelType w:val="hybridMultilevel"/>
    <w:tmpl w:val="CAB4D680"/>
    <w:lvl w:ilvl="0" w:tplc="B15C84D8">
      <w:numFmt w:val="bullet"/>
      <w:lvlText w:val="-"/>
      <w:lvlJc w:val="left"/>
      <w:pPr>
        <w:ind w:left="360" w:hanging="360"/>
      </w:pPr>
      <w:rPr>
        <w:rFonts w:ascii="Calibri" w:eastAsia="Arial" w:hAnsi="Calibri" w:cs="Calibri" w:hint="default"/>
      </w:rPr>
    </w:lvl>
    <w:lvl w:ilvl="1" w:tplc="96CED886">
      <w:numFmt w:val="bullet"/>
      <w:lvlText w:val="–"/>
      <w:lvlJc w:val="left"/>
      <w:pPr>
        <w:ind w:left="1080" w:hanging="360"/>
      </w:pPr>
      <w:rPr>
        <w:rFonts w:ascii="Calibri" w:eastAsia="Arial" w:hAnsi="Calibri" w:cs="Calibri"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5A7812"/>
    <w:multiLevelType w:val="hybridMultilevel"/>
    <w:tmpl w:val="4684CD94"/>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0202C5"/>
    <w:multiLevelType w:val="hybridMultilevel"/>
    <w:tmpl w:val="DA6E659E"/>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092197"/>
    <w:multiLevelType w:val="hybridMultilevel"/>
    <w:tmpl w:val="83F4AE66"/>
    <w:lvl w:ilvl="0" w:tplc="5F62950A">
      <w:start w:val="202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FF151E"/>
    <w:multiLevelType w:val="hybridMultilevel"/>
    <w:tmpl w:val="C550356C"/>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F34099"/>
    <w:multiLevelType w:val="multilevel"/>
    <w:tmpl w:val="DB700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D95FE0"/>
    <w:multiLevelType w:val="hybridMultilevel"/>
    <w:tmpl w:val="7152B6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D527D1"/>
    <w:multiLevelType w:val="multilevel"/>
    <w:tmpl w:val="61489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A873713"/>
    <w:multiLevelType w:val="hybridMultilevel"/>
    <w:tmpl w:val="B568DA52"/>
    <w:lvl w:ilvl="0" w:tplc="EF2C1D8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D001A8"/>
    <w:multiLevelType w:val="hybridMultilevel"/>
    <w:tmpl w:val="8DDCAD90"/>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7E5F33"/>
    <w:multiLevelType w:val="hybridMultilevel"/>
    <w:tmpl w:val="F5D82028"/>
    <w:lvl w:ilvl="0" w:tplc="B15C84D8">
      <w:numFmt w:val="bullet"/>
      <w:lvlText w:val="-"/>
      <w:lvlJc w:val="left"/>
      <w:pPr>
        <w:ind w:left="36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58C7429"/>
    <w:multiLevelType w:val="multilevel"/>
    <w:tmpl w:val="36E08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EF52DC"/>
    <w:multiLevelType w:val="multilevel"/>
    <w:tmpl w:val="1B98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3A269A"/>
    <w:multiLevelType w:val="hybridMultilevel"/>
    <w:tmpl w:val="CC4623D2"/>
    <w:lvl w:ilvl="0" w:tplc="8D7A267A">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582E42"/>
    <w:multiLevelType w:val="hybridMultilevel"/>
    <w:tmpl w:val="9DBA6FBE"/>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CEA0400"/>
    <w:multiLevelType w:val="hybridMultilevel"/>
    <w:tmpl w:val="299A6534"/>
    <w:lvl w:ilvl="0" w:tplc="B15C84D8">
      <w:numFmt w:val="bullet"/>
      <w:lvlText w:val="-"/>
      <w:lvlJc w:val="left"/>
      <w:pPr>
        <w:ind w:left="36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18548C"/>
    <w:multiLevelType w:val="hybridMultilevel"/>
    <w:tmpl w:val="A34ADD26"/>
    <w:lvl w:ilvl="0" w:tplc="B15C84D8">
      <w:numFmt w:val="bullet"/>
      <w:lvlText w:val="-"/>
      <w:lvlJc w:val="left"/>
      <w:pPr>
        <w:ind w:left="36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39D6DDC"/>
    <w:multiLevelType w:val="hybridMultilevel"/>
    <w:tmpl w:val="BC0CC5D2"/>
    <w:lvl w:ilvl="0" w:tplc="5F62950A">
      <w:start w:val="202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9850C3E"/>
    <w:multiLevelType w:val="hybridMultilevel"/>
    <w:tmpl w:val="B5A05BBA"/>
    <w:lvl w:ilvl="0" w:tplc="CFCC8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296ABA"/>
    <w:multiLevelType w:val="hybridMultilevel"/>
    <w:tmpl w:val="52085322"/>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232351"/>
    <w:multiLevelType w:val="hybridMultilevel"/>
    <w:tmpl w:val="43AA596C"/>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546DBD"/>
    <w:multiLevelType w:val="multilevel"/>
    <w:tmpl w:val="6BD0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A5797B"/>
    <w:multiLevelType w:val="hybridMultilevel"/>
    <w:tmpl w:val="6A7804B0"/>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C3A458C"/>
    <w:multiLevelType w:val="hybridMultilevel"/>
    <w:tmpl w:val="A970D8D6"/>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2E15E8"/>
    <w:multiLevelType w:val="hybridMultilevel"/>
    <w:tmpl w:val="223CC82A"/>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E2744B"/>
    <w:multiLevelType w:val="hybridMultilevel"/>
    <w:tmpl w:val="77B85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EF4829"/>
    <w:multiLevelType w:val="hybridMultilevel"/>
    <w:tmpl w:val="C058A7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103326"/>
    <w:multiLevelType w:val="hybridMultilevel"/>
    <w:tmpl w:val="EF4CC29E"/>
    <w:lvl w:ilvl="0" w:tplc="CFCC8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1061A1"/>
    <w:multiLevelType w:val="hybridMultilevel"/>
    <w:tmpl w:val="51189CE2"/>
    <w:lvl w:ilvl="0" w:tplc="B15C84D8">
      <w:numFmt w:val="bullet"/>
      <w:lvlText w:val="-"/>
      <w:lvlJc w:val="left"/>
      <w:pPr>
        <w:ind w:left="36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7"/>
  </w:num>
  <w:num w:numId="4">
    <w:abstractNumId w:val="9"/>
  </w:num>
  <w:num w:numId="5">
    <w:abstractNumId w:val="14"/>
  </w:num>
  <w:num w:numId="6">
    <w:abstractNumId w:val="12"/>
  </w:num>
  <w:num w:numId="7">
    <w:abstractNumId w:val="32"/>
  </w:num>
  <w:num w:numId="8">
    <w:abstractNumId w:val="3"/>
  </w:num>
  <w:num w:numId="9">
    <w:abstractNumId w:val="18"/>
  </w:num>
  <w:num w:numId="10">
    <w:abstractNumId w:val="17"/>
  </w:num>
  <w:num w:numId="11">
    <w:abstractNumId w:val="19"/>
  </w:num>
  <w:num w:numId="12">
    <w:abstractNumId w:val="5"/>
  </w:num>
  <w:num w:numId="13">
    <w:abstractNumId w:val="6"/>
  </w:num>
  <w:num w:numId="14">
    <w:abstractNumId w:val="28"/>
  </w:num>
  <w:num w:numId="15">
    <w:abstractNumId w:val="8"/>
  </w:num>
  <w:num w:numId="16">
    <w:abstractNumId w:val="10"/>
  </w:num>
  <w:num w:numId="17">
    <w:abstractNumId w:val="0"/>
  </w:num>
  <w:num w:numId="18">
    <w:abstractNumId w:val="7"/>
  </w:num>
  <w:num w:numId="19">
    <w:abstractNumId w:val="1"/>
  </w:num>
  <w:num w:numId="20">
    <w:abstractNumId w:val="16"/>
  </w:num>
  <w:num w:numId="21">
    <w:abstractNumId w:val="34"/>
  </w:num>
  <w:num w:numId="22">
    <w:abstractNumId w:val="20"/>
  </w:num>
  <w:num w:numId="23">
    <w:abstractNumId w:val="22"/>
  </w:num>
  <w:num w:numId="24">
    <w:abstractNumId w:val="2"/>
  </w:num>
  <w:num w:numId="25">
    <w:abstractNumId w:val="23"/>
  </w:num>
  <w:num w:numId="26">
    <w:abstractNumId w:val="31"/>
  </w:num>
  <w:num w:numId="27">
    <w:abstractNumId w:val="24"/>
  </w:num>
  <w:num w:numId="28">
    <w:abstractNumId w:val="33"/>
  </w:num>
  <w:num w:numId="29">
    <w:abstractNumId w:val="29"/>
  </w:num>
  <w:num w:numId="30">
    <w:abstractNumId w:val="25"/>
  </w:num>
  <w:num w:numId="31">
    <w:abstractNumId w:val="26"/>
  </w:num>
  <w:num w:numId="32">
    <w:abstractNumId w:val="15"/>
  </w:num>
  <w:num w:numId="33">
    <w:abstractNumId w:val="21"/>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8B"/>
    <w:rsid w:val="00085A90"/>
    <w:rsid w:val="000C6102"/>
    <w:rsid w:val="00136AC3"/>
    <w:rsid w:val="00154F8E"/>
    <w:rsid w:val="001612D4"/>
    <w:rsid w:val="001955F8"/>
    <w:rsid w:val="001A0989"/>
    <w:rsid w:val="001B2939"/>
    <w:rsid w:val="001C7102"/>
    <w:rsid w:val="001E6496"/>
    <w:rsid w:val="001F4B4C"/>
    <w:rsid w:val="002269D8"/>
    <w:rsid w:val="00234391"/>
    <w:rsid w:val="002368A6"/>
    <w:rsid w:val="00270094"/>
    <w:rsid w:val="0027287D"/>
    <w:rsid w:val="002740DA"/>
    <w:rsid w:val="00295CDE"/>
    <w:rsid w:val="002A4A32"/>
    <w:rsid w:val="0032177E"/>
    <w:rsid w:val="00323440"/>
    <w:rsid w:val="00355919"/>
    <w:rsid w:val="00356398"/>
    <w:rsid w:val="00361E5C"/>
    <w:rsid w:val="003B2B0B"/>
    <w:rsid w:val="003E6314"/>
    <w:rsid w:val="003F12BC"/>
    <w:rsid w:val="00421BA7"/>
    <w:rsid w:val="00437B4A"/>
    <w:rsid w:val="004C6B78"/>
    <w:rsid w:val="004F10E5"/>
    <w:rsid w:val="00506346"/>
    <w:rsid w:val="00507DF0"/>
    <w:rsid w:val="0051544D"/>
    <w:rsid w:val="005B0FA9"/>
    <w:rsid w:val="006020B2"/>
    <w:rsid w:val="006070A6"/>
    <w:rsid w:val="00611C52"/>
    <w:rsid w:val="0063693C"/>
    <w:rsid w:val="00655759"/>
    <w:rsid w:val="006B7AC5"/>
    <w:rsid w:val="006D671D"/>
    <w:rsid w:val="00726DB2"/>
    <w:rsid w:val="0072718A"/>
    <w:rsid w:val="00736734"/>
    <w:rsid w:val="007665A9"/>
    <w:rsid w:val="007811EF"/>
    <w:rsid w:val="00794BDE"/>
    <w:rsid w:val="007B5C13"/>
    <w:rsid w:val="007F4927"/>
    <w:rsid w:val="008245DE"/>
    <w:rsid w:val="00824B20"/>
    <w:rsid w:val="008479C0"/>
    <w:rsid w:val="00865D13"/>
    <w:rsid w:val="008820E8"/>
    <w:rsid w:val="008F4009"/>
    <w:rsid w:val="00904011"/>
    <w:rsid w:val="00916E3A"/>
    <w:rsid w:val="00960E5F"/>
    <w:rsid w:val="00970372"/>
    <w:rsid w:val="00984069"/>
    <w:rsid w:val="009C51FF"/>
    <w:rsid w:val="009D3510"/>
    <w:rsid w:val="009D4ED7"/>
    <w:rsid w:val="009E38D9"/>
    <w:rsid w:val="00A034FB"/>
    <w:rsid w:val="00A3136F"/>
    <w:rsid w:val="00A57BBC"/>
    <w:rsid w:val="00A65BA2"/>
    <w:rsid w:val="00A936C8"/>
    <w:rsid w:val="00AD48F4"/>
    <w:rsid w:val="00B47302"/>
    <w:rsid w:val="00B613A3"/>
    <w:rsid w:val="00B62437"/>
    <w:rsid w:val="00B8096D"/>
    <w:rsid w:val="00BC088B"/>
    <w:rsid w:val="00BE65A2"/>
    <w:rsid w:val="00BF0CB1"/>
    <w:rsid w:val="00C15ED3"/>
    <w:rsid w:val="00C66B34"/>
    <w:rsid w:val="00CA02D0"/>
    <w:rsid w:val="00CD7823"/>
    <w:rsid w:val="00CE25C3"/>
    <w:rsid w:val="00CF63B5"/>
    <w:rsid w:val="00D06C08"/>
    <w:rsid w:val="00D501A1"/>
    <w:rsid w:val="00D64FC4"/>
    <w:rsid w:val="00D81A2E"/>
    <w:rsid w:val="00E56CDA"/>
    <w:rsid w:val="00EA5901"/>
    <w:rsid w:val="00ED6F60"/>
    <w:rsid w:val="00EE1313"/>
    <w:rsid w:val="00EF70FE"/>
    <w:rsid w:val="00F052D7"/>
    <w:rsid w:val="00F738AB"/>
    <w:rsid w:val="00FB51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3B52"/>
  <w15:chartTrackingRefBased/>
  <w15:docId w15:val="{6AEE0DEB-9635-4516-A1B3-229BA4EA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A0989"/>
    <w:pPr>
      <w:spacing w:after="0" w:line="276" w:lineRule="auto"/>
    </w:pPr>
    <w:rPr>
      <w:rFonts w:ascii="Arial" w:eastAsia="Arial" w:hAnsi="Arial" w:cs="Arial"/>
      <w:lang w:val="en" w:eastAsia="sk-SK"/>
    </w:rPr>
  </w:style>
  <w:style w:type="paragraph" w:styleId="Nadpis1">
    <w:name w:val="heading 1"/>
    <w:basedOn w:val="Normlny"/>
    <w:next w:val="Normlny"/>
    <w:link w:val="Nadpis1Char"/>
    <w:rsid w:val="001A0989"/>
    <w:pPr>
      <w:keepNext/>
      <w:keepLines/>
      <w:spacing w:before="400" w:after="120"/>
      <w:outlineLvl w:val="0"/>
    </w:pPr>
    <w:rPr>
      <w:sz w:val="40"/>
      <w:szCs w:val="40"/>
    </w:rPr>
  </w:style>
  <w:style w:type="paragraph" w:styleId="Nadpis2">
    <w:name w:val="heading 2"/>
    <w:basedOn w:val="Normlny"/>
    <w:next w:val="Normlny"/>
    <w:link w:val="Nadpis2Char"/>
    <w:autoRedefine/>
    <w:uiPriority w:val="9"/>
    <w:unhideWhenUsed/>
    <w:qFormat/>
    <w:rsid w:val="00B8096D"/>
    <w:pPr>
      <w:keepNext/>
      <w:keepLines/>
      <w:numPr>
        <w:numId w:val="11"/>
      </w:numPr>
      <w:jc w:val="both"/>
      <w:outlineLvl w:val="1"/>
    </w:pPr>
    <w:rPr>
      <w:rFonts w:asciiTheme="majorHAnsi" w:eastAsia="Times New Roman" w:hAnsiTheme="majorHAnsi" w:cstheme="majorHAnsi"/>
      <w:b/>
      <w:sz w:val="32"/>
      <w:szCs w:val="32"/>
      <w:lang w:val="sk-SK"/>
    </w:rPr>
  </w:style>
  <w:style w:type="paragraph" w:styleId="Nadpis3">
    <w:name w:val="heading 3"/>
    <w:basedOn w:val="Normlny"/>
    <w:next w:val="Normlny"/>
    <w:link w:val="Nadpis3Char"/>
    <w:uiPriority w:val="9"/>
    <w:unhideWhenUsed/>
    <w:qFormat/>
    <w:rsid w:val="00A65BA2"/>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y"/>
    <w:next w:val="Normlny"/>
    <w:link w:val="Nadpis4Char"/>
    <w:autoRedefine/>
    <w:uiPriority w:val="9"/>
    <w:unhideWhenUsed/>
    <w:qFormat/>
    <w:rsid w:val="00970372"/>
    <w:pPr>
      <w:keepNext/>
      <w:keepLines/>
      <w:spacing w:before="40"/>
      <w:outlineLvl w:val="3"/>
    </w:pPr>
    <w:rPr>
      <w:rFonts w:asciiTheme="majorHAnsi" w:eastAsiaTheme="majorEastAsia" w:hAnsiTheme="majorHAnsi" w:cstheme="majorBidi"/>
      <w:b/>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rsid w:val="001A0989"/>
    <w:pPr>
      <w:keepNext/>
      <w:keepLines/>
      <w:spacing w:after="60"/>
    </w:pPr>
    <w:rPr>
      <w:sz w:val="52"/>
      <w:szCs w:val="52"/>
    </w:rPr>
  </w:style>
  <w:style w:type="character" w:customStyle="1" w:styleId="NzovChar">
    <w:name w:val="Názov Char"/>
    <w:basedOn w:val="Predvolenpsmoodseku"/>
    <w:link w:val="Nzov"/>
    <w:rsid w:val="001A0989"/>
    <w:rPr>
      <w:rFonts w:ascii="Arial" w:eastAsia="Arial" w:hAnsi="Arial" w:cs="Arial"/>
      <w:sz w:val="52"/>
      <w:szCs w:val="52"/>
      <w:lang w:val="en" w:eastAsia="sk-SK"/>
    </w:rPr>
  </w:style>
  <w:style w:type="character" w:customStyle="1" w:styleId="Nadpis1Char">
    <w:name w:val="Nadpis 1 Char"/>
    <w:basedOn w:val="Predvolenpsmoodseku"/>
    <w:link w:val="Nadpis1"/>
    <w:rsid w:val="001A0989"/>
    <w:rPr>
      <w:rFonts w:ascii="Arial" w:eastAsia="Arial" w:hAnsi="Arial" w:cs="Arial"/>
      <w:sz w:val="40"/>
      <w:szCs w:val="40"/>
      <w:lang w:val="en" w:eastAsia="sk-SK"/>
    </w:rPr>
  </w:style>
  <w:style w:type="character" w:customStyle="1" w:styleId="Nadpis2Char">
    <w:name w:val="Nadpis 2 Char"/>
    <w:basedOn w:val="Predvolenpsmoodseku"/>
    <w:link w:val="Nadpis2"/>
    <w:uiPriority w:val="9"/>
    <w:rsid w:val="00B8096D"/>
    <w:rPr>
      <w:rFonts w:asciiTheme="majorHAnsi" w:eastAsia="Times New Roman" w:hAnsiTheme="majorHAnsi" w:cstheme="majorHAnsi"/>
      <w:b/>
      <w:sz w:val="32"/>
      <w:szCs w:val="32"/>
      <w:lang w:eastAsia="sk-SK"/>
    </w:rPr>
  </w:style>
  <w:style w:type="paragraph" w:styleId="Odsekzoznamu">
    <w:name w:val="List Paragraph"/>
    <w:basedOn w:val="Normlny"/>
    <w:uiPriority w:val="34"/>
    <w:qFormat/>
    <w:rsid w:val="00B613A3"/>
    <w:pPr>
      <w:spacing w:after="200"/>
      <w:ind w:left="720"/>
      <w:contextualSpacing/>
    </w:pPr>
    <w:rPr>
      <w:rFonts w:asciiTheme="minorHAnsi" w:eastAsiaTheme="minorHAnsi" w:hAnsiTheme="minorHAnsi" w:cstheme="minorBidi"/>
      <w:lang w:val="sk-SK" w:eastAsia="en-US"/>
    </w:rPr>
  </w:style>
  <w:style w:type="paragraph" w:styleId="Textpoznmkypodiarou">
    <w:name w:val="footnote text"/>
    <w:basedOn w:val="Normlny"/>
    <w:link w:val="TextpoznmkypodiarouChar"/>
    <w:unhideWhenUsed/>
    <w:rsid w:val="00085A90"/>
    <w:pPr>
      <w:spacing w:line="240" w:lineRule="auto"/>
    </w:pPr>
    <w:rPr>
      <w:rFonts w:asciiTheme="minorHAnsi" w:eastAsiaTheme="minorHAnsi" w:hAnsiTheme="minorHAnsi" w:cstheme="minorBidi"/>
      <w:sz w:val="20"/>
      <w:szCs w:val="20"/>
      <w:lang w:val="sk-SK" w:eastAsia="en-US"/>
    </w:rPr>
  </w:style>
  <w:style w:type="character" w:customStyle="1" w:styleId="TextpoznmkypodiarouChar">
    <w:name w:val="Text poznámky pod čiarou Char"/>
    <w:basedOn w:val="Predvolenpsmoodseku"/>
    <w:link w:val="Textpoznmkypodiarou"/>
    <w:rsid w:val="00085A90"/>
    <w:rPr>
      <w:sz w:val="20"/>
      <w:szCs w:val="20"/>
    </w:rPr>
  </w:style>
  <w:style w:type="character" w:styleId="Odkaznakomentr">
    <w:name w:val="annotation reference"/>
    <w:basedOn w:val="Predvolenpsmoodseku"/>
    <w:uiPriority w:val="99"/>
    <w:semiHidden/>
    <w:unhideWhenUsed/>
    <w:rsid w:val="00361E5C"/>
    <w:rPr>
      <w:sz w:val="16"/>
      <w:szCs w:val="16"/>
    </w:rPr>
  </w:style>
  <w:style w:type="paragraph" w:styleId="Textkomentra">
    <w:name w:val="annotation text"/>
    <w:basedOn w:val="Normlny"/>
    <w:link w:val="TextkomentraChar"/>
    <w:uiPriority w:val="99"/>
    <w:semiHidden/>
    <w:unhideWhenUsed/>
    <w:rsid w:val="00361E5C"/>
    <w:pPr>
      <w:spacing w:line="240" w:lineRule="auto"/>
    </w:pPr>
    <w:rPr>
      <w:sz w:val="20"/>
      <w:szCs w:val="20"/>
    </w:rPr>
  </w:style>
  <w:style w:type="character" w:customStyle="1" w:styleId="TextkomentraChar">
    <w:name w:val="Text komentára Char"/>
    <w:basedOn w:val="Predvolenpsmoodseku"/>
    <w:link w:val="Textkomentra"/>
    <w:uiPriority w:val="99"/>
    <w:semiHidden/>
    <w:rsid w:val="00361E5C"/>
    <w:rPr>
      <w:rFonts w:ascii="Arial" w:eastAsia="Arial" w:hAnsi="Arial" w:cs="Arial"/>
      <w:sz w:val="20"/>
      <w:szCs w:val="20"/>
      <w:lang w:val="en" w:eastAsia="sk-SK"/>
    </w:rPr>
  </w:style>
  <w:style w:type="paragraph" w:styleId="Textbubliny">
    <w:name w:val="Balloon Text"/>
    <w:basedOn w:val="Normlny"/>
    <w:link w:val="TextbublinyChar"/>
    <w:uiPriority w:val="99"/>
    <w:semiHidden/>
    <w:unhideWhenUsed/>
    <w:rsid w:val="00361E5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1E5C"/>
    <w:rPr>
      <w:rFonts w:ascii="Segoe UI" w:eastAsia="Arial" w:hAnsi="Segoe UI" w:cs="Segoe UI"/>
      <w:sz w:val="18"/>
      <w:szCs w:val="18"/>
      <w:lang w:val="en" w:eastAsia="sk-SK"/>
    </w:rPr>
  </w:style>
  <w:style w:type="character" w:styleId="Hypertextovprepojenie">
    <w:name w:val="Hyperlink"/>
    <w:basedOn w:val="Predvolenpsmoodseku"/>
    <w:uiPriority w:val="99"/>
    <w:unhideWhenUsed/>
    <w:rsid w:val="00361E5C"/>
    <w:rPr>
      <w:color w:val="0563C1" w:themeColor="hyperlink"/>
      <w:u w:val="single"/>
    </w:rPr>
  </w:style>
  <w:style w:type="paragraph" w:styleId="Zkladntext">
    <w:name w:val="Body Text"/>
    <w:basedOn w:val="Normlny"/>
    <w:link w:val="ZkladntextChar"/>
    <w:rsid w:val="000C6102"/>
    <w:pPr>
      <w:suppressAutoHyphens/>
      <w:spacing w:after="120" w:line="259" w:lineRule="auto"/>
    </w:pPr>
    <w:rPr>
      <w:rFonts w:ascii="Calibri" w:eastAsia="MS Mincho" w:hAnsi="Calibri" w:cs="font181"/>
      <w:lang w:val="sk-SK" w:eastAsia="en-US"/>
    </w:rPr>
  </w:style>
  <w:style w:type="character" w:customStyle="1" w:styleId="ZkladntextChar">
    <w:name w:val="Základný text Char"/>
    <w:basedOn w:val="Predvolenpsmoodseku"/>
    <w:link w:val="Zkladntext"/>
    <w:rsid w:val="000C6102"/>
    <w:rPr>
      <w:rFonts w:ascii="Calibri" w:eastAsia="MS Mincho" w:hAnsi="Calibri" w:cs="font181"/>
    </w:rPr>
  </w:style>
  <w:style w:type="paragraph" w:styleId="Zarkazkladnhotextu">
    <w:name w:val="Body Text Indent"/>
    <w:basedOn w:val="Normlny"/>
    <w:link w:val="ZarkazkladnhotextuChar"/>
    <w:rsid w:val="000C6102"/>
    <w:pPr>
      <w:suppressAutoHyphens/>
      <w:spacing w:line="240" w:lineRule="auto"/>
      <w:ind w:firstLine="708"/>
      <w:jc w:val="both"/>
    </w:pPr>
    <w:rPr>
      <w:rFonts w:ascii="Times New Roman" w:eastAsia="Times New Roman" w:hAnsi="Times New Roman" w:cs="Times New Roman"/>
      <w:sz w:val="24"/>
      <w:szCs w:val="20"/>
      <w:lang w:val="sk-SK"/>
    </w:rPr>
  </w:style>
  <w:style w:type="character" w:customStyle="1" w:styleId="ZarkazkladnhotextuChar">
    <w:name w:val="Zarážka základného textu Char"/>
    <w:basedOn w:val="Predvolenpsmoodseku"/>
    <w:link w:val="Zarkazkladnhotextu"/>
    <w:rsid w:val="000C6102"/>
    <w:rPr>
      <w:rFonts w:ascii="Times New Roman" w:eastAsia="Times New Roman" w:hAnsi="Times New Roman" w:cs="Times New Roman"/>
      <w:sz w:val="24"/>
      <w:szCs w:val="20"/>
      <w:lang w:eastAsia="sk-SK"/>
    </w:rPr>
  </w:style>
  <w:style w:type="paragraph" w:styleId="Normlnywebov">
    <w:name w:val="Normal (Web)"/>
    <w:basedOn w:val="Normlny"/>
    <w:uiPriority w:val="99"/>
    <w:semiHidden/>
    <w:unhideWhenUsed/>
    <w:rsid w:val="008F4009"/>
    <w:pPr>
      <w:spacing w:before="100" w:beforeAutospacing="1" w:after="100" w:afterAutospacing="1" w:line="240" w:lineRule="auto"/>
    </w:pPr>
    <w:rPr>
      <w:rFonts w:ascii="Times New Roman" w:eastAsia="Times New Roman" w:hAnsi="Times New Roman" w:cs="Times New Roman"/>
      <w:sz w:val="24"/>
      <w:szCs w:val="24"/>
      <w:lang w:val="sk-SK"/>
    </w:rPr>
  </w:style>
  <w:style w:type="character" w:customStyle="1" w:styleId="Nadpis3Char">
    <w:name w:val="Nadpis 3 Char"/>
    <w:basedOn w:val="Predvolenpsmoodseku"/>
    <w:link w:val="Nadpis3"/>
    <w:uiPriority w:val="9"/>
    <w:rsid w:val="00A65BA2"/>
    <w:rPr>
      <w:rFonts w:asciiTheme="majorHAnsi" w:eastAsiaTheme="majorEastAsia" w:hAnsiTheme="majorHAnsi" w:cstheme="majorBidi"/>
      <w:b/>
      <w:sz w:val="24"/>
      <w:szCs w:val="24"/>
      <w:lang w:val="en" w:eastAsia="sk-SK"/>
    </w:rPr>
  </w:style>
  <w:style w:type="paragraph" w:styleId="Hlavika">
    <w:name w:val="header"/>
    <w:basedOn w:val="Normlny"/>
    <w:link w:val="HlavikaChar"/>
    <w:uiPriority w:val="99"/>
    <w:unhideWhenUsed/>
    <w:rsid w:val="00D64FC4"/>
    <w:pPr>
      <w:tabs>
        <w:tab w:val="center" w:pos="4536"/>
        <w:tab w:val="right" w:pos="9072"/>
      </w:tabs>
      <w:spacing w:line="240" w:lineRule="auto"/>
    </w:pPr>
  </w:style>
  <w:style w:type="character" w:customStyle="1" w:styleId="HlavikaChar">
    <w:name w:val="Hlavička Char"/>
    <w:basedOn w:val="Predvolenpsmoodseku"/>
    <w:link w:val="Hlavika"/>
    <w:uiPriority w:val="99"/>
    <w:rsid w:val="00D64FC4"/>
    <w:rPr>
      <w:rFonts w:ascii="Arial" w:eastAsia="Arial" w:hAnsi="Arial" w:cs="Arial"/>
      <w:lang w:val="en" w:eastAsia="sk-SK"/>
    </w:rPr>
  </w:style>
  <w:style w:type="paragraph" w:styleId="Pta">
    <w:name w:val="footer"/>
    <w:basedOn w:val="Normlny"/>
    <w:link w:val="PtaChar"/>
    <w:uiPriority w:val="99"/>
    <w:unhideWhenUsed/>
    <w:rsid w:val="00D64FC4"/>
    <w:pPr>
      <w:tabs>
        <w:tab w:val="center" w:pos="4536"/>
        <w:tab w:val="right" w:pos="9072"/>
      </w:tabs>
      <w:spacing w:line="240" w:lineRule="auto"/>
    </w:pPr>
  </w:style>
  <w:style w:type="character" w:customStyle="1" w:styleId="PtaChar">
    <w:name w:val="Päta Char"/>
    <w:basedOn w:val="Predvolenpsmoodseku"/>
    <w:link w:val="Pta"/>
    <w:uiPriority w:val="99"/>
    <w:rsid w:val="00D64FC4"/>
    <w:rPr>
      <w:rFonts w:ascii="Arial" w:eastAsia="Arial" w:hAnsi="Arial" w:cs="Arial"/>
      <w:lang w:val="en" w:eastAsia="sk-SK"/>
    </w:rPr>
  </w:style>
  <w:style w:type="character" w:customStyle="1" w:styleId="Nadpis4Char">
    <w:name w:val="Nadpis 4 Char"/>
    <w:basedOn w:val="Predvolenpsmoodseku"/>
    <w:link w:val="Nadpis4"/>
    <w:uiPriority w:val="9"/>
    <w:rsid w:val="00970372"/>
    <w:rPr>
      <w:rFonts w:asciiTheme="majorHAnsi" w:eastAsiaTheme="majorEastAsia" w:hAnsiTheme="majorHAnsi" w:cstheme="majorBidi"/>
      <w:b/>
      <w:iCs/>
      <w:lang w:val="en" w:eastAsia="sk-SK"/>
    </w:rPr>
  </w:style>
  <w:style w:type="paragraph" w:styleId="Predmetkomentra">
    <w:name w:val="annotation subject"/>
    <w:basedOn w:val="Textkomentra"/>
    <w:next w:val="Textkomentra"/>
    <w:link w:val="PredmetkomentraChar"/>
    <w:uiPriority w:val="99"/>
    <w:semiHidden/>
    <w:unhideWhenUsed/>
    <w:rsid w:val="00F738AB"/>
    <w:rPr>
      <w:b/>
      <w:bCs/>
    </w:rPr>
  </w:style>
  <w:style w:type="character" w:customStyle="1" w:styleId="PredmetkomentraChar">
    <w:name w:val="Predmet komentára Char"/>
    <w:basedOn w:val="TextkomentraChar"/>
    <w:link w:val="Predmetkomentra"/>
    <w:uiPriority w:val="99"/>
    <w:semiHidden/>
    <w:rsid w:val="00F738AB"/>
    <w:rPr>
      <w:rFonts w:ascii="Arial" w:eastAsia="Arial" w:hAnsi="Arial" w:cs="Arial"/>
      <w:b/>
      <w:bCs/>
      <w:sz w:val="20"/>
      <w:szCs w:val="20"/>
      <w:lang w:val="en" w:eastAsia="sk-SK"/>
    </w:rPr>
  </w:style>
  <w:style w:type="paragraph" w:styleId="Hlavikaobsahu">
    <w:name w:val="TOC Heading"/>
    <w:basedOn w:val="Nadpis1"/>
    <w:next w:val="Normlny"/>
    <w:uiPriority w:val="39"/>
    <w:unhideWhenUsed/>
    <w:qFormat/>
    <w:rsid w:val="007811EF"/>
    <w:pPr>
      <w:spacing w:before="240" w:after="0" w:line="259" w:lineRule="auto"/>
      <w:outlineLvl w:val="9"/>
    </w:pPr>
    <w:rPr>
      <w:rFonts w:asciiTheme="majorHAnsi" w:eastAsiaTheme="majorEastAsia" w:hAnsiTheme="majorHAnsi" w:cstheme="majorBidi"/>
      <w:color w:val="2E74B5" w:themeColor="accent1" w:themeShade="BF"/>
      <w:sz w:val="32"/>
      <w:szCs w:val="32"/>
      <w:lang w:val="sk-SK"/>
    </w:rPr>
  </w:style>
  <w:style w:type="paragraph" w:styleId="Obsah2">
    <w:name w:val="toc 2"/>
    <w:basedOn w:val="Normlny"/>
    <w:next w:val="Normlny"/>
    <w:autoRedefine/>
    <w:uiPriority w:val="39"/>
    <w:unhideWhenUsed/>
    <w:rsid w:val="007811EF"/>
    <w:pPr>
      <w:spacing w:after="100"/>
      <w:ind w:left="220"/>
    </w:pPr>
  </w:style>
  <w:style w:type="paragraph" w:styleId="Obsah3">
    <w:name w:val="toc 3"/>
    <w:basedOn w:val="Normlny"/>
    <w:next w:val="Normlny"/>
    <w:autoRedefine/>
    <w:uiPriority w:val="39"/>
    <w:unhideWhenUsed/>
    <w:rsid w:val="007811EF"/>
    <w:pPr>
      <w:spacing w:after="100"/>
      <w:ind w:left="440"/>
    </w:pPr>
  </w:style>
  <w:style w:type="paragraph" w:styleId="Obsah1">
    <w:name w:val="toc 1"/>
    <w:basedOn w:val="Normlny"/>
    <w:next w:val="Normlny"/>
    <w:autoRedefine/>
    <w:uiPriority w:val="39"/>
    <w:unhideWhenUsed/>
    <w:rsid w:val="007811EF"/>
    <w:pPr>
      <w:spacing w:after="100"/>
    </w:pPr>
  </w:style>
  <w:style w:type="paragraph" w:styleId="Obsah4">
    <w:name w:val="toc 4"/>
    <w:basedOn w:val="Normlny"/>
    <w:next w:val="Normlny"/>
    <w:autoRedefine/>
    <w:uiPriority w:val="39"/>
    <w:unhideWhenUsed/>
    <w:rsid w:val="00B8096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1847">
      <w:bodyDiv w:val="1"/>
      <w:marLeft w:val="0"/>
      <w:marRight w:val="0"/>
      <w:marTop w:val="0"/>
      <w:marBottom w:val="0"/>
      <w:divBdr>
        <w:top w:val="none" w:sz="0" w:space="0" w:color="auto"/>
        <w:left w:val="none" w:sz="0" w:space="0" w:color="auto"/>
        <w:bottom w:val="none" w:sz="0" w:space="0" w:color="auto"/>
        <w:right w:val="none" w:sz="0" w:space="0" w:color="auto"/>
      </w:divBdr>
    </w:div>
    <w:div w:id="20389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bs.sk" TargetMode="External"/><Relationship Id="rId13" Type="http://schemas.openxmlformats.org/officeDocument/2006/relationships/hyperlink" Target="https://www.ribaj.com/culture/post-pandemic-design-museums-and-galleries-nissen-richards-stanton-williams-aoc-jamie-fobert-natural-history-museum" TargetMode="External"/><Relationship Id="rId18" Type="http://schemas.openxmlformats.org/officeDocument/2006/relationships/hyperlink" Target="https://artalk.cz/2020/11/30/vyjimecny-stav-kultury/" TargetMode="External"/><Relationship Id="rId26" Type="http://schemas.openxmlformats.org/officeDocument/2006/relationships/hyperlink" Target="https://www.museumnext.com/article/digital-ideas-for-museums-in-a-post-pandemic-world/" TargetMode="External"/><Relationship Id="rId3" Type="http://schemas.openxmlformats.org/officeDocument/2006/relationships/styles" Target="styles.xml"/><Relationship Id="rId21" Type="http://schemas.openxmlformats.org/officeDocument/2006/relationships/hyperlink" Target="https://artalk.cz/2021/02/02/muzea-se-meni/" TargetMode="External"/><Relationship Id="rId7" Type="http://schemas.openxmlformats.org/officeDocument/2006/relationships/endnotes" Target="endnotes.xml"/><Relationship Id="rId12" Type="http://schemas.openxmlformats.org/officeDocument/2006/relationships/hyperlink" Target="https://www.smithsonianmag.com/travel/how-will-covid-19-change-way-future-museums-are-built-180975022/" TargetMode="External"/><Relationship Id="rId17" Type="http://schemas.openxmlformats.org/officeDocument/2006/relationships/hyperlink" Target="https://www.iccrom.org/lecture/iccrom-unesco-webinar-museums-after-pandemic" TargetMode="External"/><Relationship Id="rId25" Type="http://schemas.openxmlformats.org/officeDocument/2006/relationships/hyperlink" Target="https://artalk.cz/2020/11/23/vetsi-stres-jsme-snad-jeste-nezazili/" TargetMode="External"/><Relationship Id="rId2" Type="http://schemas.openxmlformats.org/officeDocument/2006/relationships/numbering" Target="numbering.xml"/><Relationship Id="rId16" Type="http://schemas.openxmlformats.org/officeDocument/2006/relationships/hyperlink" Target="https://www.aam-us.org/2020/11/25/for-post-pandemic-success-get-creative-with-distributed-museum-models/" TargetMode="External"/><Relationship Id="rId20" Type="http://schemas.openxmlformats.org/officeDocument/2006/relationships/hyperlink" Target="https://artalk.cz/2021/05/05/po-pandemii-online-nebo-offline-vystavy/" TargetMode="External"/><Relationship Id="rId29" Type="http://schemas.openxmlformats.org/officeDocument/2006/relationships/hyperlink" Target="https://news.uci.edu/2020/08/17/whats-next-the-future-of-muse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alk.cz/2021/04/01/po-pandemii-kulturni-pracovnici/" TargetMode="External"/><Relationship Id="rId24" Type="http://schemas.openxmlformats.org/officeDocument/2006/relationships/hyperlink" Target="https://icom.museum/wp-content/uploads/2020/05/Report-Museums-and-COVID-1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167/armw.2020.080109" TargetMode="External"/><Relationship Id="rId23" Type="http://schemas.openxmlformats.org/officeDocument/2006/relationships/hyperlink" Target="https://unesdoc.unesco.org/ark:/48223/pf0000373530/PDF/373530eng.pdf.multi" TargetMode="External"/><Relationship Id="rId28" Type="http://schemas.openxmlformats.org/officeDocument/2006/relationships/hyperlink" Target="https://www.ne-mo.org/fileadmin/Dateien/public/NEMO_documents/NEMO_COVID19_Report_12.05.2020.pdf" TargetMode="External"/><Relationship Id="rId10" Type="http://schemas.openxmlformats.org/officeDocument/2006/relationships/hyperlink" Target="http://www.fpv.umb.sk/katedry/katedra-biologie-a-ekologie/veda-a-vyskum/casopis-quaestiones-rerum-naturalium/" TargetMode="External"/><Relationship Id="rId19" Type="http://schemas.openxmlformats.org/officeDocument/2006/relationships/hyperlink" Target="https://doi.org/10.1111/cura.1241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ri.gov.sk/wp-content/uploads/2021/02/Podporny-dokument-k-FST-v1_09022021.pdf" TargetMode="External"/><Relationship Id="rId14" Type="http://schemas.openxmlformats.org/officeDocument/2006/relationships/hyperlink" Target="https://artalk.cz/2021/04/07/po-pandemii-edukacni-aktivity-jako-laboratore/" TargetMode="External"/><Relationship Id="rId22" Type="http://schemas.openxmlformats.org/officeDocument/2006/relationships/hyperlink" Target="https://theartsjournal.net/2021/01/29/marschall/" TargetMode="External"/><Relationship Id="rId27" Type="http://schemas.openxmlformats.org/officeDocument/2006/relationships/hyperlink" Target="https://www.nationalgeographic.com/travel/article/how-museums-are-staying-alive-during-coronvirus" TargetMode="External"/><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ý prvok a dátum" Version="1987"/>
</file>

<file path=customXml/itemProps1.xml><?xml version="1.0" encoding="utf-8"?>
<ds:datastoreItem xmlns:ds="http://schemas.openxmlformats.org/officeDocument/2006/customXml" ds:itemID="{F6E903EE-031F-4276-9D3E-95DCC07B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33</Pages>
  <Words>16784</Words>
  <Characters>95675</Characters>
  <Application>Microsoft Office Word</Application>
  <DocSecurity>0</DocSecurity>
  <Lines>797</Lines>
  <Paragraphs>224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Harvan.Daniel</dc:creator>
  <cp:keywords/>
  <dc:description/>
  <cp:lastModifiedBy>spravca</cp:lastModifiedBy>
  <cp:revision>26</cp:revision>
  <cp:lastPrinted>2021-06-02T12:06:00Z</cp:lastPrinted>
  <dcterms:created xsi:type="dcterms:W3CDTF">2021-05-20T09:04:00Z</dcterms:created>
  <dcterms:modified xsi:type="dcterms:W3CDTF">2021-06-02T12:07:00Z</dcterms:modified>
</cp:coreProperties>
</file>