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9" w:rsidRDefault="00201C69"/>
    <w:p w:rsidR="00800BBD" w:rsidRPr="00800BBD" w:rsidRDefault="00800BBD" w:rsidP="00800BBD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C7D41">
        <w:rPr>
          <w:rFonts w:ascii="Calibri" w:eastAsia="Times New Roman" w:hAnsi="Calibri" w:cs="Times New Roman"/>
          <w:b/>
          <w:bCs/>
          <w:sz w:val="28"/>
          <w:szCs w:val="28"/>
        </w:rPr>
        <w:t>KONTAKTNÝ FORMULÁR K</w:t>
      </w:r>
      <w:r>
        <w:rPr>
          <w:b/>
          <w:bCs/>
          <w:sz w:val="28"/>
          <w:szCs w:val="28"/>
        </w:rPr>
        <w:t> </w:t>
      </w:r>
      <w:r w:rsidRPr="001C7D41">
        <w:rPr>
          <w:rFonts w:ascii="Calibri" w:eastAsia="Times New Roman" w:hAnsi="Calibri" w:cs="Times New Roman"/>
          <w:b/>
          <w:bCs/>
          <w:sz w:val="28"/>
          <w:szCs w:val="28"/>
        </w:rPr>
        <w:t>NÁJMU</w:t>
      </w:r>
      <w:r>
        <w:rPr>
          <w:b/>
          <w:bCs/>
          <w:sz w:val="28"/>
          <w:szCs w:val="28"/>
        </w:rPr>
        <w:t xml:space="preserve"> V SLOVENSKOM BANSKOM MÚZEU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</w:tblGrid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dátum </w:t>
            </w:r>
            <w:r w:rsidRPr="00323DC1">
              <w:rPr>
                <w:rFonts w:ascii="Calibri" w:eastAsia="Times New Roman" w:hAnsi="Calibri" w:cs="Times New Roman"/>
              </w:rPr>
              <w:t>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typ </w:t>
            </w:r>
            <w:r w:rsidRPr="00323DC1">
              <w:rPr>
                <w:rFonts w:ascii="Calibri" w:eastAsia="Times New Roman" w:hAnsi="Calibri" w:cs="Times New Roman"/>
              </w:rPr>
              <w:t>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čas obradu/doba 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tabs>
                <w:tab w:val="center" w:pos="2952"/>
              </w:tabs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 xml:space="preserve">     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názov objektu </w:t>
            </w:r>
            <w:r w:rsidRPr="00323DC1">
              <w:rPr>
                <w:rFonts w:ascii="Calibri" w:eastAsia="Times New Roman" w:hAnsi="Calibri" w:cs="Times New Roman"/>
              </w:rPr>
              <w:t>Slovenského banského múzeu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konkrétny priestor vo zvolenom objekte Slovenského banského múzea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6A03C9" w:rsidRPr="00323DC1" w:rsidTr="00D36F05">
        <w:tc>
          <w:tcPr>
            <w:tcW w:w="2988" w:type="dxa"/>
          </w:tcPr>
          <w:p w:rsidR="006A03C9" w:rsidRPr="00323DC1" w:rsidRDefault="006A03C9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Meno, priezvisko osoby, ktorá prevezme a odovzdá priestory nájmu</w:t>
            </w:r>
          </w:p>
        </w:tc>
        <w:tc>
          <w:tcPr>
            <w:tcW w:w="6120" w:type="dxa"/>
          </w:tcPr>
          <w:p w:rsidR="006A03C9" w:rsidRPr="00323DC1" w:rsidRDefault="006A03C9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Fyzická osoba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meno, priezvisko, titul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dátum narodenia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adresa trvalého pobytu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korešpondenčná adresa (v prípade, že je iná ako adresa trvalého pobytu)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číslo účtu IBAN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telefón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Právnická osoba/podnikateľ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názov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zastúpenie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číslo účtu IBAN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IČO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DIČ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lastRenderedPageBreak/>
              <w:t>telefón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adresa sídla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korešpondenčná adresa (v prípade, že je iná ako adresa sídla)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Popis prenájmu a požiadaviek k prenájmu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-počet stoličiek/stolov-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-výzdoba-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-možnosť sa fotografovať(fotograf vo vlastnej réžii)-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486CBC">
              <w:rPr>
                <w:rFonts w:ascii="Calibri" w:eastAsia="Times New Roman" w:hAnsi="Calibri" w:cs="Times New Roman"/>
                <w:b/>
              </w:rPr>
              <w:t>Externý dodávateľ k prenájmu/typ dodávky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Doplňujúce otázky k prenájmu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00BBD" w:rsidRPr="00800BBD" w:rsidRDefault="00800BBD" w:rsidP="00800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osobné údaje sú spracované </w:t>
      </w:r>
      <w:r w:rsidRPr="00800BBD">
        <w:rPr>
          <w:sz w:val="24"/>
          <w:szCs w:val="24"/>
        </w:rPr>
        <w:t>podľa zákona č. 18/2018 Z. z. o ochrane osobných údajov a o zmen</w:t>
      </w:r>
      <w:r>
        <w:rPr>
          <w:sz w:val="24"/>
          <w:szCs w:val="24"/>
        </w:rPr>
        <w:t>e a doplnení niektorých zákonov a budú použité len pre potreby vytvorenia zmluvy o krátkodobom nájme v priestoroch Slovenského banského múzea.</w:t>
      </w:r>
    </w:p>
    <w:p w:rsidR="00852800" w:rsidRDefault="00852800" w:rsidP="00AB04FB">
      <w:pPr>
        <w:spacing w:line="360" w:lineRule="auto"/>
        <w:jc w:val="both"/>
        <w:rPr>
          <w:sz w:val="24"/>
          <w:szCs w:val="24"/>
        </w:rPr>
      </w:pPr>
    </w:p>
    <w:p w:rsidR="00800BBD" w:rsidRPr="00D04B78" w:rsidRDefault="00800BBD" w:rsidP="00AB04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.........................., dňa</w:t>
      </w:r>
    </w:p>
    <w:sectPr w:rsidR="00800BBD" w:rsidRPr="00D04B78" w:rsidSect="003B11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0E" w:rsidRDefault="00CF280E" w:rsidP="007A0D5D">
      <w:pPr>
        <w:spacing w:after="0" w:line="240" w:lineRule="auto"/>
      </w:pPr>
      <w:r>
        <w:separator/>
      </w:r>
    </w:p>
  </w:endnote>
  <w:endnote w:type="continuationSeparator" w:id="0">
    <w:p w:rsidR="00CF280E" w:rsidRDefault="00CF280E" w:rsidP="007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0E" w:rsidRDefault="00CF280E" w:rsidP="007A0D5D">
      <w:pPr>
        <w:spacing w:after="0" w:line="240" w:lineRule="auto"/>
      </w:pPr>
      <w:r>
        <w:separator/>
      </w:r>
    </w:p>
  </w:footnote>
  <w:footnote w:type="continuationSeparator" w:id="0">
    <w:p w:rsidR="00CF280E" w:rsidRDefault="00CF280E" w:rsidP="007A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5D" w:rsidRDefault="00D119FD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86.65pt;margin-top:14.1pt;width:271.5pt;height:110.6pt;z-index:25165926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" filled="f" stroked="f">
          <v:textbox style="mso-fit-shape-to-text:t">
            <w:txbxContent>
              <w:p w:rsidR="007A0D5D" w:rsidRPr="007A0D5D" w:rsidRDefault="007A0D5D" w:rsidP="007A0D5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A0D5D">
                  <w:rPr>
                    <w:b/>
                    <w:bCs/>
                    <w:sz w:val="28"/>
                    <w:szCs w:val="28"/>
                  </w:rPr>
                  <w:t>Slov</w:t>
                </w:r>
                <w:r w:rsidR="00A843AB">
                  <w:rPr>
                    <w:b/>
                    <w:bCs/>
                    <w:sz w:val="28"/>
                    <w:szCs w:val="28"/>
                  </w:rPr>
                  <w:t>enské banské múzeum</w:t>
                </w:r>
                <w:r w:rsidRPr="007A0D5D">
                  <w:rPr>
                    <w:b/>
                    <w:bCs/>
                    <w:sz w:val="28"/>
                    <w:szCs w:val="28"/>
                  </w:rPr>
                  <w:t xml:space="preserve"> Banská Štiavnica</w:t>
                </w:r>
              </w:p>
              <w:p w:rsidR="007A0D5D" w:rsidRDefault="007A0D5D" w:rsidP="007A0D5D">
                <w:pPr>
                  <w:jc w:val="center"/>
                </w:pPr>
                <w:r>
                  <w:t>Kammerhofská 2, 969 01 Banská Štiavnica</w:t>
                </w:r>
              </w:p>
            </w:txbxContent>
          </v:textbox>
          <w10:wrap type="square"/>
        </v:shape>
      </w:pict>
    </w:r>
    <w:r w:rsidR="00A843AB">
      <w:rPr>
        <w:noProof/>
        <w:lang w:eastAsia="sk-SK"/>
      </w:rPr>
      <w:drawing>
        <wp:inline distT="0" distB="0" distL="0" distR="0">
          <wp:extent cx="495300" cy="87980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93" cy="88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D5D">
      <w:ptab w:relativeTo="margin" w:alignment="center" w:leader="none"/>
    </w:r>
    <w:r w:rsidR="007A0D5D">
      <w:ptab w:relativeTo="margin" w:alignment="right" w:leader="none"/>
    </w:r>
    <w:r w:rsidR="007A0D5D">
      <w:rPr>
        <w:noProof/>
        <w:lang w:eastAsia="sk-SK"/>
      </w:rPr>
      <w:drawing>
        <wp:inline distT="0" distB="0" distL="0" distR="0">
          <wp:extent cx="658369" cy="664465"/>
          <wp:effectExtent l="0" t="0" r="889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ierna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D5D" w:rsidRDefault="007A0D5D">
    <w:pPr>
      <w:pStyle w:val="Hlavika"/>
    </w:pPr>
  </w:p>
  <w:p w:rsidR="007A0D5D" w:rsidRDefault="007A0D5D">
    <w:pPr>
      <w:pStyle w:val="Hlavika"/>
    </w:pPr>
  </w:p>
  <w:p w:rsidR="007A0D5D" w:rsidRDefault="00381B3F">
    <w:pPr>
      <w:pStyle w:val="Hlavika"/>
    </w:pPr>
    <w: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953"/>
    <w:multiLevelType w:val="hybridMultilevel"/>
    <w:tmpl w:val="F8543E12"/>
    <w:lvl w:ilvl="0" w:tplc="C7A4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48C7"/>
    <w:rsid w:val="00066EBA"/>
    <w:rsid w:val="000F5B0E"/>
    <w:rsid w:val="00124372"/>
    <w:rsid w:val="00157A09"/>
    <w:rsid w:val="00185E7A"/>
    <w:rsid w:val="001A2942"/>
    <w:rsid w:val="001B7F1A"/>
    <w:rsid w:val="001F07B0"/>
    <w:rsid w:val="001F5DFD"/>
    <w:rsid w:val="00201C69"/>
    <w:rsid w:val="002D615B"/>
    <w:rsid w:val="002E36B8"/>
    <w:rsid w:val="003248C7"/>
    <w:rsid w:val="00381B3F"/>
    <w:rsid w:val="003B11B4"/>
    <w:rsid w:val="00444839"/>
    <w:rsid w:val="00452EE8"/>
    <w:rsid w:val="004C75A2"/>
    <w:rsid w:val="005444B3"/>
    <w:rsid w:val="005920B2"/>
    <w:rsid w:val="005A1896"/>
    <w:rsid w:val="005A6D5A"/>
    <w:rsid w:val="006422DA"/>
    <w:rsid w:val="006A03C9"/>
    <w:rsid w:val="006D756F"/>
    <w:rsid w:val="007310E0"/>
    <w:rsid w:val="00756D88"/>
    <w:rsid w:val="007A0D5D"/>
    <w:rsid w:val="007E3952"/>
    <w:rsid w:val="00800BBD"/>
    <w:rsid w:val="00830CD9"/>
    <w:rsid w:val="00852800"/>
    <w:rsid w:val="00893D16"/>
    <w:rsid w:val="008F6B22"/>
    <w:rsid w:val="009C0F39"/>
    <w:rsid w:val="009C6371"/>
    <w:rsid w:val="00A14E38"/>
    <w:rsid w:val="00A843AB"/>
    <w:rsid w:val="00AB04FB"/>
    <w:rsid w:val="00AC6659"/>
    <w:rsid w:val="00B769DF"/>
    <w:rsid w:val="00BF5989"/>
    <w:rsid w:val="00C77F03"/>
    <w:rsid w:val="00C80C90"/>
    <w:rsid w:val="00CB13E3"/>
    <w:rsid w:val="00CF280E"/>
    <w:rsid w:val="00D04B78"/>
    <w:rsid w:val="00D119FD"/>
    <w:rsid w:val="00D321C5"/>
    <w:rsid w:val="00D56038"/>
    <w:rsid w:val="00DA3C74"/>
    <w:rsid w:val="00DE6EDA"/>
    <w:rsid w:val="00E256DA"/>
    <w:rsid w:val="00E75EC8"/>
    <w:rsid w:val="00E90C10"/>
    <w:rsid w:val="00F5300B"/>
    <w:rsid w:val="00F7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D5D"/>
  </w:style>
  <w:style w:type="paragraph" w:styleId="Nadpis1">
    <w:name w:val="heading 1"/>
    <w:basedOn w:val="Normlny"/>
    <w:next w:val="Normlny"/>
    <w:link w:val="Nadpis1Char"/>
    <w:uiPriority w:val="9"/>
    <w:qFormat/>
    <w:rsid w:val="007A0D5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0D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D5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0D5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0D5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A0D5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A0D5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A0D5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A0D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A0D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7A0D5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A0D5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A0D5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7A0D5D"/>
    <w:rPr>
      <w:b/>
      <w:bCs/>
    </w:rPr>
  </w:style>
  <w:style w:type="character" w:styleId="Zvraznenie">
    <w:name w:val="Emphasis"/>
    <w:basedOn w:val="Predvolenpsmoodseku"/>
    <w:uiPriority w:val="20"/>
    <w:qFormat/>
    <w:rsid w:val="007A0D5D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7A0D5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A0D5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A0D5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A0D5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A0D5D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7A0D5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7A0D5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7A0D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7A0D5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7A0D5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A0D5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0D5D"/>
  </w:style>
  <w:style w:type="paragraph" w:styleId="Pta">
    <w:name w:val="footer"/>
    <w:basedOn w:val="Normlny"/>
    <w:link w:val="PtaChar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D5D"/>
  </w:style>
  <w:style w:type="paragraph" w:styleId="Textbubliny">
    <w:name w:val="Balloon Text"/>
    <w:basedOn w:val="Normlny"/>
    <w:link w:val="TextbublinyChar"/>
    <w:uiPriority w:val="99"/>
    <w:semiHidden/>
    <w:unhideWhenUsed/>
    <w:rsid w:val="001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0BBD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AB21-07D9-4DDA-B135-67F7270A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Pachnikova.petra</cp:lastModifiedBy>
  <cp:revision>20</cp:revision>
  <cp:lastPrinted>2020-12-09T07:47:00Z</cp:lastPrinted>
  <dcterms:created xsi:type="dcterms:W3CDTF">2019-12-11T09:04:00Z</dcterms:created>
  <dcterms:modified xsi:type="dcterms:W3CDTF">2021-06-04T05:10:00Z</dcterms:modified>
</cp:coreProperties>
</file>