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D21B" w14:textId="00A1415F" w:rsidR="00C23640" w:rsidRPr="006A1D86" w:rsidRDefault="00F43394" w:rsidP="006A1D86">
      <w:pPr>
        <w:rPr>
          <w:rFonts w:ascii="Calibri" w:hAnsi="Calibri"/>
          <w:b/>
          <w:sz w:val="24"/>
          <w:szCs w:val="24"/>
          <w:lang w:val="sk-SK"/>
        </w:rPr>
      </w:pPr>
      <w:r w:rsidRPr="006A1D86">
        <w:rPr>
          <w:rFonts w:ascii="Calibri" w:hAnsi="Calibri"/>
          <w:b/>
          <w:sz w:val="24"/>
          <w:szCs w:val="24"/>
          <w:lang w:val="sk-SK"/>
        </w:rPr>
        <w:t>TOTO! JE TLAČOVÁ SPRÁVA</w:t>
      </w:r>
    </w:p>
    <w:p w14:paraId="2A492097" w14:textId="1D5BCAAC" w:rsidR="006A1D86" w:rsidRPr="00DB70F4" w:rsidRDefault="00E66919" w:rsidP="006A1D86">
      <w:pPr>
        <w:pStyle w:val="NoParagraphStyle"/>
        <w:tabs>
          <w:tab w:val="left" w:pos="340"/>
          <w:tab w:val="left" w:pos="680"/>
        </w:tabs>
        <w:spacing w:line="240" w:lineRule="auto"/>
        <w:rPr>
          <w:rFonts w:ascii="Calibri" w:hAnsi="Calibri" w:cs="MyriadPro-It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>21</w:t>
      </w:r>
      <w:r w:rsidR="006A1D86" w:rsidRPr="00DB70F4">
        <w:rPr>
          <w:rFonts w:ascii="Calibri" w:hAnsi="Calibri" w:cs="MyriadPro-It"/>
          <w:i/>
          <w:iCs/>
          <w:sz w:val="20"/>
          <w:szCs w:val="20"/>
        </w:rPr>
        <w:t xml:space="preserve">. </w:t>
      </w:r>
      <w:proofErr w:type="spellStart"/>
      <w:r>
        <w:rPr>
          <w:rFonts w:ascii="Calibri" w:hAnsi="Calibri" w:cs="Times New Roman"/>
          <w:i/>
          <w:iCs/>
          <w:sz w:val="20"/>
          <w:szCs w:val="20"/>
        </w:rPr>
        <w:t>februa</w:t>
      </w:r>
      <w:r w:rsidR="00C54DEB">
        <w:rPr>
          <w:rFonts w:ascii="Calibri" w:hAnsi="Calibri" w:cs="Times New Roman"/>
          <w:i/>
          <w:iCs/>
          <w:sz w:val="20"/>
          <w:szCs w:val="20"/>
        </w:rPr>
        <w:t>ra</w:t>
      </w:r>
      <w:proofErr w:type="spellEnd"/>
      <w:r w:rsidR="00DB70F4" w:rsidRPr="00DB70F4">
        <w:rPr>
          <w:rFonts w:ascii="Calibri" w:hAnsi="Calibri" w:cs="MyriadPro-It"/>
          <w:i/>
          <w:iCs/>
          <w:sz w:val="20"/>
          <w:szCs w:val="20"/>
        </w:rPr>
        <w:t xml:space="preserve"> 201</w:t>
      </w:r>
      <w:r>
        <w:rPr>
          <w:rFonts w:ascii="Calibri" w:hAnsi="Calibri" w:cs="MyriadPro-It"/>
          <w:i/>
          <w:iCs/>
          <w:sz w:val="20"/>
          <w:szCs w:val="20"/>
        </w:rPr>
        <w:t>8</w:t>
      </w:r>
      <w:r w:rsidR="006A1D86" w:rsidRPr="00DB70F4">
        <w:rPr>
          <w:rFonts w:ascii="Calibri" w:hAnsi="Calibri" w:cs="MyriadPro-It"/>
          <w:i/>
          <w:iCs/>
          <w:sz w:val="20"/>
          <w:szCs w:val="20"/>
        </w:rPr>
        <w:t xml:space="preserve">, </w:t>
      </w:r>
      <w:r w:rsidR="00DB70F4" w:rsidRPr="00DB70F4">
        <w:rPr>
          <w:rFonts w:ascii="Calibri" w:hAnsi="Calibri" w:cs="MyriadPro-It"/>
          <w:i/>
          <w:iCs/>
          <w:sz w:val="20"/>
          <w:szCs w:val="20"/>
        </w:rPr>
        <w:t xml:space="preserve">Banská </w:t>
      </w:r>
      <w:proofErr w:type="spellStart"/>
      <w:r w:rsidR="00DB70F4" w:rsidRPr="00DB70F4">
        <w:rPr>
          <w:rFonts w:ascii="Calibri" w:hAnsi="Calibri" w:cs="MyriadPro-It"/>
          <w:i/>
          <w:iCs/>
          <w:sz w:val="20"/>
          <w:szCs w:val="20"/>
        </w:rPr>
        <w:t>Štiavnica</w:t>
      </w:r>
      <w:proofErr w:type="spellEnd"/>
    </w:p>
    <w:p w14:paraId="5273FEF8" w14:textId="2A686E8B" w:rsidR="00F43394" w:rsidRPr="006A1D86" w:rsidRDefault="00F94F23" w:rsidP="006A1D86">
      <w:pPr>
        <w:rPr>
          <w:rFonts w:ascii="Calibri" w:hAnsi="Calibri"/>
          <w:lang w:val="sk-SK"/>
        </w:rPr>
      </w:pPr>
      <w:r>
        <w:rPr>
          <w:rFonts w:ascii="Calibri" w:hAnsi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CB29A" wp14:editId="43D701AF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60085" cy="0"/>
                <wp:effectExtent l="25400" t="24765" r="43815" b="38735"/>
                <wp:wrapThrough wrapText="bothSides">
                  <wp:wrapPolygon edited="0">
                    <wp:start x="-71" y="-2147483648"/>
                    <wp:lineTo x="-71" y="-2147483648"/>
                    <wp:lineTo x="21671" y="-2147483648"/>
                    <wp:lineTo x="21671" y="-2147483648"/>
                    <wp:lineTo x="-71" y="-2147483648"/>
                  </wp:wrapPolygon>
                </wp:wrapThrough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453.5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" strokecolor="#bfbfbf [2412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47096030" w14:textId="77777777" w:rsidR="00F43394" w:rsidRPr="006A1D86" w:rsidRDefault="00F43394" w:rsidP="006A1D86">
      <w:pPr>
        <w:rPr>
          <w:rFonts w:ascii="Calibri" w:hAnsi="Calibri"/>
          <w:b/>
          <w:lang w:val="sk-SK"/>
        </w:rPr>
      </w:pPr>
      <w:r w:rsidRPr="006A1D86">
        <w:rPr>
          <w:rFonts w:ascii="Calibri" w:hAnsi="Calibri"/>
          <w:b/>
          <w:lang w:val="sk-SK"/>
        </w:rPr>
        <w:t xml:space="preserve">výstava </w:t>
      </w:r>
      <w:r w:rsidR="006A1D86" w:rsidRPr="006A1D86">
        <w:rPr>
          <w:rFonts w:ascii="Calibri" w:hAnsi="Calibri"/>
          <w:b/>
          <w:lang w:val="sk-SK"/>
        </w:rPr>
        <w:t>—</w:t>
      </w:r>
      <w:r w:rsidRPr="006A1D86">
        <w:rPr>
          <w:rFonts w:ascii="Calibri" w:hAnsi="Calibri"/>
          <w:b/>
          <w:lang w:val="sk-SK"/>
        </w:rPr>
        <w:t xml:space="preserve"> </w:t>
      </w:r>
    </w:p>
    <w:p w14:paraId="3BB6E60E" w14:textId="2F24A141" w:rsidR="00F43394" w:rsidRDefault="00E66919" w:rsidP="00DB70F4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spacing w:after="113"/>
        <w:textAlignment w:val="center"/>
        <w:rPr>
          <w:rFonts w:ascii="Myriad Pro" w:hAnsi="Myriad Pro"/>
          <w:b/>
          <w:bCs/>
          <w:caps/>
          <w:noProof w:val="0"/>
          <w:color w:val="000000"/>
          <w:sz w:val="24"/>
          <w:szCs w:val="24"/>
          <w:lang w:eastAsia="sk-SK"/>
        </w:rPr>
      </w:pPr>
      <w:r>
        <w:rPr>
          <w:rFonts w:ascii="Myriad Pro" w:hAnsi="Myriad Pro"/>
          <w:b/>
          <w:bCs/>
          <w:caps/>
          <w:noProof w:val="0"/>
          <w:color w:val="000000"/>
          <w:sz w:val="24"/>
          <w:szCs w:val="24"/>
          <w:lang w:eastAsia="sk-SK"/>
        </w:rPr>
        <w:t xml:space="preserve">TOTO! je kabinet ilustrácie </w:t>
      </w:r>
      <w:r w:rsidR="00547B9B">
        <w:rPr>
          <w:rFonts w:ascii="Myriad Pro" w:hAnsi="Myriad Pro"/>
          <w:b/>
          <w:bCs/>
          <w:caps/>
          <w:noProof w:val="0"/>
          <w:color w:val="000000"/>
          <w:sz w:val="24"/>
          <w:szCs w:val="24"/>
          <w:lang w:eastAsia="sk-SK"/>
        </w:rPr>
        <w:t>V</w:t>
      </w:r>
      <w:r w:rsidR="00DB70F4">
        <w:rPr>
          <w:rFonts w:ascii="Myriad Pro" w:hAnsi="Myriad Pro"/>
          <w:b/>
          <w:bCs/>
          <w:caps/>
          <w:noProof w:val="0"/>
          <w:color w:val="000000"/>
          <w:sz w:val="24"/>
          <w:szCs w:val="24"/>
          <w:lang w:eastAsia="sk-SK"/>
        </w:rPr>
        <w:t xml:space="preserve">. </w:t>
      </w:r>
    </w:p>
    <w:p w14:paraId="6D90A211" w14:textId="77777777" w:rsidR="00DD39BF" w:rsidRDefault="00DD39BF" w:rsidP="00DD39BF">
      <w:pPr>
        <w:widowControl w:val="0"/>
        <w:tabs>
          <w:tab w:val="left" w:pos="5646"/>
          <w:tab w:val="right" w:pos="9071"/>
        </w:tabs>
        <w:autoSpaceDE w:val="0"/>
        <w:autoSpaceDN w:val="0"/>
        <w:adjustRightInd w:val="0"/>
        <w:jc w:val="both"/>
        <w:rPr>
          <w:rFonts w:ascii="Calibri" w:hAnsi="Calibri" w:cs="Calibri"/>
          <w:noProof w:val="0"/>
          <w:color w:val="000000"/>
          <w:lang w:val="en-US" w:eastAsia="sk-SK"/>
        </w:rPr>
      </w:pPr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Peter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Augustovič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Zdeno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Brázdil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Jozef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Cesnak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Peter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Cpin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Štefan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Cpin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Juraj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Deák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Ján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Dressler,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Ľubomír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Kellenberger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Martin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Kellenberger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Peter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Kľúčik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František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Kudláč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Ján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Lebiš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Ján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Lengyel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Vladimír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Machaj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Marián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Mudroch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Dušan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Nágel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Marián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Oravec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Peter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Ondreička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Dušan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Pacúch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Dušan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Polakovič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Veronika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Rónaiová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Teodor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Schnitzer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František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Šesták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Ján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Trojan,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Alexej</w:t>
      </w:r>
      <w:proofErr w:type="spellEnd"/>
      <w:r w:rsidRPr="00E66919">
        <w:rPr>
          <w:rFonts w:ascii="Calibri" w:hAnsi="Calibri" w:cs="Calibri"/>
          <w:noProof w:val="0"/>
          <w:color w:val="000000"/>
          <w:lang w:val="en-US" w:eastAsia="sk-SK"/>
        </w:rPr>
        <w:t xml:space="preserve"> </w:t>
      </w:r>
      <w:proofErr w:type="spellStart"/>
      <w:r w:rsidRPr="00E66919">
        <w:rPr>
          <w:rFonts w:ascii="Calibri" w:hAnsi="Calibri" w:cs="Calibri"/>
          <w:noProof w:val="0"/>
          <w:color w:val="000000"/>
          <w:lang w:val="en-US" w:eastAsia="sk-SK"/>
        </w:rPr>
        <w:t>Vojtášek</w:t>
      </w:r>
      <w:proofErr w:type="spellEnd"/>
    </w:p>
    <w:p w14:paraId="5CA9D8BB" w14:textId="77777777" w:rsidR="00C54DEB" w:rsidRPr="00C54DEB" w:rsidRDefault="00C54DEB" w:rsidP="006A1D86">
      <w:pPr>
        <w:rPr>
          <w:rFonts w:ascii="Calibri" w:hAnsi="Calibri" w:cs="Calibri"/>
          <w:noProof w:val="0"/>
          <w:color w:val="000000"/>
          <w:lang w:val="en-US" w:eastAsia="sk-SK"/>
        </w:rPr>
      </w:pPr>
      <w:bookmarkStart w:id="0" w:name="_GoBack"/>
      <w:bookmarkEnd w:id="0"/>
    </w:p>
    <w:p w14:paraId="72A4717D" w14:textId="4CA47859" w:rsidR="00F43394" w:rsidRPr="006A1D86" w:rsidRDefault="00F43394" w:rsidP="006A1D86">
      <w:pPr>
        <w:rPr>
          <w:rFonts w:ascii="Calibri" w:hAnsi="Calibri"/>
          <w:b/>
          <w:lang w:val="sk-SK"/>
        </w:rPr>
      </w:pPr>
      <w:r w:rsidRPr="006A1D86">
        <w:rPr>
          <w:rFonts w:ascii="Calibri" w:hAnsi="Calibri"/>
          <w:b/>
          <w:lang w:val="sk-SK"/>
        </w:rPr>
        <w:t xml:space="preserve">dátum </w:t>
      </w:r>
      <w:r w:rsidR="006A1D86" w:rsidRPr="006A1D86">
        <w:rPr>
          <w:rFonts w:ascii="Calibri" w:hAnsi="Calibri"/>
          <w:b/>
          <w:lang w:val="sk-SK"/>
        </w:rPr>
        <w:t>—</w:t>
      </w:r>
    </w:p>
    <w:p w14:paraId="61568A7A" w14:textId="31A3C643" w:rsidR="00F43394" w:rsidRPr="00523E5C" w:rsidRDefault="00523E5C" w:rsidP="00523E5C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spacing w:after="113" w:line="288" w:lineRule="auto"/>
        <w:textAlignment w:val="center"/>
        <w:rPr>
          <w:rFonts w:asciiTheme="minorHAnsi" w:hAnsiTheme="minorHAnsi" w:cs="MyriadPro-Regular"/>
          <w:noProof w:val="0"/>
          <w:color w:val="000000"/>
          <w:lang w:eastAsia="sk-SK"/>
        </w:rPr>
      </w:pPr>
      <w:proofErr w:type="spellStart"/>
      <w:r w:rsidRPr="00523E5C">
        <w:rPr>
          <w:rFonts w:asciiTheme="minorHAnsi" w:hAnsiTheme="minorHAnsi" w:cs="MyriadPro-Regular"/>
          <w:noProof w:val="0"/>
          <w:color w:val="000000"/>
          <w:lang w:eastAsia="sk-SK"/>
        </w:rPr>
        <w:t>otvorenie</w:t>
      </w:r>
      <w:proofErr w:type="spellEnd"/>
      <w:r w:rsidRPr="00523E5C">
        <w:rPr>
          <w:rFonts w:asciiTheme="minorHAnsi" w:hAnsiTheme="minorHAnsi" w:cs="MyriadPro-Regular"/>
          <w:noProof w:val="0"/>
          <w:color w:val="000000"/>
          <w:lang w:eastAsia="sk-SK"/>
        </w:rPr>
        <w:t xml:space="preserve"> výstavy – </w:t>
      </w:r>
      <w:proofErr w:type="spellStart"/>
      <w:r w:rsidR="00C367E0">
        <w:rPr>
          <w:rFonts w:asciiTheme="minorHAnsi" w:hAnsiTheme="minorHAnsi" w:cs="MyriadPro-Regular"/>
          <w:noProof w:val="0"/>
          <w:color w:val="000000"/>
          <w:lang w:eastAsia="sk-SK"/>
        </w:rPr>
        <w:t>piatok</w:t>
      </w:r>
      <w:proofErr w:type="spellEnd"/>
      <w:r w:rsidRPr="00523E5C">
        <w:rPr>
          <w:rFonts w:asciiTheme="minorHAnsi" w:hAnsiTheme="minorHAnsi" w:cs="MyriadPro-Regular"/>
          <w:noProof w:val="0"/>
          <w:color w:val="000000"/>
          <w:lang w:eastAsia="sk-SK"/>
        </w:rPr>
        <w:t xml:space="preserve"> </w:t>
      </w:r>
      <w:r w:rsidR="00E66919">
        <w:rPr>
          <w:rFonts w:asciiTheme="minorHAnsi" w:hAnsiTheme="minorHAnsi" w:cs="MyriadPro-Regular"/>
          <w:noProof w:val="0"/>
          <w:color w:val="000000"/>
          <w:lang w:eastAsia="sk-SK"/>
        </w:rPr>
        <w:t>9</w:t>
      </w:r>
      <w:r w:rsidR="009A708A">
        <w:rPr>
          <w:rFonts w:asciiTheme="minorHAnsi" w:hAnsiTheme="minorHAnsi" w:cs="MyriadPro-Regular"/>
          <w:noProof w:val="0"/>
          <w:color w:val="000000"/>
          <w:lang w:eastAsia="sk-SK"/>
        </w:rPr>
        <w:t xml:space="preserve">. </w:t>
      </w:r>
      <w:r w:rsidR="00E66919">
        <w:rPr>
          <w:rFonts w:asciiTheme="minorHAnsi" w:hAnsiTheme="minorHAnsi" w:cs="MyriadPro-Regular"/>
          <w:noProof w:val="0"/>
          <w:color w:val="000000"/>
          <w:lang w:eastAsia="sk-SK"/>
        </w:rPr>
        <w:t>3</w:t>
      </w:r>
      <w:r w:rsidRPr="00523E5C">
        <w:rPr>
          <w:rFonts w:asciiTheme="minorHAnsi" w:hAnsiTheme="minorHAnsi" w:cs="MyriadPro-Regular"/>
          <w:noProof w:val="0"/>
          <w:color w:val="000000"/>
          <w:lang w:eastAsia="sk-SK"/>
        </w:rPr>
        <w:t>. 201</w:t>
      </w:r>
      <w:r w:rsidR="00E66919">
        <w:rPr>
          <w:rFonts w:asciiTheme="minorHAnsi" w:hAnsiTheme="minorHAnsi" w:cs="MyriadPro-Regular"/>
          <w:noProof w:val="0"/>
          <w:color w:val="000000"/>
          <w:lang w:eastAsia="sk-SK"/>
        </w:rPr>
        <w:t>8</w:t>
      </w:r>
      <w:r w:rsidR="00CF26FB">
        <w:rPr>
          <w:rFonts w:asciiTheme="minorHAnsi" w:hAnsiTheme="minorHAnsi" w:cs="MyriadPro-Regular"/>
          <w:noProof w:val="0"/>
          <w:color w:val="000000"/>
          <w:lang w:eastAsia="sk-SK"/>
        </w:rPr>
        <w:t xml:space="preserve"> </w:t>
      </w:r>
      <w:r w:rsidRPr="00523E5C">
        <w:rPr>
          <w:rFonts w:asciiTheme="minorHAnsi" w:hAnsiTheme="minorHAnsi" w:cs="MyriadPro-Regular"/>
          <w:noProof w:val="0"/>
          <w:color w:val="000000"/>
          <w:lang w:eastAsia="sk-SK"/>
        </w:rPr>
        <w:t>o 1</w:t>
      </w:r>
      <w:r w:rsidR="00E66919">
        <w:rPr>
          <w:rFonts w:asciiTheme="minorHAnsi" w:hAnsiTheme="minorHAnsi" w:cs="MyriadPro-Regular"/>
          <w:noProof w:val="0"/>
          <w:color w:val="000000"/>
          <w:lang w:eastAsia="sk-SK"/>
        </w:rPr>
        <w:t>7</w:t>
      </w:r>
      <w:r w:rsidRPr="00523E5C">
        <w:rPr>
          <w:rFonts w:asciiTheme="minorHAnsi" w:hAnsiTheme="minorHAnsi" w:cs="MyriadPro-Regular"/>
          <w:noProof w:val="0"/>
          <w:color w:val="000000"/>
          <w:lang w:eastAsia="sk-SK"/>
        </w:rPr>
        <w:t>.00 hod</w:t>
      </w:r>
      <w:r w:rsidR="00F43394" w:rsidRPr="00523E5C">
        <w:rPr>
          <w:rFonts w:asciiTheme="minorHAnsi" w:hAnsiTheme="minorHAnsi"/>
          <w:lang w:val="sk-SK"/>
        </w:rPr>
        <w:t xml:space="preserve">. </w:t>
      </w:r>
    </w:p>
    <w:p w14:paraId="500B5E75" w14:textId="77777777" w:rsidR="00F43394" w:rsidRPr="006A1D86" w:rsidRDefault="00F43394" w:rsidP="006A1D86">
      <w:pPr>
        <w:rPr>
          <w:rFonts w:ascii="Calibri" w:hAnsi="Calibri"/>
          <w:b/>
          <w:lang w:val="sk-SK"/>
        </w:rPr>
      </w:pPr>
      <w:r w:rsidRPr="006A1D86">
        <w:rPr>
          <w:rFonts w:ascii="Calibri" w:hAnsi="Calibri"/>
          <w:b/>
          <w:lang w:val="sk-SK"/>
        </w:rPr>
        <w:t xml:space="preserve">miesto </w:t>
      </w:r>
      <w:r w:rsidR="006A1D86" w:rsidRPr="006A1D86">
        <w:rPr>
          <w:rFonts w:ascii="Calibri" w:hAnsi="Calibri"/>
          <w:b/>
          <w:lang w:val="sk-SK"/>
        </w:rPr>
        <w:t>—</w:t>
      </w:r>
      <w:r w:rsidRPr="006A1D86">
        <w:rPr>
          <w:rFonts w:ascii="Calibri" w:hAnsi="Calibri"/>
          <w:b/>
          <w:lang w:val="sk-SK"/>
        </w:rPr>
        <w:t xml:space="preserve"> </w:t>
      </w:r>
    </w:p>
    <w:p w14:paraId="5F339D2C" w14:textId="4ACB130A" w:rsidR="00F43394" w:rsidRPr="006A1D86" w:rsidRDefault="00523E5C" w:rsidP="006A1D86">
      <w:pPr>
        <w:rPr>
          <w:rFonts w:ascii="Calibri" w:hAnsi="Calibri"/>
          <w:lang w:val="sk-SK"/>
        </w:rPr>
      </w:pPr>
      <w:r>
        <w:rPr>
          <w:rFonts w:ascii="Calibri" w:hAnsi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C98FD" wp14:editId="4CBA40F9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760085" cy="0"/>
                <wp:effectExtent l="0" t="0" r="31115" b="2540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pt" to="453.55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" strokecolor="#bfbfbf [2412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DB70F4">
        <w:rPr>
          <w:rFonts w:ascii="Calibri" w:hAnsi="Calibri"/>
          <w:lang w:val="sk-SK"/>
        </w:rPr>
        <w:t>SBM – Galéria Jozefa Kollára</w:t>
      </w:r>
      <w:r w:rsidR="00F43394" w:rsidRPr="006A1D86">
        <w:rPr>
          <w:rFonts w:ascii="Calibri" w:hAnsi="Calibri"/>
          <w:lang w:val="sk-SK"/>
        </w:rPr>
        <w:t xml:space="preserve">, </w:t>
      </w:r>
      <w:r w:rsidR="00DB70F4">
        <w:rPr>
          <w:rFonts w:ascii="Calibri" w:hAnsi="Calibri"/>
          <w:lang w:val="sk-SK"/>
        </w:rPr>
        <w:t>Nám. Svätej Trojice 8</w:t>
      </w:r>
      <w:r w:rsidR="00F43394" w:rsidRPr="006A1D86">
        <w:rPr>
          <w:rFonts w:ascii="Calibri" w:hAnsi="Calibri"/>
          <w:lang w:val="sk-SK"/>
        </w:rPr>
        <w:t xml:space="preserve"> v</w:t>
      </w:r>
      <w:r w:rsidR="00DB70F4">
        <w:rPr>
          <w:rFonts w:ascii="Calibri" w:hAnsi="Calibri"/>
          <w:lang w:val="sk-SK"/>
        </w:rPr>
        <w:t> Banskej Štiavnici</w:t>
      </w:r>
    </w:p>
    <w:p w14:paraId="7733C777" w14:textId="77777777" w:rsidR="009236D3" w:rsidRDefault="009236D3" w:rsidP="00515CC8">
      <w:pPr>
        <w:tabs>
          <w:tab w:val="left" w:pos="340"/>
          <w:tab w:val="left" w:pos="680"/>
        </w:tabs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</w:p>
    <w:p w14:paraId="027D1318" w14:textId="25367D65" w:rsidR="00515CC8" w:rsidRDefault="00E66919" w:rsidP="00515CC8">
      <w:pPr>
        <w:tabs>
          <w:tab w:val="left" w:pos="340"/>
          <w:tab w:val="left" w:pos="680"/>
        </w:tabs>
        <w:jc w:val="both"/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</w:pPr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V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kabinete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chémie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proofErr w:type="gram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miešajú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vône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pachy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, v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prírodovednom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kabinete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zasa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čosi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rastie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niečo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zaliate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v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skle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tróni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vo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vitríne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. V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kabinete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jazykov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proofErr w:type="gram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povaľujú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kopy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kníh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a v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kabinete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hudobnej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výchovy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, tam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zasa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znie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množstvo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zvukov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Čo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proofErr w:type="gram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však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deje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v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kabinete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ilustrácie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?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Hm</w:t>
      </w:r>
      <w:proofErr w:type="spellEnd"/>
      <w:proofErr w:type="gram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..</w:t>
      </w:r>
      <w:proofErr w:type="gram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gram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tam</w:t>
      </w:r>
      <w:proofErr w:type="gram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sú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uložené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príbehy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s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obrázkami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Čakajú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na</w:t>
      </w:r>
      <w:proofErr w:type="spellEnd"/>
      <w:proofErr w:type="gram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to,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kedy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na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ne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pozriete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poviete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: „TOTO!“ </w:t>
      </w:r>
      <w:proofErr w:type="gram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Toto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som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už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videl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Toto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si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pamätám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 xml:space="preserve"> z </w:t>
      </w:r>
      <w:proofErr w:type="spellStart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knižky</w:t>
      </w:r>
      <w:proofErr w:type="spellEnd"/>
      <w:r>
        <w:rPr>
          <w:rFonts w:ascii="Calibri" w:hAnsi="Calibri" w:cs="Calibri"/>
          <w:i/>
          <w:iCs/>
          <w:noProof w:val="0"/>
          <w:color w:val="000000"/>
          <w:sz w:val="19"/>
          <w:szCs w:val="19"/>
          <w:lang w:val="en-US" w:eastAsia="sk-SK"/>
        </w:rPr>
        <w:t>...</w:t>
      </w:r>
    </w:p>
    <w:p w14:paraId="36754829" w14:textId="77777777" w:rsidR="00E66919" w:rsidRPr="007C36FE" w:rsidRDefault="00E66919" w:rsidP="00515CC8">
      <w:pPr>
        <w:tabs>
          <w:tab w:val="left" w:pos="340"/>
          <w:tab w:val="left" w:pos="680"/>
        </w:tabs>
        <w:jc w:val="both"/>
        <w:rPr>
          <w:rFonts w:ascii="Calibri" w:eastAsia="Calibri" w:hAnsi="Calibri" w:cs="Calibri"/>
          <w:color w:val="000000"/>
          <w:spacing w:val="2"/>
          <w:sz w:val="19"/>
          <w:szCs w:val="19"/>
        </w:rPr>
      </w:pPr>
    </w:p>
    <w:p w14:paraId="31927E35" w14:textId="23197DB1" w:rsidR="00E66919" w:rsidRDefault="00E66919" w:rsidP="00E6691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</w:pPr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keď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navyše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nad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knižkami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stretnú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štyri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generácie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chalanov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– od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starého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otca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až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vnuka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–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tak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zistia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že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síce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každý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z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nich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čítal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niečo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iné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iného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autora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iný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príbeh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ale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pocit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v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nich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ostal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rovnaký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Tie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isté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rozšírené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zreničky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tá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istá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dychtivosť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túžba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dokázať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prežiť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to,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čo</w:t>
      </w:r>
      <w:proofErr w:type="spellEnd"/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hrdinovia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z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knihy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Byť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rovnako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čestný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spravodlivý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Nebáť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</w:t>
      </w:r>
    </w:p>
    <w:p w14:paraId="1C49BD36" w14:textId="23F7BD74" w:rsidR="00E66919" w:rsidRPr="00E66919" w:rsidRDefault="00E66919" w:rsidP="00E6691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noProof w:val="0"/>
          <w:sz w:val="19"/>
          <w:szCs w:val="19"/>
          <w:lang w:val="en-US" w:eastAsia="sk-SK"/>
        </w:rPr>
      </w:pP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Aj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keď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: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kunsthistória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literárna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veda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často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hovorí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že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tie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príbehy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ktoré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nazývajú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„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dobrodružnými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“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„low – brow“,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neboli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až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taká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špica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Majú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svoje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rezervy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Často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sú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naivné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Dialógy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sú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napísané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kostrbato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Technické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historické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detaily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nesedia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No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aj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tak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prežili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desaťročia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Mayovky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Cooprovky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detektívky</w:t>
      </w:r>
      <w:proofErr w:type="spellEnd"/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– o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pánovi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Tragáčikovi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troch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pátračoch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(a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Alfredovi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Hitchcockovi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).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Dobrodružné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príbehy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o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Gulliverovi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iných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cestovateľoch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dobyvateľoch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</w:t>
      </w:r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Sci-fi,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kde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bolo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treba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poznať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aj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čo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-to z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astronómie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kybernetiky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Každý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je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iný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Všetky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ich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však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spájajú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hrdinovia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ktorí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vždy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mohli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vrátiť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z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cesty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neriskovať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– ale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neurobili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to. </w:t>
      </w:r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</w:t>
      </w:r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aj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to,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že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musíte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„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mať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v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hlave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“,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aby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ste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vedeli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rozkľúčovať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záhady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A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najmä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,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že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nesmiete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báť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neznáma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</w:t>
      </w:r>
    </w:p>
    <w:p w14:paraId="7CC340C6" w14:textId="53EC93A3" w:rsidR="00C54DEB" w:rsidRDefault="00E66919" w:rsidP="00E669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 w:val="0"/>
          <w:color w:val="000000"/>
          <w:lang w:val="en-US" w:eastAsia="sk-SK"/>
        </w:rPr>
      </w:pPr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ab/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Tak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proofErr w:type="gram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sa</w:t>
      </w:r>
      <w:proofErr w:type="spellEnd"/>
      <w:proofErr w:type="gram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príďte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pozrieť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na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takmer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dve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stovky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ilustrácií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dobrodružnej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literatúry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od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dvadsiatky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autorov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. Od 9. 3. 2018 v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Galérii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Jozefa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Kollára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v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Banskej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Štiavnici</w:t>
      </w:r>
      <w:proofErr w:type="spellEnd"/>
      <w:r>
        <w:rPr>
          <w:rFonts w:ascii="Calibri" w:hAnsi="Calibri" w:cs="Calibri"/>
          <w:noProof w:val="0"/>
          <w:color w:val="000000"/>
          <w:sz w:val="19"/>
          <w:szCs w:val="19"/>
          <w:lang w:val="en-US" w:eastAsia="sk-SK"/>
        </w:rPr>
        <w:t>.</w:t>
      </w:r>
    </w:p>
    <w:p w14:paraId="704CD8BE" w14:textId="77777777" w:rsidR="00E66919" w:rsidRDefault="00E66919" w:rsidP="00C54D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 w:val="0"/>
          <w:color w:val="000000"/>
          <w:lang w:val="en-US" w:eastAsia="sk-SK"/>
        </w:rPr>
      </w:pPr>
    </w:p>
    <w:p w14:paraId="28C4BBD4" w14:textId="08F35BE0" w:rsidR="00C54DEB" w:rsidRDefault="00C54DEB" w:rsidP="00C54DEB">
      <w:pPr>
        <w:widowControl w:val="0"/>
        <w:autoSpaceDE w:val="0"/>
        <w:autoSpaceDN w:val="0"/>
        <w:adjustRightInd w:val="0"/>
        <w:rPr>
          <w:rFonts w:ascii="Calibri" w:hAnsi="Calibri" w:cs="Calibri"/>
          <w:noProof w:val="0"/>
          <w:lang w:val="en-US" w:eastAsia="sk-SK"/>
        </w:rPr>
      </w:pPr>
      <w:proofErr w:type="spellStart"/>
      <w:r>
        <w:rPr>
          <w:rFonts w:ascii="Calibri" w:hAnsi="Calibri" w:cs="Calibri"/>
          <w:noProof w:val="0"/>
          <w:lang w:val="en-US" w:eastAsia="sk-SK"/>
        </w:rPr>
        <w:t>Výstava</w:t>
      </w:r>
      <w:proofErr w:type="spellEnd"/>
      <w:r>
        <w:rPr>
          <w:rFonts w:ascii="Calibri" w:hAnsi="Calibri" w:cs="Calibri"/>
          <w:noProof w:val="0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noProof w:val="0"/>
          <w:lang w:val="en-US" w:eastAsia="sk-SK"/>
        </w:rPr>
        <w:t>potrvá</w:t>
      </w:r>
      <w:proofErr w:type="spellEnd"/>
      <w:r>
        <w:rPr>
          <w:rFonts w:ascii="Calibri" w:hAnsi="Calibri" w:cs="Calibri"/>
          <w:noProof w:val="0"/>
          <w:lang w:val="en-US" w:eastAsia="sk-SK"/>
        </w:rPr>
        <w:t xml:space="preserve"> </w:t>
      </w:r>
      <w:proofErr w:type="gramStart"/>
      <w:r>
        <w:rPr>
          <w:rFonts w:ascii="Calibri" w:hAnsi="Calibri" w:cs="Calibri"/>
          <w:noProof w:val="0"/>
          <w:lang w:val="en-US" w:eastAsia="sk-SK"/>
        </w:rPr>
        <w:t>od</w:t>
      </w:r>
      <w:proofErr w:type="gramEnd"/>
      <w:r>
        <w:rPr>
          <w:rFonts w:ascii="Calibri" w:hAnsi="Calibri" w:cs="Calibri"/>
          <w:noProof w:val="0"/>
          <w:lang w:val="en-US" w:eastAsia="sk-SK"/>
        </w:rPr>
        <w:t xml:space="preserve"> </w:t>
      </w:r>
      <w:r w:rsidR="00E66919">
        <w:rPr>
          <w:rFonts w:ascii="Calibri" w:hAnsi="Calibri" w:cs="Calibri"/>
          <w:noProof w:val="0"/>
          <w:lang w:val="en-US" w:eastAsia="sk-SK"/>
        </w:rPr>
        <w:t>9. 3.</w:t>
      </w:r>
      <w:r>
        <w:rPr>
          <w:rFonts w:ascii="Calibri" w:hAnsi="Calibri" w:cs="Calibri"/>
          <w:noProof w:val="0"/>
          <w:lang w:val="en-US" w:eastAsia="sk-SK"/>
        </w:rPr>
        <w:t xml:space="preserve"> </w:t>
      </w:r>
      <w:proofErr w:type="gramStart"/>
      <w:r>
        <w:rPr>
          <w:rFonts w:ascii="Calibri" w:hAnsi="Calibri" w:cs="Calibri"/>
          <w:noProof w:val="0"/>
          <w:lang w:val="en-US" w:eastAsia="sk-SK"/>
        </w:rPr>
        <w:t>do</w:t>
      </w:r>
      <w:proofErr w:type="gramEnd"/>
      <w:r>
        <w:rPr>
          <w:rFonts w:ascii="Calibri" w:hAnsi="Calibri" w:cs="Calibri"/>
          <w:noProof w:val="0"/>
          <w:lang w:val="en-US" w:eastAsia="sk-SK"/>
        </w:rPr>
        <w:t xml:space="preserve"> </w:t>
      </w:r>
      <w:r w:rsidR="00E66919">
        <w:rPr>
          <w:rFonts w:ascii="Calibri" w:hAnsi="Calibri" w:cs="Calibri"/>
          <w:noProof w:val="0"/>
          <w:lang w:val="en-US" w:eastAsia="sk-SK"/>
        </w:rPr>
        <w:t>6</w:t>
      </w:r>
      <w:r>
        <w:rPr>
          <w:rFonts w:ascii="Calibri" w:hAnsi="Calibri" w:cs="Calibri"/>
          <w:noProof w:val="0"/>
          <w:lang w:val="en-US" w:eastAsia="sk-SK"/>
        </w:rPr>
        <w:t xml:space="preserve">. </w:t>
      </w:r>
      <w:r w:rsidR="00E66919">
        <w:rPr>
          <w:rFonts w:ascii="Calibri" w:hAnsi="Calibri" w:cs="Calibri"/>
          <w:noProof w:val="0"/>
          <w:lang w:val="en-US" w:eastAsia="sk-SK"/>
        </w:rPr>
        <w:t>7</w:t>
      </w:r>
      <w:r>
        <w:rPr>
          <w:rFonts w:ascii="Calibri" w:hAnsi="Calibri" w:cs="Calibri"/>
          <w:noProof w:val="0"/>
          <w:lang w:val="en-US" w:eastAsia="sk-SK"/>
        </w:rPr>
        <w:t>. 2018.</w:t>
      </w:r>
    </w:p>
    <w:p w14:paraId="0609D099" w14:textId="77777777" w:rsidR="005776EC" w:rsidRDefault="005776EC" w:rsidP="00C54DEB">
      <w:pPr>
        <w:widowControl w:val="0"/>
        <w:autoSpaceDE w:val="0"/>
        <w:autoSpaceDN w:val="0"/>
        <w:adjustRightInd w:val="0"/>
        <w:rPr>
          <w:rFonts w:ascii="Calibri" w:hAnsi="Calibri" w:cs="Calibri"/>
          <w:noProof w:val="0"/>
          <w:lang w:val="en-US" w:eastAsia="sk-SK"/>
        </w:rPr>
      </w:pPr>
    </w:p>
    <w:p w14:paraId="1E666FD0" w14:textId="77777777" w:rsidR="00C54DEB" w:rsidRDefault="00C54DEB" w:rsidP="00C54D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noProof w:val="0"/>
          <w:lang w:val="en-US" w:eastAsia="sk-SK"/>
        </w:rPr>
      </w:pPr>
      <w:proofErr w:type="spellStart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Výstavu</w:t>
      </w:r>
      <w:proofErr w:type="spellEnd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 xml:space="preserve"> z </w:t>
      </w:r>
      <w:proofErr w:type="spellStart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verejných</w:t>
      </w:r>
      <w:proofErr w:type="spellEnd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zdrojov</w:t>
      </w:r>
      <w:proofErr w:type="spellEnd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podporil</w:t>
      </w:r>
      <w:proofErr w:type="spellEnd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 xml:space="preserve"> Fond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na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podporu</w:t>
      </w:r>
      <w:proofErr w:type="spellEnd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umenia</w:t>
      </w:r>
      <w:proofErr w:type="spellEnd"/>
      <w:r>
        <w:rPr>
          <w:rFonts w:ascii="Calibri" w:hAnsi="Calibri" w:cs="Calibri"/>
          <w:b/>
          <w:bCs/>
          <w:i/>
          <w:iCs/>
          <w:noProof w:val="0"/>
          <w:lang w:val="en-US" w:eastAsia="sk-SK"/>
        </w:rPr>
        <w:t>.</w:t>
      </w:r>
    </w:p>
    <w:p w14:paraId="0A2EF3EB" w14:textId="33723E18" w:rsidR="00DB70F4" w:rsidRPr="007C36FE" w:rsidRDefault="0008492C" w:rsidP="00DB70F4">
      <w:pPr>
        <w:jc w:val="both"/>
        <w:rPr>
          <w:rFonts w:asciiTheme="minorHAnsi" w:hAnsiTheme="minorHAnsi"/>
          <w:color w:val="808080" w:themeColor="background1" w:themeShade="80"/>
          <w:sz w:val="19"/>
          <w:szCs w:val="19"/>
        </w:rPr>
      </w:pPr>
      <w:r w:rsidRPr="007C36FE">
        <w:rPr>
          <w:rFonts w:asciiTheme="minorHAnsi" w:hAnsiTheme="minorHAnsi"/>
          <w:color w:val="808080" w:themeColor="background1" w:themeShade="80"/>
          <w:sz w:val="19"/>
          <w:szCs w:val="19"/>
        </w:rPr>
        <w:t>Partneri výstavy: FPU – Fond na podporu umenia,</w:t>
      </w:r>
      <w:r w:rsidR="002D3240">
        <w:rPr>
          <w:rFonts w:asciiTheme="minorHAnsi" w:hAnsiTheme="minorHAnsi"/>
          <w:color w:val="808080" w:themeColor="background1" w:themeShade="80"/>
          <w:sz w:val="19"/>
          <w:szCs w:val="19"/>
        </w:rPr>
        <w:t xml:space="preserve"> </w:t>
      </w:r>
      <w:r w:rsidR="003176F1" w:rsidRPr="007C36FE">
        <w:rPr>
          <w:rFonts w:asciiTheme="minorHAnsi" w:hAnsiTheme="minorHAnsi"/>
          <w:color w:val="808080" w:themeColor="background1" w:themeShade="80"/>
          <w:sz w:val="19"/>
          <w:szCs w:val="19"/>
        </w:rPr>
        <w:t xml:space="preserve">TOTO! – kultúrne ihrisko o.z. (TOTO! </w:t>
      </w:r>
      <w:r w:rsidR="00884489">
        <w:rPr>
          <w:rFonts w:asciiTheme="minorHAnsi" w:hAnsiTheme="minorHAnsi"/>
          <w:color w:val="808080" w:themeColor="background1" w:themeShade="80"/>
          <w:sz w:val="19"/>
          <w:szCs w:val="19"/>
        </w:rPr>
        <w:t>j</w:t>
      </w:r>
      <w:r w:rsidR="003176F1" w:rsidRPr="007C36FE">
        <w:rPr>
          <w:rFonts w:asciiTheme="minorHAnsi" w:hAnsiTheme="minorHAnsi"/>
          <w:color w:val="808080" w:themeColor="background1" w:themeShade="80"/>
          <w:sz w:val="19"/>
          <w:szCs w:val="19"/>
        </w:rPr>
        <w:t>e galéria)</w:t>
      </w:r>
    </w:p>
    <w:p w14:paraId="17AF6320" w14:textId="77777777" w:rsidR="00CA3686" w:rsidRDefault="00CA3686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279304EB" w14:textId="77777777" w:rsidR="00CA3686" w:rsidRDefault="00CA3686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72BEB0FB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189883F3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2E0AB102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6B356840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7AED46DF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7BC4E14E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4B0456C2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00814033" w14:textId="77777777" w:rsidR="003176F1" w:rsidRDefault="003176F1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4E30624B" w14:textId="77777777" w:rsidR="00CA3686" w:rsidRDefault="00CA3686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3137B68E" w14:textId="77777777" w:rsidR="00CA3686" w:rsidRDefault="00CA3686" w:rsidP="00DB70F4">
      <w:pPr>
        <w:jc w:val="both"/>
        <w:rPr>
          <w:rFonts w:ascii="Myriad Pro" w:hAnsi="Myriad Pro"/>
          <w:color w:val="808080" w:themeColor="background1" w:themeShade="80"/>
          <w:sz w:val="19"/>
          <w:szCs w:val="19"/>
        </w:rPr>
      </w:pPr>
    </w:p>
    <w:p w14:paraId="096704A9" w14:textId="77777777" w:rsidR="00515CC8" w:rsidRDefault="00515CC8" w:rsidP="00515CC8">
      <w:pPr>
        <w:widowControl w:val="0"/>
        <w:tabs>
          <w:tab w:val="left" w:pos="340"/>
          <w:tab w:val="left" w:pos="973"/>
        </w:tabs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b/>
          <w:bCs/>
          <w:noProof w:val="0"/>
          <w:sz w:val="18"/>
          <w:szCs w:val="18"/>
          <w:lang w:val="en-US" w:eastAsia="sk-SK"/>
        </w:rPr>
      </w:pPr>
    </w:p>
    <w:p w14:paraId="0DE89C1A" w14:textId="77777777" w:rsidR="000670AE" w:rsidRPr="00515CC8" w:rsidRDefault="000670AE" w:rsidP="00515CC8">
      <w:pPr>
        <w:widowControl w:val="0"/>
        <w:tabs>
          <w:tab w:val="left" w:pos="340"/>
          <w:tab w:val="left" w:pos="973"/>
        </w:tabs>
        <w:autoSpaceDE w:val="0"/>
        <w:autoSpaceDN w:val="0"/>
        <w:adjustRightInd w:val="0"/>
        <w:jc w:val="both"/>
        <w:textAlignment w:val="center"/>
        <w:rPr>
          <w:rFonts w:ascii="Myriad Pro" w:hAnsi="Myriad Pro" w:cs="MyriadPro-Regular"/>
          <w:noProof w:val="0"/>
          <w:spacing w:val="-1"/>
          <w:position w:val="-4"/>
          <w:sz w:val="19"/>
          <w:szCs w:val="19"/>
          <w:lang w:eastAsia="sk-SK"/>
        </w:rPr>
      </w:pPr>
    </w:p>
    <w:p w14:paraId="7C068E7A" w14:textId="62E77CDD" w:rsidR="00F43394" w:rsidRPr="006A1D86" w:rsidRDefault="00F94F23" w:rsidP="006A1D86">
      <w:pPr>
        <w:rPr>
          <w:rFonts w:ascii="Calibri" w:eastAsia="Times New Roman" w:hAnsi="Calibri"/>
          <w:noProof w:val="0"/>
          <w:lang w:val="sk-SK" w:eastAsia="sk-SK"/>
        </w:rPr>
      </w:pPr>
      <w:r>
        <w:rPr>
          <w:rFonts w:ascii="Calibri" w:hAnsi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C9A0" wp14:editId="3E16E3F7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760085" cy="0"/>
                <wp:effectExtent l="25400" t="24130" r="43815" b="39370"/>
                <wp:wrapThrough wrapText="bothSides">
                  <wp:wrapPolygon edited="0">
                    <wp:start x="-71" y="-2147483648"/>
                    <wp:lineTo x="-71" y="-2147483648"/>
                    <wp:lineTo x="21671" y="-2147483648"/>
                    <wp:lineTo x="21671" y="-2147483648"/>
                    <wp:lineTo x="-71" y="-2147483648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53.5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" strokecolor="#bfbfbf [2412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294CAE5" w14:textId="0EF25E75" w:rsidR="00F43394" w:rsidRPr="006A1D86" w:rsidRDefault="00F94F23" w:rsidP="006A1D86">
      <w:pPr>
        <w:rPr>
          <w:rFonts w:ascii="Calibri" w:eastAsia="Times New Roman" w:hAnsi="Calibri"/>
          <w:noProof w:val="0"/>
          <w:lang w:val="sk-SK" w:eastAsia="sk-SK"/>
        </w:rPr>
      </w:pPr>
      <w:r>
        <w:rPr>
          <w:rFonts w:ascii="Calibri" w:eastAsia="Times New Roman" w:hAnsi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4BCF0" wp14:editId="72219F8A">
                <wp:simplePos x="0" y="0"/>
                <wp:positionH relativeFrom="column">
                  <wp:posOffset>1600200</wp:posOffset>
                </wp:positionH>
                <wp:positionV relativeFrom="paragraph">
                  <wp:posOffset>-103505</wp:posOffset>
                </wp:positionV>
                <wp:extent cx="4114800" cy="1371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859E0" w14:textId="703B814D" w:rsidR="000670AE" w:rsidRPr="006A1D86" w:rsidRDefault="000670AE" w:rsidP="006A1D86">
                            <w:pPr>
                              <w:pStyle w:val="NoParagraphStyle"/>
                              <w:tabs>
                                <w:tab w:val="left" w:pos="340"/>
                                <w:tab w:val="left" w:pos="680"/>
                              </w:tabs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 xml:space="preserve">TOTO! je </w:t>
                            </w:r>
                            <w:r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 xml:space="preserve">Kabinet </w:t>
                            </w:r>
                            <w:proofErr w:type="spellStart"/>
                            <w:r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>ilustrácie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>kde</w:t>
                            </w:r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 xml:space="preserve"> sú vystavené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>ilustrácie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 xml:space="preserve"> – obrázky,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>ktoré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 xml:space="preserve"> si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pacing w:val="-4"/>
                                <w:sz w:val="18"/>
                                <w:szCs w:val="18"/>
                              </w:rPr>
                              <w:t>pamätáme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z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knižiek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čo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sme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čítali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ako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deti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aj z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tých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čo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si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teraz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čítame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so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svojimi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deťmi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Ilustrátorov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čo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ich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namaľovali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však často ani nepoznáme: veď koho by napadlo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hľadať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niekde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na konci knihy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meno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napísané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drobnými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písmenkami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A tak nám často uniká,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aká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je slovenská ilustrátorská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tradícia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úžasná. A aj to, že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ilustrácia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je také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isté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umelecké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dielo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ako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obraz či grafika.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Zaslúži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si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visieť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v galérii. Nech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sa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páči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vstúpte</w:t>
                            </w:r>
                            <w:proofErr w:type="spellEnd"/>
                            <w:r w:rsidRPr="006A1D86">
                              <w:rPr>
                                <w:rFonts w:ascii="Calibri" w:hAnsi="Calibri" w:cs="MyriadPro-It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ACAC5C" w14:textId="77777777" w:rsidR="000670AE" w:rsidRPr="006A1D86" w:rsidRDefault="000670AE">
                            <w:pPr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-8.1pt;width:32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" filled="f" stroked="f">
                <v:textbox inset=",7.2pt,,7.2pt">
                  <w:txbxContent>
                    <w:p w14:paraId="394859E0" w14:textId="703B814D" w:rsidR="009A7C84" w:rsidRPr="006A1D86" w:rsidRDefault="009A7C84" w:rsidP="006A1D86">
                      <w:pPr>
                        <w:pStyle w:val="NoParagraphStyle"/>
                        <w:tabs>
                          <w:tab w:val="left" w:pos="340"/>
                          <w:tab w:val="left" w:pos="680"/>
                        </w:tabs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A1D86"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pacing w:val="-4"/>
                          <w:sz w:val="18"/>
                          <w:szCs w:val="18"/>
                        </w:rPr>
                        <w:t xml:space="preserve">TOTO! je </w:t>
                      </w:r>
                      <w:r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pacing w:val="-4"/>
                          <w:sz w:val="18"/>
                          <w:szCs w:val="18"/>
                        </w:rPr>
                        <w:t>Kabinet ilustrácie</w:t>
                      </w:r>
                      <w:r w:rsidRPr="006A1D86"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pacing w:val="-4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pacing w:val="-4"/>
                          <w:sz w:val="18"/>
                          <w:szCs w:val="18"/>
                        </w:rPr>
                        <w:t>kde</w:t>
                      </w:r>
                      <w:r w:rsidRPr="006A1D86"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pacing w:val="-4"/>
                          <w:sz w:val="18"/>
                          <w:szCs w:val="18"/>
                        </w:rPr>
                        <w:t xml:space="preserve"> sú vystavené ilustrácie – obrázky, ktoré si pamätáme</w:t>
                      </w:r>
                      <w:r w:rsidRPr="006A1D86"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6A1D86"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z knižiek, čo sme čítali ako deti, aj z tých, čo si teraz čítame so svojimi deťmi. </w:t>
                      </w:r>
                      <w:r w:rsidRPr="006A1D86">
                        <w:rPr>
                          <w:rFonts w:ascii="Calibri" w:hAnsi="Calibri" w:cs="MyriadPro-It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br/>
                        <w:t>Ilustrátorov, čo ich namaľovali, však často ani nepoznáme: veď koho by napadlo hľadať niekde na konci knihy meno napísané drobnými písmenkami. A tak nám často uniká, aká je slovenská ilustrátorská tradícia úžasná. A aj to, že ilustrácia je také isté umelecké dielo ako obraz či grafika. Zaslúži si visieť v galérii. Nech sa páči, vstúpte.</w:t>
                      </w:r>
                    </w:p>
                    <w:p w14:paraId="27ACAC5C" w14:textId="77777777" w:rsidR="009A7C84" w:rsidRPr="006A1D86" w:rsidRDefault="009A7C84">
                      <w:pPr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A1D86">
        <w:rPr>
          <w:rFonts w:ascii="Calibri" w:eastAsia="Times New Roman" w:hAnsi="Calibri"/>
          <w:noProof w:val="0"/>
          <w:lang w:val="sk-SK" w:eastAsia="sk-SK"/>
        </w:rPr>
        <w:t xml:space="preserve"> </w:t>
      </w:r>
    </w:p>
    <w:p w14:paraId="41386E4F" w14:textId="69C58172" w:rsidR="00F43394" w:rsidRPr="006A1D86" w:rsidRDefault="00DB70F4" w:rsidP="006A1D86">
      <w:pPr>
        <w:rPr>
          <w:rFonts w:ascii="Calibri" w:hAnsi="Calibri"/>
          <w:lang w:val="sk-SK"/>
        </w:rPr>
      </w:pPr>
      <w:r>
        <w:rPr>
          <w:rFonts w:ascii="Calibri" w:hAnsi="Calibri"/>
          <w:lang w:val="en-US" w:eastAsia="en-US"/>
        </w:rPr>
        <w:drawing>
          <wp:inline distT="0" distB="0" distL="0" distR="0" wp14:anchorId="63AEFF6D" wp14:editId="5903DB63">
            <wp:extent cx="1269567" cy="1105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-je-Kabinet-ilu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94" cy="110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394" w:rsidRPr="006A1D86" w:rsidSect="006A1D86">
      <w:headerReference w:type="default" r:id="rId9"/>
      <w:footerReference w:type="default" r:id="rId10"/>
      <w:pgSz w:w="11906" w:h="16838"/>
      <w:pgMar w:top="2801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48DDC" w14:textId="77777777" w:rsidR="000670AE" w:rsidRDefault="000670AE" w:rsidP="006A1D86">
      <w:r>
        <w:separator/>
      </w:r>
    </w:p>
  </w:endnote>
  <w:endnote w:type="continuationSeparator" w:id="0">
    <w:p w14:paraId="451459A1" w14:textId="77777777" w:rsidR="000670AE" w:rsidRDefault="000670AE" w:rsidP="006A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47DF" w14:textId="0EC80637" w:rsidR="000670AE" w:rsidRDefault="000670AE" w:rsidP="006A1D86">
    <w:pPr>
      <w:pStyle w:val="Foo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72B42" wp14:editId="2C2DC277">
              <wp:simplePos x="0" y="0"/>
              <wp:positionH relativeFrom="column">
                <wp:posOffset>2971800</wp:posOffset>
              </wp:positionH>
              <wp:positionV relativeFrom="paragraph">
                <wp:posOffset>-852805</wp:posOffset>
              </wp:positionV>
              <wp:extent cx="2839085" cy="12217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1221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9D6B7" w14:textId="77777777" w:rsidR="000670AE" w:rsidRPr="006A1D86" w:rsidRDefault="000670AE" w:rsidP="00490B5A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94"/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TOTO! je </w:t>
                          </w:r>
                          <w:proofErr w:type="spellStart"/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>galéria</w:t>
                          </w:r>
                          <w:proofErr w:type="spellEnd"/>
                        </w:p>
                        <w:p w14:paraId="1ADF110F" w14:textId="77777777" w:rsidR="000670AE" w:rsidRPr="006A1D86" w:rsidRDefault="000670AE" w:rsidP="00490B5A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94"/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>Moskovská</w:t>
                          </w:r>
                          <w:proofErr w:type="spellEnd"/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 29, 811 08 Bratislava</w:t>
                          </w:r>
                        </w:p>
                        <w:p w14:paraId="2312AC8B" w14:textId="63DF708A" w:rsidR="000670AE" w:rsidRPr="006A1D86" w:rsidRDefault="000670AE" w:rsidP="00490B5A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94"/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6A37653" w14:textId="1328D5FC" w:rsidR="000670AE" w:rsidRPr="006A1D86" w:rsidRDefault="000670AE" w:rsidP="00490B5A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</w:pPr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Mária </w:t>
                          </w:r>
                          <w:proofErr w:type="spellStart"/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>Rojko</w:t>
                          </w:r>
                          <w:proofErr w:type="spellEnd"/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0907 | 282 944 — </w:t>
                          </w:r>
                          <w:hyperlink r:id="rId1" w:history="1">
                            <w:r w:rsidRPr="00F07354">
                              <w:rPr>
                                <w:rStyle w:val="Hyperlink"/>
                                <w:rFonts w:ascii="Calibri" w:hAnsi="Calibri" w:cs="MyriadPro-Regular"/>
                                <w:sz w:val="18"/>
                                <w:szCs w:val="18"/>
                              </w:rPr>
                              <w:t>maria.rojko@gmail.com</w:t>
                            </w:r>
                          </w:hyperlink>
                        </w:p>
                        <w:p w14:paraId="7527223C" w14:textId="2D03D231" w:rsidR="000670AE" w:rsidRPr="006A1D86" w:rsidRDefault="000670AE" w:rsidP="00490B5A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</w:pPr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Ida </w:t>
                          </w:r>
                          <w:proofErr w:type="spellStart"/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>Želinská</w:t>
                          </w:r>
                          <w:proofErr w:type="spellEnd"/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0903 | 373 428 —  </w:t>
                          </w:r>
                          <w:hyperlink r:id="rId2" w:history="1">
                            <w:r w:rsidRPr="00F07354">
                              <w:rPr>
                                <w:rStyle w:val="Hyperlink"/>
                                <w:rFonts w:ascii="Calibri" w:hAnsi="Calibri" w:cs="MyriadPro-Regular"/>
                                <w:sz w:val="18"/>
                                <w:szCs w:val="18"/>
                              </w:rPr>
                              <w:t>zelinska.ida@gmail.com</w:t>
                            </w:r>
                          </w:hyperlink>
                        </w:p>
                        <w:p w14:paraId="20D320E1" w14:textId="2F0886C6" w:rsidR="000670AE" w:rsidRDefault="000670AE" w:rsidP="00490B5A">
                          <w:pPr>
                            <w:pStyle w:val="Footer"/>
                            <w:ind w:left="-142" w:right="-115"/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</w:pPr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Miloš Kopták: </w:t>
                          </w:r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0907 | 706 081 — </w:t>
                          </w:r>
                          <w:hyperlink r:id="rId3" w:history="1">
                            <w:r w:rsidRPr="00F07354">
                              <w:rPr>
                                <w:rStyle w:val="Hyperlink"/>
                                <w:rFonts w:ascii="Calibri" w:hAnsi="Calibri" w:cs="MyriadPro-Regular"/>
                                <w:sz w:val="18"/>
                                <w:szCs w:val="18"/>
                              </w:rPr>
                              <w:t>koptakmilos@gmail.com</w:t>
                            </w:r>
                          </w:hyperlink>
                        </w:p>
                        <w:p w14:paraId="1293ECD4" w14:textId="14D615EF" w:rsidR="000670AE" w:rsidRPr="006A1D86" w:rsidRDefault="000670AE" w:rsidP="00490B5A">
                          <w:pPr>
                            <w:pStyle w:val="Footer"/>
                            <w:ind w:left="-142" w:right="-115"/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>www.totojegaleria.sk</w:t>
                          </w:r>
                        </w:p>
                        <w:p w14:paraId="61447262" w14:textId="5E6A6FD3" w:rsidR="000670AE" w:rsidRPr="006A1D86" w:rsidRDefault="000670AE" w:rsidP="00490B5A">
                          <w:pPr>
                            <w:ind w:left="-142" w:right="-194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34pt;margin-top:-67.1pt;width:223.5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" filled="f" stroked="f">
              <v:textbox inset=",7.2pt,,7.2pt">
                <w:txbxContent>
                  <w:p w14:paraId="79E9D6B7" w14:textId="77777777" w:rsidR="009A7C84" w:rsidRPr="006A1D86" w:rsidRDefault="009A7C84" w:rsidP="00490B5A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94"/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</w:pPr>
                    <w:r w:rsidRPr="006A1D86"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>TOTO! je galéria</w:t>
                    </w:r>
                  </w:p>
                  <w:p w14:paraId="1ADF110F" w14:textId="77777777" w:rsidR="009A7C84" w:rsidRPr="006A1D86" w:rsidRDefault="009A7C84" w:rsidP="00490B5A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94"/>
                      <w:rPr>
                        <w:rFonts w:ascii="Calibri" w:hAnsi="Calibri" w:cs="MyriadPro-Regular"/>
                        <w:sz w:val="18"/>
                        <w:szCs w:val="18"/>
                      </w:rPr>
                    </w:pP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>Moskovská 29, 811 08 Bratislava</w:t>
                    </w:r>
                  </w:p>
                  <w:p w14:paraId="2312AC8B" w14:textId="63DF708A" w:rsidR="009A7C84" w:rsidRPr="006A1D86" w:rsidRDefault="009A7C84" w:rsidP="00490B5A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94"/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</w:pPr>
                  </w:p>
                  <w:p w14:paraId="06A37653" w14:textId="1328D5FC" w:rsidR="009A7C84" w:rsidRPr="006A1D86" w:rsidRDefault="009A7C84" w:rsidP="00490B5A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MyriadPro-Regular"/>
                        <w:sz w:val="18"/>
                        <w:szCs w:val="18"/>
                      </w:rPr>
                    </w:pPr>
                    <w:r w:rsidRPr="006A1D86"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 xml:space="preserve">Mária Rojko: </w:t>
                    </w: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 xml:space="preserve">0907 | 282 944 — </w:t>
                    </w:r>
                    <w:hyperlink r:id="rId4" w:history="1">
                      <w:r w:rsidRPr="00F07354">
                        <w:rPr>
                          <w:rStyle w:val="Hyperlink"/>
                          <w:rFonts w:ascii="Calibri" w:hAnsi="Calibri" w:cs="MyriadPro-Regular"/>
                          <w:sz w:val="18"/>
                          <w:szCs w:val="18"/>
                        </w:rPr>
                        <w:t>maria.rojko@gmail.com</w:t>
                      </w:r>
                    </w:hyperlink>
                  </w:p>
                  <w:p w14:paraId="7527223C" w14:textId="2D03D231" w:rsidR="009A7C84" w:rsidRPr="006A1D86" w:rsidRDefault="009A7C84" w:rsidP="00490B5A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MyriadPro-Regular"/>
                        <w:sz w:val="18"/>
                        <w:szCs w:val="18"/>
                      </w:rPr>
                    </w:pPr>
                    <w:r w:rsidRPr="006A1D86"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 xml:space="preserve">Ida Želinská: </w:t>
                    </w: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 xml:space="preserve">0903 | 373 428 —  </w:t>
                    </w:r>
                    <w:hyperlink r:id="rId5" w:history="1">
                      <w:r w:rsidRPr="00F07354">
                        <w:rPr>
                          <w:rStyle w:val="Hyperlink"/>
                          <w:rFonts w:ascii="Calibri" w:hAnsi="Calibri" w:cs="MyriadPro-Regular"/>
                          <w:sz w:val="18"/>
                          <w:szCs w:val="18"/>
                        </w:rPr>
                        <w:t>zelinska.ida@gmail.com</w:t>
                      </w:r>
                    </w:hyperlink>
                  </w:p>
                  <w:p w14:paraId="20D320E1" w14:textId="2F0886C6" w:rsidR="009A7C84" w:rsidRDefault="009A7C84" w:rsidP="00490B5A">
                    <w:pPr>
                      <w:pStyle w:val="Footer"/>
                      <w:ind w:left="-142" w:right="-115"/>
                      <w:rPr>
                        <w:rFonts w:ascii="Calibri" w:hAnsi="Calibri" w:cs="MyriadPro-Regular"/>
                        <w:sz w:val="18"/>
                        <w:szCs w:val="18"/>
                      </w:rPr>
                    </w:pPr>
                    <w:r w:rsidRPr="006A1D86"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 xml:space="preserve">Miloš Kopták: </w:t>
                    </w: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 xml:space="preserve">0907 | 706 081 — </w:t>
                    </w:r>
                    <w:hyperlink r:id="rId6" w:history="1">
                      <w:r w:rsidRPr="00F07354">
                        <w:rPr>
                          <w:rStyle w:val="Hyperlink"/>
                          <w:rFonts w:ascii="Calibri" w:hAnsi="Calibri" w:cs="MyriadPro-Regular"/>
                          <w:sz w:val="18"/>
                          <w:szCs w:val="18"/>
                        </w:rPr>
                        <w:t>koptakmilos@gmail.com</w:t>
                      </w:r>
                    </w:hyperlink>
                  </w:p>
                  <w:p w14:paraId="1293ECD4" w14:textId="14D615EF" w:rsidR="009A7C84" w:rsidRPr="006A1D86" w:rsidRDefault="009A7C84" w:rsidP="00490B5A">
                    <w:pPr>
                      <w:pStyle w:val="Footer"/>
                      <w:ind w:left="-142" w:right="-115"/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>www.totojegaleria.sk</w:t>
                    </w:r>
                  </w:p>
                  <w:p w14:paraId="61447262" w14:textId="5E6A6FD3" w:rsidR="009A7C84" w:rsidRPr="006A1D86" w:rsidRDefault="009A7C84" w:rsidP="00490B5A">
                    <w:pPr>
                      <w:ind w:left="-142" w:right="-194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7647E" wp14:editId="2AA32EF8">
              <wp:simplePos x="0" y="0"/>
              <wp:positionH relativeFrom="column">
                <wp:posOffset>13970</wp:posOffset>
              </wp:positionH>
              <wp:positionV relativeFrom="paragraph">
                <wp:posOffset>-852170</wp:posOffset>
              </wp:positionV>
              <wp:extent cx="5760085" cy="0"/>
              <wp:effectExtent l="26670" t="24130" r="42545" b="3937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67.05pt" to="454.65pt,-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" strokecolor="#bfbfbf [2412]" strokeweight="2pt">
              <v:shadow opacity="24903f" mv:blur="40000f" origin=",.5" offset="0,20000emu"/>
            </v:line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37BFC" wp14:editId="27226459">
              <wp:simplePos x="0" y="0"/>
              <wp:positionH relativeFrom="column">
                <wp:posOffset>0</wp:posOffset>
              </wp:positionH>
              <wp:positionV relativeFrom="paragraph">
                <wp:posOffset>-852805</wp:posOffset>
              </wp:positionV>
              <wp:extent cx="2512060" cy="1403350"/>
              <wp:effectExtent l="0" t="0" r="0" b="0"/>
              <wp:wrapThrough wrapText="bothSides">
                <wp:wrapPolygon edited="0">
                  <wp:start x="195" y="391"/>
                  <wp:lineTo x="195" y="20720"/>
                  <wp:lineTo x="21278" y="20720"/>
                  <wp:lineTo x="21278" y="391"/>
                  <wp:lineTo x="195" y="391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060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46BD0" w14:textId="6519C42C" w:rsidR="000670AE" w:rsidRPr="006A1D86" w:rsidRDefault="000670AE" w:rsidP="006A1D86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SBM – </w:t>
                          </w:r>
                          <w:proofErr w:type="spellStart"/>
                          <w:r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>Galéria</w:t>
                          </w:r>
                          <w:proofErr w:type="spellEnd"/>
                          <w:r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 Jozefa Kollára</w:t>
                          </w:r>
                          <w:r w:rsidRPr="006A1D86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FF909B8" w14:textId="11890E45" w:rsidR="000670AE" w:rsidRDefault="000670AE" w:rsidP="006A1D86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>Námestie</w:t>
                          </w:r>
                          <w:proofErr w:type="spellEnd"/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>svätej</w:t>
                          </w:r>
                          <w:proofErr w:type="spellEnd"/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 Trojice</w:t>
                          </w:r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>8</w:t>
                          </w:r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>969</w:t>
                          </w:r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 0</w:t>
                          </w:r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>1</w:t>
                          </w:r>
                          <w:r w:rsidRPr="006A1D86"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 xml:space="preserve">Banská </w:t>
                          </w:r>
                          <w:proofErr w:type="spellStart"/>
                          <w:r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  <w:t>Štiavnica</w:t>
                          </w:r>
                          <w:proofErr w:type="spellEnd"/>
                        </w:p>
                        <w:p w14:paraId="2FF694C3" w14:textId="77777777" w:rsidR="000670AE" w:rsidRPr="00490B5A" w:rsidRDefault="000670AE" w:rsidP="006A1D86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MyriadPro-Regular"/>
                              <w:sz w:val="18"/>
                              <w:szCs w:val="18"/>
                            </w:rPr>
                          </w:pPr>
                        </w:p>
                        <w:p w14:paraId="2B9FA8D8" w14:textId="77777777" w:rsidR="000670AE" w:rsidRDefault="000670AE" w:rsidP="006A1D86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>Kontakt</w:t>
                          </w:r>
                          <w:r w:rsidRPr="00490B5A"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14:paraId="1E50E150" w14:textId="271D2CDE" w:rsidR="000670AE" w:rsidRPr="00490B5A" w:rsidRDefault="000670AE" w:rsidP="006A1D86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Georgia"/>
                              <w:bCs/>
                              <w:color w:val="262626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490B5A">
                            <w:rPr>
                              <w:rFonts w:ascii="Calibri" w:hAnsi="Calibri" w:cs="Georgia"/>
                              <w:bCs/>
                              <w:color w:val="262626"/>
                              <w:sz w:val="18"/>
                              <w:szCs w:val="18"/>
                              <w:lang w:val="en-US"/>
                            </w:rPr>
                            <w:t>galeria@muzeumbs.sk</w:t>
                          </w:r>
                          <w:proofErr w:type="gramEnd"/>
                          <w:r w:rsidRPr="00490B5A">
                            <w:rPr>
                              <w:rFonts w:ascii="Calibri" w:hAnsi="Calibri" w:cs="Georgia"/>
                              <w:bCs/>
                              <w:color w:val="262626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  <w:p w14:paraId="61D70746" w14:textId="6FB51FDA" w:rsidR="000670AE" w:rsidRDefault="000670AE" w:rsidP="00490B5A">
                          <w:pPr>
                            <w:pStyle w:val="NoParagraphStyle"/>
                            <w:tabs>
                              <w:tab w:val="left" w:pos="340"/>
                              <w:tab w:val="left" w:pos="680"/>
                            </w:tabs>
                            <w:spacing w:line="240" w:lineRule="auto"/>
                            <w:ind w:left="-142" w:right="-115"/>
                            <w:rPr>
                              <w:rFonts w:ascii="Calibri" w:hAnsi="Calibri" w:cs="Georgia"/>
                              <w:bCs/>
                              <w:color w:val="262626"/>
                              <w:sz w:val="18"/>
                              <w:szCs w:val="18"/>
                              <w:lang w:val="en-US"/>
                            </w:rPr>
                          </w:pPr>
                          <w:r w:rsidRPr="00490B5A">
                            <w:rPr>
                              <w:rFonts w:ascii="Calibri" w:hAnsi="Calibri" w:cs="Georgia"/>
                              <w:bCs/>
                              <w:color w:val="262626"/>
                              <w:sz w:val="18"/>
                              <w:szCs w:val="18"/>
                              <w:lang w:val="en-US"/>
                            </w:rPr>
                            <w:t>045/691 34 31, 692 05 35</w:t>
                          </w:r>
                        </w:p>
                        <w:p w14:paraId="2EFB7DC0" w14:textId="69A050CA" w:rsidR="000670AE" w:rsidRPr="006A1D86" w:rsidRDefault="000670AE" w:rsidP="00490B5A">
                          <w:pPr>
                            <w:pStyle w:val="Footer"/>
                            <w:ind w:left="-142" w:right="-115"/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MyriadPro-Bold"/>
                              <w:b/>
                              <w:bCs/>
                              <w:sz w:val="18"/>
                              <w:szCs w:val="18"/>
                            </w:rPr>
                            <w:t>www.muzeumbs.sk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-67.1pt;width:197.8pt;height:110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" filled="f" stroked="f">
              <v:textbox inset=",7.2pt,,7.2pt">
                <w:txbxContent>
                  <w:p w14:paraId="73946BD0" w14:textId="6519C42C" w:rsidR="009A7C84" w:rsidRPr="006A1D86" w:rsidRDefault="009A7C84" w:rsidP="006A1D86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>SBM – Galéria Jozefa Kollára</w:t>
                    </w:r>
                    <w:r w:rsidRPr="006A1D86"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1FF909B8" w14:textId="11890E45" w:rsidR="009A7C84" w:rsidRDefault="009A7C84" w:rsidP="006A1D86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MyriadPro-Regular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MyriadPro-Regular"/>
                        <w:sz w:val="18"/>
                        <w:szCs w:val="18"/>
                      </w:rPr>
                      <w:t>Námestie svätej Trojice</w:t>
                    </w: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MyriadPro-Regular"/>
                        <w:sz w:val="18"/>
                        <w:szCs w:val="18"/>
                      </w:rPr>
                      <w:t>8</w:t>
                    </w: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Calibri" w:hAnsi="Calibri" w:cs="MyriadPro-Regular"/>
                        <w:sz w:val="18"/>
                        <w:szCs w:val="18"/>
                      </w:rPr>
                      <w:t>969</w:t>
                    </w: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 xml:space="preserve"> 0</w:t>
                    </w:r>
                    <w:r>
                      <w:rPr>
                        <w:rFonts w:ascii="Calibri" w:hAnsi="Calibri" w:cs="MyriadPro-Regular"/>
                        <w:sz w:val="18"/>
                        <w:szCs w:val="18"/>
                      </w:rPr>
                      <w:t>1</w:t>
                    </w:r>
                    <w:r w:rsidRPr="006A1D86">
                      <w:rPr>
                        <w:rFonts w:ascii="Calibri" w:hAnsi="Calibri" w:cs="MyriadPro-Regular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MyriadPro-Regular"/>
                        <w:sz w:val="18"/>
                        <w:szCs w:val="18"/>
                      </w:rPr>
                      <w:t>Banská Štiavnica</w:t>
                    </w:r>
                  </w:p>
                  <w:p w14:paraId="2FF694C3" w14:textId="77777777" w:rsidR="009A7C84" w:rsidRPr="00490B5A" w:rsidRDefault="009A7C84" w:rsidP="006A1D86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MyriadPro-Regular"/>
                        <w:sz w:val="18"/>
                        <w:szCs w:val="18"/>
                      </w:rPr>
                    </w:pPr>
                  </w:p>
                  <w:p w14:paraId="2B9FA8D8" w14:textId="77777777" w:rsidR="009A7C84" w:rsidRDefault="009A7C84" w:rsidP="006A1D86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>Kontakt</w:t>
                    </w:r>
                    <w:r w:rsidRPr="00490B5A"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</w:p>
                  <w:p w14:paraId="1E50E150" w14:textId="271D2CDE" w:rsidR="009A7C84" w:rsidRPr="00490B5A" w:rsidRDefault="009A7C84" w:rsidP="006A1D86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Georgia"/>
                        <w:bCs/>
                        <w:color w:val="262626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490B5A">
                      <w:rPr>
                        <w:rFonts w:ascii="Calibri" w:hAnsi="Calibri" w:cs="Georgia"/>
                        <w:bCs/>
                        <w:color w:val="262626"/>
                        <w:sz w:val="18"/>
                        <w:szCs w:val="18"/>
                        <w:lang w:val="en-US"/>
                      </w:rPr>
                      <w:t>galeria@muzeumbs.sk</w:t>
                    </w:r>
                    <w:proofErr w:type="gramEnd"/>
                    <w:r w:rsidRPr="00490B5A">
                      <w:rPr>
                        <w:rFonts w:ascii="Calibri" w:hAnsi="Calibri" w:cs="Georgia"/>
                        <w:bCs/>
                        <w:color w:val="262626"/>
                        <w:sz w:val="18"/>
                        <w:szCs w:val="18"/>
                        <w:lang w:val="en-US"/>
                      </w:rPr>
                      <w:t xml:space="preserve">, </w:t>
                    </w:r>
                  </w:p>
                  <w:p w14:paraId="61D70746" w14:textId="6FB51FDA" w:rsidR="009A7C84" w:rsidRDefault="009A7C84" w:rsidP="00490B5A">
                    <w:pPr>
                      <w:pStyle w:val="NoParagraphStyle"/>
                      <w:tabs>
                        <w:tab w:val="left" w:pos="340"/>
                        <w:tab w:val="left" w:pos="680"/>
                      </w:tabs>
                      <w:spacing w:line="240" w:lineRule="auto"/>
                      <w:ind w:left="-142" w:right="-115"/>
                      <w:rPr>
                        <w:rFonts w:ascii="Calibri" w:hAnsi="Calibri" w:cs="Georgia"/>
                        <w:bCs/>
                        <w:color w:val="262626"/>
                        <w:sz w:val="18"/>
                        <w:szCs w:val="18"/>
                        <w:lang w:val="en-US"/>
                      </w:rPr>
                    </w:pPr>
                    <w:r w:rsidRPr="00490B5A">
                      <w:rPr>
                        <w:rFonts w:ascii="Calibri" w:hAnsi="Calibri" w:cs="Georgia"/>
                        <w:bCs/>
                        <w:color w:val="262626"/>
                        <w:sz w:val="18"/>
                        <w:szCs w:val="18"/>
                        <w:lang w:val="en-US"/>
                      </w:rPr>
                      <w:t>045/691 34 31, 692 05 35</w:t>
                    </w:r>
                  </w:p>
                  <w:p w14:paraId="2EFB7DC0" w14:textId="69A050CA" w:rsidR="009A7C84" w:rsidRPr="006A1D86" w:rsidRDefault="009A7C84" w:rsidP="00490B5A">
                    <w:pPr>
                      <w:pStyle w:val="Footer"/>
                      <w:ind w:left="-142" w:right="-115"/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MyriadPro-Bold"/>
                        <w:b/>
                        <w:bCs/>
                        <w:sz w:val="18"/>
                        <w:szCs w:val="18"/>
                      </w:rPr>
                      <w:t>www.muzeumbs.sk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4497" w14:textId="77777777" w:rsidR="000670AE" w:rsidRDefault="000670AE" w:rsidP="006A1D86">
      <w:r>
        <w:separator/>
      </w:r>
    </w:p>
  </w:footnote>
  <w:footnote w:type="continuationSeparator" w:id="0">
    <w:p w14:paraId="49CA8DAB" w14:textId="77777777" w:rsidR="000670AE" w:rsidRDefault="000670AE" w:rsidP="006A1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04A2D" w14:textId="77777777" w:rsidR="000670AE" w:rsidRDefault="000670AE" w:rsidP="006A1D86">
    <w:pPr>
      <w:pStyle w:val="Header"/>
      <w:ind w:left="-851"/>
    </w:pPr>
  </w:p>
  <w:p w14:paraId="036C7E94" w14:textId="77777777" w:rsidR="000670AE" w:rsidRDefault="000670AE" w:rsidP="006A1D86">
    <w:pPr>
      <w:pStyle w:val="Header"/>
      <w:ind w:left="-851"/>
    </w:pPr>
  </w:p>
  <w:p w14:paraId="20138704" w14:textId="47A1EAAC" w:rsidR="000670AE" w:rsidRDefault="000670AE" w:rsidP="006A1D86">
    <w:pPr>
      <w:pStyle w:val="Header"/>
      <w:ind w:left="-851"/>
    </w:pPr>
    <w:r>
      <w:rPr>
        <w:lang w:val="en-US" w:eastAsia="en-US"/>
      </w:rPr>
      <w:drawing>
        <wp:inline distT="0" distB="0" distL="0" distR="0" wp14:anchorId="4CE497F0" wp14:editId="73F7C5CF">
          <wp:extent cx="2136563" cy="1030330"/>
          <wp:effectExtent l="0" t="0" r="0" b="1143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969" cy="103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4"/>
    <w:rsid w:val="000541B1"/>
    <w:rsid w:val="000670AE"/>
    <w:rsid w:val="0008492C"/>
    <w:rsid w:val="001418B8"/>
    <w:rsid w:val="00172A85"/>
    <w:rsid w:val="0021037A"/>
    <w:rsid w:val="002908C3"/>
    <w:rsid w:val="002D3240"/>
    <w:rsid w:val="002F6CF7"/>
    <w:rsid w:val="0030068A"/>
    <w:rsid w:val="003176F1"/>
    <w:rsid w:val="003261E0"/>
    <w:rsid w:val="003A18BA"/>
    <w:rsid w:val="003A74E7"/>
    <w:rsid w:val="003B0280"/>
    <w:rsid w:val="003F1589"/>
    <w:rsid w:val="0042060A"/>
    <w:rsid w:val="00490B5A"/>
    <w:rsid w:val="004F0DA9"/>
    <w:rsid w:val="00515CC8"/>
    <w:rsid w:val="00523E5C"/>
    <w:rsid w:val="00532A42"/>
    <w:rsid w:val="00547B9B"/>
    <w:rsid w:val="005776EC"/>
    <w:rsid w:val="00622120"/>
    <w:rsid w:val="00692582"/>
    <w:rsid w:val="006A1D86"/>
    <w:rsid w:val="006C3C6C"/>
    <w:rsid w:val="007672D4"/>
    <w:rsid w:val="007741E1"/>
    <w:rsid w:val="0078313D"/>
    <w:rsid w:val="007B007E"/>
    <w:rsid w:val="007C36FE"/>
    <w:rsid w:val="007D5575"/>
    <w:rsid w:val="00814370"/>
    <w:rsid w:val="00846D3C"/>
    <w:rsid w:val="00884489"/>
    <w:rsid w:val="008C79CA"/>
    <w:rsid w:val="009236D3"/>
    <w:rsid w:val="00926262"/>
    <w:rsid w:val="0098582A"/>
    <w:rsid w:val="009A708A"/>
    <w:rsid w:val="009A7C84"/>
    <w:rsid w:val="009C34A3"/>
    <w:rsid w:val="009F4BA9"/>
    <w:rsid w:val="009F6AE3"/>
    <w:rsid w:val="00A00CE2"/>
    <w:rsid w:val="00A22B47"/>
    <w:rsid w:val="00B87B73"/>
    <w:rsid w:val="00BB69BF"/>
    <w:rsid w:val="00BE712F"/>
    <w:rsid w:val="00C23640"/>
    <w:rsid w:val="00C262FB"/>
    <w:rsid w:val="00C27B5D"/>
    <w:rsid w:val="00C367E0"/>
    <w:rsid w:val="00C54DEB"/>
    <w:rsid w:val="00CA3686"/>
    <w:rsid w:val="00CA59AD"/>
    <w:rsid w:val="00CF26FB"/>
    <w:rsid w:val="00D00C82"/>
    <w:rsid w:val="00D112B2"/>
    <w:rsid w:val="00D24CAC"/>
    <w:rsid w:val="00D51C76"/>
    <w:rsid w:val="00DB70F4"/>
    <w:rsid w:val="00DD39BF"/>
    <w:rsid w:val="00E201C4"/>
    <w:rsid w:val="00E66919"/>
    <w:rsid w:val="00ED1AB7"/>
    <w:rsid w:val="00F43394"/>
    <w:rsid w:val="00F87C46"/>
    <w:rsid w:val="00F94F23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,"/>
  <w:listSeparator w:val=";"/>
  <w14:docId w14:val="4EECC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F7"/>
    <w:rPr>
      <w:noProof/>
      <w:lang w:val="cs-CZ" w:eastAsia="cs-CZ"/>
    </w:rPr>
  </w:style>
  <w:style w:type="paragraph" w:styleId="Heading9">
    <w:name w:val="heading 9"/>
    <w:basedOn w:val="Normal"/>
    <w:next w:val="Normal"/>
    <w:link w:val="Heading9Char"/>
    <w:qFormat/>
    <w:rsid w:val="002F6CF7"/>
    <w:pPr>
      <w:keepNext/>
      <w:spacing w:line="400" w:lineRule="auto"/>
      <w:jc w:val="center"/>
      <w:outlineLvl w:val="8"/>
    </w:pPr>
    <w:rPr>
      <w:rFonts w:ascii="Times New Roman" w:eastAsia="Times New Roman" w:hAnsi="Times New Roman"/>
      <w:b/>
      <w:noProof w:val="0"/>
      <w:sz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F6CF7"/>
    <w:rPr>
      <w:rFonts w:ascii="Times New Roman" w:eastAsia="Times New Roman" w:hAnsi="Times New Roman"/>
      <w:b/>
      <w:sz w:val="24"/>
      <w:lang w:eastAsia="cs-CZ"/>
    </w:rPr>
  </w:style>
  <w:style w:type="character" w:styleId="Emphasis">
    <w:name w:val="Emphasis"/>
    <w:uiPriority w:val="20"/>
    <w:qFormat/>
    <w:rsid w:val="002F6CF7"/>
    <w:rPr>
      <w:i w:val="0"/>
      <w:iCs w:val="0"/>
      <w:caps/>
      <w:spacing w:val="10"/>
      <w:sz w:val="16"/>
    </w:rPr>
  </w:style>
  <w:style w:type="paragraph" w:styleId="Header">
    <w:name w:val="header"/>
    <w:basedOn w:val="Normal"/>
    <w:link w:val="HeaderChar"/>
    <w:uiPriority w:val="99"/>
    <w:unhideWhenUsed/>
    <w:rsid w:val="006A1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86"/>
    <w:rPr>
      <w:noProof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A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86"/>
    <w:rPr>
      <w:noProof/>
      <w:lang w:val="cs-CZ" w:eastAsia="cs-CZ"/>
    </w:rPr>
  </w:style>
  <w:style w:type="paragraph" w:customStyle="1" w:styleId="NoParagraphStyle">
    <w:name w:val="[No Paragraph Style]"/>
    <w:rsid w:val="006A1D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86"/>
    <w:rPr>
      <w:rFonts w:ascii="Lucida Grande" w:hAnsi="Lucida Grande" w:cs="Lucida Grande"/>
      <w:noProof/>
      <w:sz w:val="18"/>
      <w:szCs w:val="18"/>
      <w:lang w:val="cs-CZ" w:eastAsia="cs-CZ"/>
    </w:rPr>
  </w:style>
  <w:style w:type="paragraph" w:styleId="NormalWeb">
    <w:name w:val="Normal (Web)"/>
    <w:basedOn w:val="Normal"/>
    <w:uiPriority w:val="99"/>
    <w:unhideWhenUsed/>
    <w:rsid w:val="00A00CE2"/>
    <w:pPr>
      <w:spacing w:before="100" w:beforeAutospacing="1" w:after="100" w:afterAutospacing="1"/>
    </w:pPr>
    <w:rPr>
      <w:rFonts w:ascii="Times" w:hAnsi="Times"/>
      <w:noProof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0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F7"/>
    <w:rPr>
      <w:noProof/>
      <w:lang w:val="cs-CZ" w:eastAsia="cs-CZ"/>
    </w:rPr>
  </w:style>
  <w:style w:type="paragraph" w:styleId="Heading9">
    <w:name w:val="heading 9"/>
    <w:basedOn w:val="Normal"/>
    <w:next w:val="Normal"/>
    <w:link w:val="Heading9Char"/>
    <w:qFormat/>
    <w:rsid w:val="002F6CF7"/>
    <w:pPr>
      <w:keepNext/>
      <w:spacing w:line="400" w:lineRule="auto"/>
      <w:jc w:val="center"/>
      <w:outlineLvl w:val="8"/>
    </w:pPr>
    <w:rPr>
      <w:rFonts w:ascii="Times New Roman" w:eastAsia="Times New Roman" w:hAnsi="Times New Roman"/>
      <w:b/>
      <w:noProof w:val="0"/>
      <w:sz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F6CF7"/>
    <w:rPr>
      <w:rFonts w:ascii="Times New Roman" w:eastAsia="Times New Roman" w:hAnsi="Times New Roman"/>
      <w:b/>
      <w:sz w:val="24"/>
      <w:lang w:eastAsia="cs-CZ"/>
    </w:rPr>
  </w:style>
  <w:style w:type="character" w:styleId="Emphasis">
    <w:name w:val="Emphasis"/>
    <w:uiPriority w:val="20"/>
    <w:qFormat/>
    <w:rsid w:val="002F6CF7"/>
    <w:rPr>
      <w:i w:val="0"/>
      <w:iCs w:val="0"/>
      <w:caps/>
      <w:spacing w:val="10"/>
      <w:sz w:val="16"/>
    </w:rPr>
  </w:style>
  <w:style w:type="paragraph" w:styleId="Header">
    <w:name w:val="header"/>
    <w:basedOn w:val="Normal"/>
    <w:link w:val="HeaderChar"/>
    <w:uiPriority w:val="99"/>
    <w:unhideWhenUsed/>
    <w:rsid w:val="006A1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86"/>
    <w:rPr>
      <w:noProof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A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86"/>
    <w:rPr>
      <w:noProof/>
      <w:lang w:val="cs-CZ" w:eastAsia="cs-CZ"/>
    </w:rPr>
  </w:style>
  <w:style w:type="paragraph" w:customStyle="1" w:styleId="NoParagraphStyle">
    <w:name w:val="[No Paragraph Style]"/>
    <w:rsid w:val="006A1D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86"/>
    <w:rPr>
      <w:rFonts w:ascii="Lucida Grande" w:hAnsi="Lucida Grande" w:cs="Lucida Grande"/>
      <w:noProof/>
      <w:sz w:val="18"/>
      <w:szCs w:val="18"/>
      <w:lang w:val="cs-CZ" w:eastAsia="cs-CZ"/>
    </w:rPr>
  </w:style>
  <w:style w:type="paragraph" w:styleId="NormalWeb">
    <w:name w:val="Normal (Web)"/>
    <w:basedOn w:val="Normal"/>
    <w:uiPriority w:val="99"/>
    <w:unhideWhenUsed/>
    <w:rsid w:val="00A00CE2"/>
    <w:pPr>
      <w:spacing w:before="100" w:beforeAutospacing="1" w:after="100" w:afterAutospacing="1"/>
    </w:pPr>
    <w:rPr>
      <w:rFonts w:ascii="Times" w:hAnsi="Times"/>
      <w:noProof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0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ptakmilos@gmail.com" TargetMode="External"/><Relationship Id="rId4" Type="http://schemas.openxmlformats.org/officeDocument/2006/relationships/hyperlink" Target="mailto:maria.rojko@gmail.com" TargetMode="External"/><Relationship Id="rId5" Type="http://schemas.openxmlformats.org/officeDocument/2006/relationships/hyperlink" Target="mailto:zelinska.ida@gmail.com" TargetMode="External"/><Relationship Id="rId6" Type="http://schemas.openxmlformats.org/officeDocument/2006/relationships/hyperlink" Target="mailto:koptakmilos@gmail.com" TargetMode="External"/><Relationship Id="rId1" Type="http://schemas.openxmlformats.org/officeDocument/2006/relationships/hyperlink" Target="mailto:maria.rojko@gmail.com" TargetMode="External"/><Relationship Id="rId2" Type="http://schemas.openxmlformats.org/officeDocument/2006/relationships/hyperlink" Target="mailto:zelinska.i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DBDA0-0EF8-E744-AF38-92BB29D0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Zelinsky</dc:creator>
  <cp:lastModifiedBy>Majka</cp:lastModifiedBy>
  <cp:revision>5</cp:revision>
  <dcterms:created xsi:type="dcterms:W3CDTF">2018-02-20T17:39:00Z</dcterms:created>
  <dcterms:modified xsi:type="dcterms:W3CDTF">2018-02-28T09:45:00Z</dcterms:modified>
</cp:coreProperties>
</file>